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106" w:rsidRDefault="009A2A62" w:rsidP="00DC0D61">
      <w:pPr>
        <w:pStyle w:val="1"/>
        <w:keepLines w:val="0"/>
        <w:spacing w:before="240" w:after="60" w:line="1" w:lineRule="atLeast"/>
        <w:ind w:leftChars="-1" w:left="-1" w:hangingChars="1" w:hanging="2"/>
        <w:jc w:val="left"/>
        <w:textDirection w:val="btLr"/>
        <w:textAlignment w:val="top"/>
        <w:rPr>
          <w:sz w:val="24"/>
          <w:szCs w:val="24"/>
          <w:lang w:val="ru-RU"/>
        </w:rPr>
      </w:pPr>
      <w:r>
        <w:rPr>
          <w:sz w:val="24"/>
          <w:szCs w:val="24"/>
          <w:lang w:val="ru-RU"/>
        </w:rPr>
        <w:t xml:space="preserve">                                                     </w:t>
      </w:r>
      <w:r w:rsidR="00DC0D61">
        <w:rPr>
          <w:sz w:val="24"/>
          <w:szCs w:val="24"/>
          <w:lang w:val="ru-RU"/>
        </w:rPr>
        <w:t xml:space="preserve">    </w:t>
      </w:r>
      <w:r>
        <w:rPr>
          <w:sz w:val="24"/>
          <w:szCs w:val="24"/>
          <w:lang w:val="ru-RU"/>
        </w:rPr>
        <w:t xml:space="preserve">             </w:t>
      </w:r>
      <w:r w:rsidR="00FF17A4" w:rsidRPr="00E97BF8">
        <w:rPr>
          <w:sz w:val="24"/>
          <w:szCs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1.5pt" o:ole="">
            <v:imagedata r:id="rId8" o:title=""/>
          </v:shape>
          <o:OLEObject Type="Embed" ProgID="MSPhotoEd.3" ShapeID="_x0000_i1025" DrawAspect="Content" ObjectID="_1821849290" r:id="rId9"/>
        </w:object>
      </w:r>
      <w:r>
        <w:rPr>
          <w:sz w:val="24"/>
          <w:szCs w:val="24"/>
          <w:lang w:val="ru-RU"/>
        </w:rPr>
        <w:t xml:space="preserve">        </w:t>
      </w:r>
      <w:r w:rsidR="00DC0D61">
        <w:rPr>
          <w:sz w:val="24"/>
          <w:szCs w:val="24"/>
          <w:lang w:val="ru-RU"/>
        </w:rPr>
        <w:t xml:space="preserve">    </w:t>
      </w:r>
      <w:r>
        <w:rPr>
          <w:sz w:val="24"/>
          <w:szCs w:val="24"/>
          <w:lang w:val="ru-RU"/>
        </w:rPr>
        <w:t xml:space="preserve">                                 </w:t>
      </w:r>
    </w:p>
    <w:p w:rsidR="00FF17A4" w:rsidRPr="00692E1B" w:rsidRDefault="00FF17A4" w:rsidP="00407A48">
      <w:pPr>
        <w:pStyle w:val="1"/>
        <w:keepLines w:val="0"/>
        <w:spacing w:before="240" w:after="60" w:line="1" w:lineRule="atLeast"/>
        <w:ind w:leftChars="-1" w:hangingChars="1" w:hanging="3"/>
        <w:textDirection w:val="btLr"/>
        <w:textAlignment w:val="top"/>
        <w:rPr>
          <w:b w:val="0"/>
          <w:bCs w:val="0"/>
          <w:lang w:val="ru-RU"/>
        </w:rPr>
      </w:pPr>
      <w:r w:rsidRPr="00692E1B">
        <w:rPr>
          <w:b w:val="0"/>
          <w:lang w:val="ru-RU"/>
        </w:rPr>
        <w:t>АДМИНИСТРАЦИЯ</w:t>
      </w:r>
    </w:p>
    <w:p w:rsidR="00FF17A4" w:rsidRPr="005821D5" w:rsidRDefault="00FF17A4" w:rsidP="00FF17A4">
      <w:pPr>
        <w:pStyle w:val="af1"/>
        <w:ind w:hanging="2"/>
        <w:jc w:val="center"/>
        <w:rPr>
          <w:b w:val="0"/>
          <w:bCs/>
          <w:sz w:val="28"/>
          <w:szCs w:val="28"/>
          <w:u w:val="none"/>
        </w:rPr>
      </w:pPr>
      <w:r w:rsidRPr="005821D5">
        <w:rPr>
          <w:b w:val="0"/>
          <w:bCs/>
          <w:sz w:val="28"/>
          <w:szCs w:val="28"/>
          <w:u w:val="none"/>
        </w:rPr>
        <w:t xml:space="preserve">ТАТАРСКОГО МУНИЦИПАЛЬНОГО </w:t>
      </w:r>
      <w:r w:rsidR="00133B81" w:rsidRPr="005821D5">
        <w:rPr>
          <w:b w:val="0"/>
          <w:bCs/>
          <w:sz w:val="28"/>
          <w:szCs w:val="28"/>
          <w:u w:val="none"/>
        </w:rPr>
        <w:t>ОКРУГА</w:t>
      </w:r>
    </w:p>
    <w:p w:rsidR="00EE1D6A" w:rsidRPr="005821D5" w:rsidRDefault="00FF17A4" w:rsidP="00FF17A4">
      <w:pPr>
        <w:pStyle w:val="af1"/>
        <w:ind w:hanging="2"/>
        <w:jc w:val="center"/>
        <w:rPr>
          <w:b w:val="0"/>
          <w:bCs/>
          <w:sz w:val="28"/>
          <w:szCs w:val="28"/>
          <w:u w:val="none"/>
        </w:rPr>
      </w:pPr>
      <w:r w:rsidRPr="005821D5">
        <w:rPr>
          <w:b w:val="0"/>
          <w:bCs/>
          <w:sz w:val="28"/>
          <w:szCs w:val="28"/>
          <w:u w:val="none"/>
        </w:rPr>
        <w:t>НОВОСИБИРСКОЙ ОБЛАСТИ</w:t>
      </w:r>
    </w:p>
    <w:p w:rsidR="00FF17A4" w:rsidRPr="005821D5" w:rsidRDefault="00FF17A4" w:rsidP="00FF17A4">
      <w:pPr>
        <w:pStyle w:val="af1"/>
        <w:ind w:hanging="2"/>
        <w:jc w:val="center"/>
        <w:rPr>
          <w:b w:val="0"/>
          <w:bCs/>
          <w:sz w:val="28"/>
          <w:szCs w:val="28"/>
          <w:u w:val="none"/>
        </w:rPr>
      </w:pPr>
    </w:p>
    <w:p w:rsidR="00FF17A4" w:rsidRPr="005821D5" w:rsidRDefault="00EE1D6A" w:rsidP="00736E9F">
      <w:pPr>
        <w:pStyle w:val="1c"/>
        <w:ind w:left="2" w:hanging="4"/>
        <w:rPr>
          <w:b w:val="0"/>
          <w:sz w:val="36"/>
          <w:szCs w:val="36"/>
        </w:rPr>
      </w:pPr>
      <w:r w:rsidRPr="005821D5">
        <w:rPr>
          <w:b w:val="0"/>
          <w:sz w:val="36"/>
          <w:szCs w:val="36"/>
        </w:rPr>
        <w:t>ПОСТАНОВЛЕНИЕ</w:t>
      </w:r>
    </w:p>
    <w:p w:rsidR="00EE1D6A" w:rsidRDefault="00EE1D6A" w:rsidP="006F4B7C">
      <w:pPr>
        <w:spacing w:line="240" w:lineRule="auto"/>
        <w:ind w:left="1" w:hanging="3"/>
        <w:rPr>
          <w:color w:val="000000"/>
          <w:szCs w:val="28"/>
        </w:rPr>
      </w:pPr>
      <w:r w:rsidRPr="003955A0">
        <w:rPr>
          <w:color w:val="000000"/>
          <w:szCs w:val="28"/>
        </w:rPr>
        <w:t xml:space="preserve">от   </w:t>
      </w:r>
      <w:r w:rsidR="0072061F">
        <w:rPr>
          <w:color w:val="000000"/>
          <w:szCs w:val="28"/>
        </w:rPr>
        <w:t>09.10.2025г.</w:t>
      </w:r>
      <w:r w:rsidRPr="003955A0">
        <w:rPr>
          <w:color w:val="000000"/>
          <w:szCs w:val="28"/>
        </w:rPr>
        <w:t xml:space="preserve">                                                     </w:t>
      </w:r>
      <w:r w:rsidR="006F4B7C">
        <w:rPr>
          <w:color w:val="000000"/>
          <w:szCs w:val="28"/>
        </w:rPr>
        <w:t xml:space="preserve">        </w:t>
      </w:r>
      <w:r w:rsidR="00C64E7C">
        <w:rPr>
          <w:color w:val="000000"/>
          <w:szCs w:val="28"/>
        </w:rPr>
        <w:t xml:space="preserve">             </w:t>
      </w:r>
      <w:r w:rsidR="006F4B7C">
        <w:rPr>
          <w:color w:val="000000"/>
          <w:szCs w:val="28"/>
        </w:rPr>
        <w:t xml:space="preserve">                      №</w:t>
      </w:r>
      <w:r w:rsidR="0072061F">
        <w:rPr>
          <w:color w:val="000000"/>
          <w:szCs w:val="28"/>
        </w:rPr>
        <w:t>810</w:t>
      </w:r>
    </w:p>
    <w:p w:rsidR="00FF17A4" w:rsidRDefault="00FF17A4" w:rsidP="00FF17A4">
      <w:pPr>
        <w:spacing w:line="240" w:lineRule="auto"/>
        <w:ind w:hanging="2"/>
        <w:jc w:val="center"/>
      </w:pPr>
      <w:r w:rsidRPr="003955A0">
        <w:t>г. Татарск</w:t>
      </w:r>
    </w:p>
    <w:p w:rsidR="00FF17A4" w:rsidRDefault="00FF17A4" w:rsidP="006F4B7C">
      <w:pPr>
        <w:spacing w:line="240" w:lineRule="auto"/>
        <w:ind w:left="1" w:hanging="3"/>
        <w:rPr>
          <w:color w:val="000000"/>
          <w:szCs w:val="28"/>
        </w:rPr>
      </w:pPr>
    </w:p>
    <w:p w:rsidR="00EE1D6A" w:rsidRDefault="00EE1D6A" w:rsidP="008431EE">
      <w:pPr>
        <w:pBdr>
          <w:top w:val="nil"/>
          <w:left w:val="nil"/>
          <w:bottom w:val="nil"/>
          <w:right w:val="nil"/>
          <w:between w:val="nil"/>
        </w:pBdr>
        <w:spacing w:line="240" w:lineRule="auto"/>
        <w:ind w:left="1" w:hanging="3"/>
        <w:jc w:val="center"/>
        <w:rPr>
          <w:color w:val="000000"/>
          <w:szCs w:val="28"/>
        </w:rPr>
      </w:pPr>
      <w:r>
        <w:rPr>
          <w:color w:val="000000"/>
          <w:szCs w:val="28"/>
        </w:rPr>
        <w:t xml:space="preserve">Об утверждении муниципальной программы </w:t>
      </w:r>
      <w:r w:rsidR="00F8040E">
        <w:rPr>
          <w:color w:val="000000"/>
          <w:szCs w:val="28"/>
        </w:rPr>
        <w:t>«</w:t>
      </w:r>
      <w:r w:rsidR="00AF37AB" w:rsidRPr="00AF37AB">
        <w:rPr>
          <w:color w:val="000000"/>
          <w:szCs w:val="28"/>
        </w:rPr>
        <w:t>Развитие сельского хозяйства и регулирование рынков сельскохозяйственной продукции, сырья и продовольствия в Татарском муниципальном округе Новосибирской области на 2026-2028 годы»</w:t>
      </w:r>
      <w:r>
        <w:rPr>
          <w:color w:val="000000"/>
          <w:szCs w:val="28"/>
        </w:rPr>
        <w:t>.</w:t>
      </w:r>
    </w:p>
    <w:p w:rsidR="00EE1D6A" w:rsidRPr="00551632" w:rsidRDefault="00EE1D6A" w:rsidP="00EE1D6A">
      <w:pPr>
        <w:pBdr>
          <w:top w:val="nil"/>
          <w:left w:val="nil"/>
          <w:bottom w:val="nil"/>
          <w:right w:val="nil"/>
          <w:between w:val="nil"/>
        </w:pBdr>
        <w:spacing w:line="240" w:lineRule="auto"/>
        <w:ind w:left="1" w:hanging="3"/>
        <w:jc w:val="center"/>
        <w:rPr>
          <w:color w:val="000000"/>
          <w:szCs w:val="28"/>
        </w:rPr>
      </w:pPr>
    </w:p>
    <w:p w:rsidR="008F7BE0" w:rsidRDefault="00EE1D6A" w:rsidP="00F4772C">
      <w:pPr>
        <w:pBdr>
          <w:top w:val="nil"/>
          <w:left w:val="nil"/>
          <w:bottom w:val="nil"/>
          <w:right w:val="nil"/>
          <w:between w:val="nil"/>
        </w:pBdr>
        <w:spacing w:line="240" w:lineRule="auto"/>
        <w:ind w:left="1" w:firstLineChars="303" w:firstLine="848"/>
        <w:rPr>
          <w:color w:val="000000"/>
          <w:szCs w:val="28"/>
        </w:rPr>
      </w:pPr>
      <w:r>
        <w:rPr>
          <w:color w:val="000000"/>
          <w:szCs w:val="28"/>
        </w:rPr>
        <w:t xml:space="preserve">В соответствии с Бюджетным кодексом Российской Федерации, постановлением Новосибирской области от </w:t>
      </w:r>
      <w:r w:rsidR="002B7199">
        <w:rPr>
          <w:color w:val="000000"/>
          <w:szCs w:val="28"/>
        </w:rPr>
        <w:t>02.02</w:t>
      </w:r>
      <w:r>
        <w:rPr>
          <w:color w:val="000000"/>
          <w:szCs w:val="28"/>
        </w:rPr>
        <w:t>.201</w:t>
      </w:r>
      <w:r w:rsidR="002B7199">
        <w:rPr>
          <w:color w:val="000000"/>
          <w:szCs w:val="28"/>
        </w:rPr>
        <w:t>5г. № 37</w:t>
      </w:r>
      <w:r>
        <w:rPr>
          <w:color w:val="000000"/>
          <w:szCs w:val="28"/>
        </w:rPr>
        <w:t>-п «О государственной программе Новосибирской области «</w:t>
      </w:r>
      <w:r w:rsidR="002B7199" w:rsidRPr="00E670C7">
        <w:rPr>
          <w:color w:val="000000"/>
          <w:szCs w:val="28"/>
        </w:rPr>
        <w:t>Развитие сельского хозяйства и регулирование рынков сельскохозяйственной продукции, сырья и продовольствия в Новосибирской области</w:t>
      </w:r>
      <w:r>
        <w:rPr>
          <w:color w:val="000000"/>
          <w:szCs w:val="28"/>
        </w:rPr>
        <w:t>»,</w:t>
      </w:r>
      <w:r w:rsidR="006F4B7C">
        <w:rPr>
          <w:color w:val="000000"/>
          <w:szCs w:val="28"/>
        </w:rPr>
        <w:t xml:space="preserve"> </w:t>
      </w:r>
      <w:r w:rsidR="006F4B7C" w:rsidRPr="005821D5">
        <w:rPr>
          <w:color w:val="000000"/>
          <w:szCs w:val="28"/>
        </w:rPr>
        <w:t>постановлением администрации Татарского</w:t>
      </w:r>
      <w:r w:rsidR="00DB4715" w:rsidRPr="005821D5">
        <w:rPr>
          <w:color w:val="000000"/>
          <w:szCs w:val="28"/>
        </w:rPr>
        <w:t xml:space="preserve"> муниципального округа Новосибирской области</w:t>
      </w:r>
      <w:r w:rsidR="006F4B7C" w:rsidRPr="005821D5">
        <w:rPr>
          <w:color w:val="000000"/>
          <w:szCs w:val="28"/>
        </w:rPr>
        <w:t xml:space="preserve"> от </w:t>
      </w:r>
      <w:r w:rsidR="00DB4715" w:rsidRPr="005821D5">
        <w:rPr>
          <w:color w:val="000000"/>
          <w:szCs w:val="28"/>
        </w:rPr>
        <w:t>18</w:t>
      </w:r>
      <w:r w:rsidR="006F4B7C" w:rsidRPr="005821D5">
        <w:rPr>
          <w:color w:val="000000"/>
          <w:szCs w:val="28"/>
        </w:rPr>
        <w:t>.0</w:t>
      </w:r>
      <w:r w:rsidR="00DB4715" w:rsidRPr="005821D5">
        <w:rPr>
          <w:color w:val="000000"/>
          <w:szCs w:val="28"/>
        </w:rPr>
        <w:t>2</w:t>
      </w:r>
      <w:r w:rsidR="006F4B7C" w:rsidRPr="005821D5">
        <w:rPr>
          <w:color w:val="000000"/>
          <w:szCs w:val="28"/>
        </w:rPr>
        <w:t>.202</w:t>
      </w:r>
      <w:r w:rsidR="00DF19F2">
        <w:rPr>
          <w:color w:val="000000"/>
          <w:szCs w:val="28"/>
        </w:rPr>
        <w:t>5</w:t>
      </w:r>
      <w:r w:rsidR="006F4B7C" w:rsidRPr="005821D5">
        <w:rPr>
          <w:color w:val="000000"/>
          <w:szCs w:val="28"/>
        </w:rPr>
        <w:t>г. №</w:t>
      </w:r>
      <w:r w:rsidR="00DB4715" w:rsidRPr="005821D5">
        <w:rPr>
          <w:color w:val="000000"/>
          <w:szCs w:val="28"/>
        </w:rPr>
        <w:t>103</w:t>
      </w:r>
      <w:r>
        <w:rPr>
          <w:color w:val="000000"/>
          <w:szCs w:val="28"/>
        </w:rPr>
        <w:t xml:space="preserve"> в целях </w:t>
      </w:r>
      <w:r w:rsidR="008F7BE0">
        <w:t>эффективного развития агропромышленного комплекса</w:t>
      </w:r>
      <w:r>
        <w:rPr>
          <w:color w:val="000000"/>
          <w:szCs w:val="28"/>
        </w:rPr>
        <w:t xml:space="preserve"> Татарского </w:t>
      </w:r>
      <w:r w:rsidR="008431EE">
        <w:rPr>
          <w:color w:val="000000"/>
          <w:szCs w:val="28"/>
        </w:rPr>
        <w:t xml:space="preserve">муниципального </w:t>
      </w:r>
      <w:r w:rsidR="00133B81">
        <w:rPr>
          <w:color w:val="000000"/>
          <w:szCs w:val="28"/>
        </w:rPr>
        <w:t>округа</w:t>
      </w:r>
      <w:r>
        <w:rPr>
          <w:color w:val="000000"/>
          <w:szCs w:val="28"/>
        </w:rPr>
        <w:t xml:space="preserve"> Новосибирской области, Уставом Татарского</w:t>
      </w:r>
      <w:r w:rsidR="008431EE">
        <w:rPr>
          <w:color w:val="000000"/>
          <w:szCs w:val="28"/>
        </w:rPr>
        <w:t xml:space="preserve"> муниципального</w:t>
      </w:r>
      <w:r>
        <w:rPr>
          <w:color w:val="000000"/>
          <w:szCs w:val="28"/>
        </w:rPr>
        <w:t xml:space="preserve"> </w:t>
      </w:r>
      <w:r w:rsidR="00133B81">
        <w:rPr>
          <w:color w:val="000000"/>
          <w:szCs w:val="28"/>
        </w:rPr>
        <w:t>округа</w:t>
      </w:r>
      <w:r w:rsidR="0098176F">
        <w:rPr>
          <w:color w:val="000000"/>
          <w:szCs w:val="28"/>
        </w:rPr>
        <w:t>,</w:t>
      </w:r>
      <w:r>
        <w:rPr>
          <w:color w:val="000000"/>
          <w:szCs w:val="28"/>
        </w:rPr>
        <w:t xml:space="preserve"> администрация Татарского</w:t>
      </w:r>
      <w:r w:rsidR="008431EE">
        <w:rPr>
          <w:color w:val="000000"/>
          <w:szCs w:val="28"/>
        </w:rPr>
        <w:t xml:space="preserve"> муниципального</w:t>
      </w:r>
      <w:r>
        <w:rPr>
          <w:color w:val="000000"/>
          <w:szCs w:val="28"/>
        </w:rPr>
        <w:t xml:space="preserve"> </w:t>
      </w:r>
      <w:r w:rsidR="00133B81">
        <w:rPr>
          <w:color w:val="000000"/>
          <w:szCs w:val="28"/>
        </w:rPr>
        <w:t>округа</w:t>
      </w:r>
      <w:r w:rsidR="0098176F">
        <w:rPr>
          <w:color w:val="000000"/>
          <w:szCs w:val="28"/>
        </w:rPr>
        <w:t xml:space="preserve"> Новосибирской области:</w:t>
      </w:r>
      <w:r>
        <w:rPr>
          <w:color w:val="000000"/>
          <w:szCs w:val="28"/>
        </w:rPr>
        <w:t xml:space="preserve">                                                                                                                                                                                                                                                                                                                                                                                                                     </w:t>
      </w:r>
    </w:p>
    <w:p w:rsidR="00EE1D6A" w:rsidRDefault="006F4B7C" w:rsidP="00F4772C">
      <w:pPr>
        <w:pBdr>
          <w:top w:val="nil"/>
          <w:left w:val="nil"/>
          <w:bottom w:val="nil"/>
          <w:right w:val="nil"/>
          <w:between w:val="nil"/>
        </w:pBdr>
        <w:spacing w:line="240" w:lineRule="auto"/>
        <w:ind w:left="1" w:hanging="3"/>
        <w:rPr>
          <w:color w:val="000000"/>
          <w:szCs w:val="28"/>
        </w:rPr>
      </w:pPr>
      <w:r>
        <w:rPr>
          <w:color w:val="000000"/>
          <w:szCs w:val="28"/>
        </w:rPr>
        <w:t xml:space="preserve">            </w:t>
      </w:r>
      <w:r w:rsidR="00EE1D6A">
        <w:rPr>
          <w:color w:val="000000"/>
          <w:szCs w:val="28"/>
        </w:rPr>
        <w:t>ПОСТАНОВЛЯЕТ:</w:t>
      </w:r>
    </w:p>
    <w:p w:rsidR="00EE1D6A" w:rsidRPr="001842C6" w:rsidRDefault="00EE1D6A" w:rsidP="00AF37AB">
      <w:pPr>
        <w:pStyle w:val="aff8"/>
        <w:numPr>
          <w:ilvl w:val="0"/>
          <w:numId w:val="27"/>
        </w:numPr>
        <w:pBdr>
          <w:top w:val="nil"/>
          <w:left w:val="nil"/>
          <w:bottom w:val="nil"/>
          <w:right w:val="nil"/>
          <w:between w:val="nil"/>
        </w:pBdr>
        <w:suppressAutoHyphens/>
        <w:spacing w:after="160"/>
        <w:ind w:left="0" w:firstLine="851"/>
        <w:jc w:val="both"/>
        <w:textDirection w:val="btLr"/>
        <w:textAlignment w:val="top"/>
        <w:outlineLvl w:val="0"/>
        <w:rPr>
          <w:color w:val="000000"/>
          <w:sz w:val="28"/>
          <w:szCs w:val="28"/>
        </w:rPr>
      </w:pPr>
      <w:r w:rsidRPr="001842C6">
        <w:rPr>
          <w:color w:val="000000"/>
          <w:sz w:val="28"/>
          <w:szCs w:val="28"/>
        </w:rPr>
        <w:t>Утвердить</w:t>
      </w:r>
      <w:r w:rsidR="006F4B7C">
        <w:rPr>
          <w:color w:val="000000"/>
          <w:sz w:val="28"/>
          <w:szCs w:val="28"/>
        </w:rPr>
        <w:t xml:space="preserve"> </w:t>
      </w:r>
      <w:r w:rsidRPr="001842C6">
        <w:rPr>
          <w:color w:val="000000"/>
          <w:sz w:val="28"/>
          <w:szCs w:val="28"/>
        </w:rPr>
        <w:t xml:space="preserve">муниципальную программу </w:t>
      </w:r>
      <w:r w:rsidR="00AF37AB" w:rsidRPr="00AF37AB">
        <w:rPr>
          <w:color w:val="000000"/>
          <w:sz w:val="28"/>
          <w:szCs w:val="28"/>
        </w:rPr>
        <w:t>«Развитие сельского хозяйства и регулирование рынков сельскохозяйственной продукции, сырья и продовольствия в Татарском муниципальном округе Новосибирской области на 2026-2028 годы»</w:t>
      </w:r>
      <w:r w:rsidR="00E670C7" w:rsidRPr="00E670C7">
        <w:rPr>
          <w:color w:val="000000"/>
          <w:sz w:val="28"/>
          <w:szCs w:val="28"/>
        </w:rPr>
        <w:t xml:space="preserve"> </w:t>
      </w:r>
      <w:r w:rsidRPr="001842C6">
        <w:rPr>
          <w:color w:val="000000"/>
          <w:sz w:val="28"/>
          <w:szCs w:val="28"/>
        </w:rPr>
        <w:t>(далее-Программа)</w:t>
      </w:r>
      <w:r w:rsidR="00C95213">
        <w:rPr>
          <w:color w:val="000000"/>
          <w:sz w:val="28"/>
          <w:szCs w:val="28"/>
        </w:rPr>
        <w:t xml:space="preserve"> согласно приложению</w:t>
      </w:r>
      <w:r w:rsidRPr="001842C6">
        <w:rPr>
          <w:color w:val="000000"/>
          <w:sz w:val="28"/>
          <w:szCs w:val="28"/>
        </w:rPr>
        <w:t>.</w:t>
      </w:r>
    </w:p>
    <w:p w:rsidR="00EE1D6A" w:rsidRPr="001842C6" w:rsidRDefault="00F8040E" w:rsidP="00F4772C">
      <w:pPr>
        <w:pStyle w:val="aff8"/>
        <w:numPr>
          <w:ilvl w:val="0"/>
          <w:numId w:val="27"/>
        </w:numPr>
        <w:pBdr>
          <w:top w:val="nil"/>
          <w:left w:val="nil"/>
          <w:bottom w:val="nil"/>
          <w:right w:val="nil"/>
          <w:between w:val="nil"/>
        </w:pBdr>
        <w:suppressAutoHyphens/>
        <w:spacing w:after="160"/>
        <w:ind w:left="142" w:firstLine="709"/>
        <w:jc w:val="both"/>
        <w:rPr>
          <w:sz w:val="28"/>
          <w:szCs w:val="28"/>
        </w:rPr>
      </w:pPr>
      <w:r>
        <w:rPr>
          <w:color w:val="000000"/>
          <w:sz w:val="28"/>
          <w:szCs w:val="28"/>
        </w:rPr>
        <w:t xml:space="preserve">Отделу организационной работы, контроля и связей с общественностью администрации Татарского 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w:t>
      </w:r>
      <w:r w:rsidR="00407A48">
        <w:rPr>
          <w:color w:val="000000"/>
          <w:sz w:val="28"/>
          <w:szCs w:val="28"/>
        </w:rPr>
        <w:t>округа</w:t>
      </w:r>
      <w:r>
        <w:rPr>
          <w:color w:val="000000"/>
          <w:sz w:val="28"/>
          <w:szCs w:val="28"/>
        </w:rPr>
        <w:t xml:space="preserve"> Новосибирской области и разместить на официальном сайте администрации Татарского муниципального округа Новосибирской области.</w:t>
      </w:r>
    </w:p>
    <w:p w:rsidR="00EE1D6A" w:rsidRPr="001842C6" w:rsidRDefault="00EE1D6A" w:rsidP="00F4772C">
      <w:pPr>
        <w:pStyle w:val="aff8"/>
        <w:numPr>
          <w:ilvl w:val="0"/>
          <w:numId w:val="27"/>
        </w:numPr>
        <w:pBdr>
          <w:top w:val="nil"/>
          <w:left w:val="nil"/>
          <w:bottom w:val="nil"/>
          <w:right w:val="nil"/>
          <w:between w:val="nil"/>
        </w:pBdr>
        <w:suppressAutoHyphens/>
        <w:spacing w:after="160"/>
        <w:ind w:left="142" w:firstLine="709"/>
        <w:jc w:val="both"/>
        <w:textDirection w:val="btLr"/>
        <w:textAlignment w:val="top"/>
        <w:outlineLvl w:val="0"/>
        <w:rPr>
          <w:color w:val="000000"/>
          <w:sz w:val="28"/>
          <w:szCs w:val="28"/>
        </w:rPr>
      </w:pPr>
      <w:r w:rsidRPr="001842C6">
        <w:rPr>
          <w:color w:val="000000"/>
          <w:sz w:val="28"/>
          <w:szCs w:val="28"/>
        </w:rPr>
        <w:t xml:space="preserve">Контроль за исполнением настоящего постановления возложить на </w:t>
      </w:r>
      <w:r w:rsidR="00372101">
        <w:rPr>
          <w:color w:val="000000"/>
          <w:sz w:val="28"/>
          <w:szCs w:val="28"/>
        </w:rPr>
        <w:t>заместителя главы</w:t>
      </w:r>
      <w:r w:rsidR="00E670C7">
        <w:rPr>
          <w:color w:val="000000"/>
          <w:sz w:val="28"/>
          <w:szCs w:val="28"/>
        </w:rPr>
        <w:t xml:space="preserve"> </w:t>
      </w:r>
      <w:r w:rsidRPr="001842C6">
        <w:rPr>
          <w:color w:val="000000"/>
          <w:sz w:val="28"/>
          <w:szCs w:val="28"/>
        </w:rPr>
        <w:t xml:space="preserve">администрации Татарского </w:t>
      </w:r>
      <w:r w:rsidR="008431EE">
        <w:rPr>
          <w:color w:val="000000"/>
          <w:sz w:val="28"/>
          <w:szCs w:val="28"/>
        </w:rPr>
        <w:t xml:space="preserve">муниципального </w:t>
      </w:r>
      <w:r w:rsidR="00190547">
        <w:rPr>
          <w:color w:val="000000"/>
          <w:sz w:val="28"/>
          <w:szCs w:val="28"/>
        </w:rPr>
        <w:t>округа</w:t>
      </w:r>
      <w:r w:rsidRPr="001842C6">
        <w:rPr>
          <w:color w:val="000000"/>
          <w:sz w:val="28"/>
          <w:szCs w:val="28"/>
        </w:rPr>
        <w:t xml:space="preserve"> </w:t>
      </w:r>
      <w:r w:rsidR="00372101">
        <w:rPr>
          <w:color w:val="000000"/>
          <w:sz w:val="28"/>
          <w:szCs w:val="28"/>
        </w:rPr>
        <w:t xml:space="preserve">Новосибирской области </w:t>
      </w:r>
      <w:proofErr w:type="spellStart"/>
      <w:r w:rsidR="00E670C7">
        <w:rPr>
          <w:color w:val="000000"/>
          <w:sz w:val="28"/>
          <w:szCs w:val="28"/>
        </w:rPr>
        <w:t>Ногтеву</w:t>
      </w:r>
      <w:proofErr w:type="spellEnd"/>
      <w:r w:rsidR="00E670C7">
        <w:rPr>
          <w:color w:val="000000"/>
          <w:sz w:val="28"/>
          <w:szCs w:val="28"/>
        </w:rPr>
        <w:t xml:space="preserve"> Л.П.</w:t>
      </w:r>
    </w:p>
    <w:p w:rsidR="00EE1D6A" w:rsidRDefault="00EE1D6A" w:rsidP="00EE1D6A">
      <w:pPr>
        <w:pBdr>
          <w:top w:val="nil"/>
          <w:left w:val="nil"/>
          <w:bottom w:val="nil"/>
          <w:right w:val="nil"/>
          <w:between w:val="nil"/>
        </w:pBdr>
        <w:spacing w:line="240" w:lineRule="auto"/>
        <w:ind w:firstLine="0"/>
        <w:rPr>
          <w:rFonts w:ascii="Courier New" w:eastAsia="Courier New" w:hAnsi="Courier New" w:cs="Courier New"/>
          <w:color w:val="000000"/>
          <w:szCs w:val="28"/>
        </w:rPr>
      </w:pPr>
      <w:r>
        <w:rPr>
          <w:color w:val="000000"/>
          <w:szCs w:val="28"/>
        </w:rPr>
        <w:t xml:space="preserve"> </w:t>
      </w:r>
      <w:r>
        <w:rPr>
          <w:rFonts w:ascii="Courier New" w:eastAsia="Courier New" w:hAnsi="Courier New" w:cs="Courier New"/>
          <w:color w:val="000000"/>
          <w:szCs w:val="28"/>
        </w:rPr>
        <w:t xml:space="preserve">  </w:t>
      </w:r>
    </w:p>
    <w:p w:rsidR="00F57789" w:rsidRDefault="006F4B7C" w:rsidP="00CF55F3">
      <w:pPr>
        <w:pBdr>
          <w:top w:val="nil"/>
          <w:left w:val="nil"/>
          <w:bottom w:val="nil"/>
          <w:right w:val="nil"/>
          <w:between w:val="nil"/>
        </w:pBdr>
        <w:spacing w:line="240" w:lineRule="auto"/>
        <w:ind w:left="1" w:hanging="3"/>
        <w:rPr>
          <w:color w:val="000000"/>
          <w:szCs w:val="28"/>
        </w:rPr>
      </w:pPr>
      <w:r>
        <w:rPr>
          <w:color w:val="000000"/>
          <w:szCs w:val="28"/>
        </w:rPr>
        <w:t xml:space="preserve"> </w:t>
      </w:r>
      <w:r w:rsidR="00EE1D6A">
        <w:rPr>
          <w:color w:val="000000"/>
          <w:szCs w:val="28"/>
        </w:rPr>
        <w:t xml:space="preserve"> </w:t>
      </w:r>
      <w:proofErr w:type="spellStart"/>
      <w:r w:rsidR="00283041">
        <w:rPr>
          <w:color w:val="000000"/>
          <w:szCs w:val="28"/>
        </w:rPr>
        <w:t>И.о</w:t>
      </w:r>
      <w:proofErr w:type="spellEnd"/>
      <w:r w:rsidR="00283041">
        <w:rPr>
          <w:color w:val="000000"/>
          <w:szCs w:val="28"/>
        </w:rPr>
        <w:t>. главы</w:t>
      </w:r>
      <w:r w:rsidR="00CF55F3">
        <w:rPr>
          <w:color w:val="000000"/>
          <w:szCs w:val="28"/>
        </w:rPr>
        <w:t xml:space="preserve"> Татарского</w:t>
      </w:r>
      <w:r w:rsidR="00F57789">
        <w:rPr>
          <w:color w:val="000000"/>
          <w:szCs w:val="28"/>
        </w:rPr>
        <w:t xml:space="preserve"> муниципального</w:t>
      </w:r>
      <w:r w:rsidR="00CF55F3">
        <w:rPr>
          <w:color w:val="000000"/>
          <w:szCs w:val="28"/>
        </w:rPr>
        <w:t xml:space="preserve"> </w:t>
      </w:r>
      <w:r w:rsidR="00CE1156">
        <w:rPr>
          <w:color w:val="000000"/>
          <w:szCs w:val="28"/>
        </w:rPr>
        <w:t>округа</w:t>
      </w:r>
      <w:r w:rsidR="00EE1D6A">
        <w:rPr>
          <w:color w:val="000000"/>
          <w:szCs w:val="28"/>
        </w:rPr>
        <w:t xml:space="preserve"> </w:t>
      </w:r>
    </w:p>
    <w:p w:rsidR="00EE1D6A" w:rsidRPr="00535EC9" w:rsidRDefault="00F57789" w:rsidP="00CF55F3">
      <w:pPr>
        <w:pBdr>
          <w:top w:val="nil"/>
          <w:left w:val="nil"/>
          <w:bottom w:val="nil"/>
          <w:right w:val="nil"/>
          <w:between w:val="nil"/>
        </w:pBdr>
        <w:spacing w:line="240" w:lineRule="auto"/>
        <w:ind w:left="1" w:hanging="3"/>
        <w:rPr>
          <w:color w:val="000000"/>
          <w:szCs w:val="28"/>
        </w:rPr>
      </w:pPr>
      <w:r>
        <w:rPr>
          <w:color w:val="000000"/>
          <w:szCs w:val="28"/>
        </w:rPr>
        <w:t xml:space="preserve">  Новосибирской области  </w:t>
      </w:r>
      <w:r w:rsidR="00EE1D6A">
        <w:rPr>
          <w:color w:val="000000"/>
          <w:szCs w:val="28"/>
        </w:rPr>
        <w:t xml:space="preserve">                                               </w:t>
      </w:r>
      <w:r w:rsidR="00AD4AA6">
        <w:rPr>
          <w:color w:val="000000"/>
          <w:szCs w:val="28"/>
        </w:rPr>
        <w:t xml:space="preserve">     </w:t>
      </w:r>
      <w:r w:rsidR="00EE1D6A">
        <w:rPr>
          <w:color w:val="000000"/>
          <w:szCs w:val="28"/>
        </w:rPr>
        <w:t xml:space="preserve">                  </w:t>
      </w:r>
      <w:r w:rsidR="00283041">
        <w:rPr>
          <w:color w:val="000000"/>
          <w:szCs w:val="28"/>
        </w:rPr>
        <w:t xml:space="preserve">Д.Б. </w:t>
      </w:r>
      <w:proofErr w:type="spellStart"/>
      <w:r w:rsidR="00283041">
        <w:rPr>
          <w:color w:val="000000"/>
          <w:szCs w:val="28"/>
        </w:rPr>
        <w:t>Шиберт</w:t>
      </w:r>
      <w:proofErr w:type="spellEnd"/>
    </w:p>
    <w:p w:rsidR="00F4772C" w:rsidRDefault="00F4772C" w:rsidP="00EE1D6A">
      <w:pPr>
        <w:pBdr>
          <w:top w:val="nil"/>
          <w:left w:val="nil"/>
          <w:bottom w:val="nil"/>
          <w:right w:val="nil"/>
          <w:between w:val="nil"/>
        </w:pBdr>
        <w:spacing w:line="240" w:lineRule="auto"/>
        <w:ind w:hanging="2"/>
        <w:rPr>
          <w:color w:val="000000"/>
          <w:sz w:val="20"/>
        </w:rPr>
      </w:pPr>
    </w:p>
    <w:p w:rsidR="00493907" w:rsidRDefault="00493907" w:rsidP="00EE1D6A">
      <w:pPr>
        <w:pBdr>
          <w:top w:val="nil"/>
          <w:left w:val="nil"/>
          <w:bottom w:val="nil"/>
          <w:right w:val="nil"/>
          <w:between w:val="nil"/>
        </w:pBdr>
        <w:spacing w:line="240" w:lineRule="auto"/>
        <w:ind w:hanging="2"/>
        <w:rPr>
          <w:color w:val="000000"/>
          <w:sz w:val="20"/>
        </w:rPr>
      </w:pPr>
    </w:p>
    <w:p w:rsidR="00EE1D6A" w:rsidRDefault="00190547" w:rsidP="00EE1D6A">
      <w:pPr>
        <w:pBdr>
          <w:top w:val="nil"/>
          <w:left w:val="nil"/>
          <w:bottom w:val="nil"/>
          <w:right w:val="nil"/>
          <w:between w:val="nil"/>
        </w:pBdr>
        <w:spacing w:line="240" w:lineRule="auto"/>
        <w:ind w:hanging="2"/>
        <w:rPr>
          <w:color w:val="000000"/>
          <w:sz w:val="20"/>
        </w:rPr>
      </w:pPr>
      <w:r>
        <w:rPr>
          <w:color w:val="000000"/>
          <w:sz w:val="20"/>
        </w:rPr>
        <w:t>Савенко Т.С.</w:t>
      </w:r>
    </w:p>
    <w:p w:rsidR="00EE1D6A" w:rsidRDefault="00EE1D6A" w:rsidP="00EE1D6A">
      <w:pPr>
        <w:pBdr>
          <w:top w:val="nil"/>
          <w:left w:val="nil"/>
          <w:bottom w:val="nil"/>
          <w:right w:val="nil"/>
          <w:between w:val="nil"/>
        </w:pBdr>
        <w:spacing w:line="240" w:lineRule="auto"/>
        <w:ind w:hanging="2"/>
        <w:rPr>
          <w:color w:val="000000"/>
          <w:sz w:val="20"/>
        </w:rPr>
      </w:pPr>
      <w:r>
        <w:rPr>
          <w:color w:val="000000"/>
          <w:sz w:val="20"/>
        </w:rPr>
        <w:t>21-400</w:t>
      </w:r>
    </w:p>
    <w:p w:rsidR="00EE1D6A" w:rsidRDefault="00AE22C0" w:rsidP="006C3F32">
      <w:pPr>
        <w:widowControl/>
        <w:spacing w:line="240" w:lineRule="auto"/>
        <w:ind w:firstLine="0"/>
        <w:rPr>
          <w:sz w:val="24"/>
          <w:szCs w:val="24"/>
        </w:rPr>
      </w:pPr>
      <w:r w:rsidRPr="00AE22C0">
        <w:rPr>
          <w:sz w:val="24"/>
          <w:szCs w:val="24"/>
        </w:rPr>
        <w:t xml:space="preserve">                                                                             </w:t>
      </w:r>
      <w:r>
        <w:rPr>
          <w:sz w:val="24"/>
          <w:szCs w:val="24"/>
        </w:rPr>
        <w:t xml:space="preserve">       </w:t>
      </w:r>
    </w:p>
    <w:p w:rsidR="00384720" w:rsidRDefault="00384720" w:rsidP="00384720">
      <w:pPr>
        <w:pBdr>
          <w:top w:val="nil"/>
          <w:left w:val="nil"/>
          <w:bottom w:val="nil"/>
          <w:right w:val="nil"/>
          <w:between w:val="nil"/>
        </w:pBdr>
        <w:spacing w:line="240" w:lineRule="auto"/>
        <w:ind w:left="1" w:hanging="3"/>
        <w:jc w:val="right"/>
        <w:rPr>
          <w:color w:val="000000"/>
          <w:szCs w:val="28"/>
        </w:rPr>
      </w:pPr>
      <w:r>
        <w:rPr>
          <w:color w:val="000000"/>
          <w:szCs w:val="28"/>
        </w:rPr>
        <w:lastRenderedPageBreak/>
        <w:t xml:space="preserve">   </w:t>
      </w:r>
    </w:p>
    <w:p w:rsidR="00FC2536" w:rsidRDefault="00FC2536" w:rsidP="00384720">
      <w:pPr>
        <w:pBdr>
          <w:top w:val="nil"/>
          <w:left w:val="nil"/>
          <w:bottom w:val="nil"/>
          <w:right w:val="nil"/>
          <w:between w:val="nil"/>
        </w:pBdr>
        <w:spacing w:line="240" w:lineRule="auto"/>
        <w:ind w:left="1" w:hanging="3"/>
        <w:jc w:val="right"/>
        <w:rPr>
          <w:color w:val="000000"/>
        </w:rPr>
      </w:pPr>
      <w:r>
        <w:rPr>
          <w:color w:val="000000"/>
          <w:szCs w:val="28"/>
        </w:rPr>
        <w:t>ПРИЛОЖЕНИЕ</w:t>
      </w:r>
    </w:p>
    <w:p w:rsidR="00FC2536" w:rsidRDefault="00FC2536" w:rsidP="00FC2536">
      <w:pPr>
        <w:pBdr>
          <w:top w:val="nil"/>
          <w:left w:val="nil"/>
          <w:bottom w:val="nil"/>
          <w:right w:val="nil"/>
          <w:between w:val="nil"/>
        </w:pBdr>
        <w:spacing w:line="240" w:lineRule="auto"/>
        <w:ind w:left="1" w:hanging="3"/>
        <w:jc w:val="right"/>
        <w:rPr>
          <w:color w:val="000000"/>
          <w:szCs w:val="28"/>
        </w:rPr>
      </w:pPr>
      <w:r>
        <w:rPr>
          <w:color w:val="000000"/>
          <w:szCs w:val="28"/>
        </w:rPr>
        <w:t xml:space="preserve"> к постановлению</w:t>
      </w:r>
      <w:r>
        <w:rPr>
          <w:color w:val="000000"/>
        </w:rPr>
        <w:t xml:space="preserve"> </w:t>
      </w:r>
      <w:r>
        <w:rPr>
          <w:color w:val="000000"/>
          <w:szCs w:val="28"/>
        </w:rPr>
        <w:t xml:space="preserve">администрации </w:t>
      </w:r>
    </w:p>
    <w:p w:rsidR="00622A60" w:rsidRDefault="00FC2536" w:rsidP="00FC2536">
      <w:pPr>
        <w:pBdr>
          <w:top w:val="nil"/>
          <w:left w:val="nil"/>
          <w:bottom w:val="nil"/>
          <w:right w:val="nil"/>
          <w:between w:val="nil"/>
        </w:pBdr>
        <w:spacing w:line="240" w:lineRule="auto"/>
        <w:ind w:left="1" w:hanging="3"/>
        <w:jc w:val="right"/>
        <w:rPr>
          <w:color w:val="000000"/>
          <w:szCs w:val="28"/>
        </w:rPr>
      </w:pPr>
      <w:r>
        <w:rPr>
          <w:color w:val="000000"/>
          <w:szCs w:val="28"/>
        </w:rPr>
        <w:t>Татарского</w:t>
      </w:r>
      <w:r w:rsidR="00F57789">
        <w:rPr>
          <w:color w:val="000000"/>
          <w:szCs w:val="28"/>
        </w:rPr>
        <w:t xml:space="preserve"> муниципального</w:t>
      </w:r>
      <w:r>
        <w:rPr>
          <w:color w:val="000000"/>
          <w:szCs w:val="28"/>
        </w:rPr>
        <w:t xml:space="preserve"> </w:t>
      </w:r>
      <w:r w:rsidR="00190547">
        <w:rPr>
          <w:color w:val="000000"/>
          <w:szCs w:val="28"/>
        </w:rPr>
        <w:t>округа</w:t>
      </w:r>
      <w:r w:rsidR="00622A60">
        <w:rPr>
          <w:color w:val="000000"/>
          <w:szCs w:val="28"/>
        </w:rPr>
        <w:t xml:space="preserve"> </w:t>
      </w:r>
    </w:p>
    <w:p w:rsidR="00FC2536" w:rsidRDefault="00622A60" w:rsidP="00FC2536">
      <w:pPr>
        <w:pBdr>
          <w:top w:val="nil"/>
          <w:left w:val="nil"/>
          <w:bottom w:val="nil"/>
          <w:right w:val="nil"/>
          <w:between w:val="nil"/>
        </w:pBdr>
        <w:spacing w:line="240" w:lineRule="auto"/>
        <w:ind w:left="1" w:hanging="3"/>
        <w:jc w:val="right"/>
        <w:rPr>
          <w:color w:val="000000"/>
        </w:rPr>
      </w:pPr>
      <w:r>
        <w:rPr>
          <w:color w:val="000000"/>
          <w:szCs w:val="28"/>
        </w:rPr>
        <w:t>Новосибирской области</w:t>
      </w:r>
    </w:p>
    <w:p w:rsidR="00FC2536" w:rsidRPr="00FC2536" w:rsidRDefault="00FC2536" w:rsidP="00FC2536">
      <w:pPr>
        <w:pBdr>
          <w:top w:val="nil"/>
          <w:left w:val="nil"/>
          <w:bottom w:val="nil"/>
          <w:right w:val="nil"/>
          <w:between w:val="nil"/>
        </w:pBdr>
        <w:spacing w:line="240" w:lineRule="auto"/>
        <w:ind w:left="1" w:hanging="3"/>
        <w:jc w:val="right"/>
        <w:rPr>
          <w:color w:val="000000"/>
          <w:szCs w:val="28"/>
        </w:rPr>
      </w:pPr>
      <w:r>
        <w:rPr>
          <w:color w:val="000000"/>
          <w:szCs w:val="28"/>
        </w:rPr>
        <w:t xml:space="preserve">от </w:t>
      </w:r>
      <w:r w:rsidR="00C64E7C">
        <w:rPr>
          <w:color w:val="000000"/>
          <w:szCs w:val="28"/>
        </w:rPr>
        <w:t>09.10.2025</w:t>
      </w:r>
      <w:r>
        <w:rPr>
          <w:color w:val="000000"/>
          <w:szCs w:val="28"/>
        </w:rPr>
        <w:t xml:space="preserve"> № </w:t>
      </w:r>
      <w:r w:rsidR="00C64E7C">
        <w:rPr>
          <w:color w:val="000000"/>
          <w:szCs w:val="28"/>
        </w:rPr>
        <w:t>810</w:t>
      </w:r>
      <w:bookmarkStart w:id="0" w:name="_GoBack"/>
      <w:bookmarkEnd w:id="0"/>
    </w:p>
    <w:p w:rsidR="00FC2536" w:rsidRPr="0013761F" w:rsidRDefault="00FC2536" w:rsidP="00FC2536">
      <w:pPr>
        <w:pBdr>
          <w:top w:val="nil"/>
          <w:left w:val="nil"/>
          <w:bottom w:val="nil"/>
          <w:right w:val="nil"/>
          <w:between w:val="nil"/>
        </w:pBdr>
        <w:spacing w:line="240" w:lineRule="auto"/>
        <w:ind w:left="1" w:hanging="3"/>
        <w:jc w:val="center"/>
        <w:rPr>
          <w:color w:val="000000"/>
          <w:szCs w:val="28"/>
        </w:rPr>
      </w:pPr>
      <w:r w:rsidRPr="0013761F">
        <w:rPr>
          <w:color w:val="000000"/>
          <w:szCs w:val="28"/>
        </w:rPr>
        <w:t xml:space="preserve">Муниципальная   программа </w:t>
      </w:r>
    </w:p>
    <w:p w:rsidR="00EE1D6A" w:rsidRPr="0013761F" w:rsidRDefault="00F8040E" w:rsidP="00FC2536">
      <w:pPr>
        <w:pBdr>
          <w:top w:val="nil"/>
          <w:left w:val="nil"/>
          <w:bottom w:val="nil"/>
          <w:right w:val="nil"/>
          <w:between w:val="nil"/>
        </w:pBdr>
        <w:spacing w:line="240" w:lineRule="auto"/>
        <w:ind w:left="1" w:hanging="3"/>
        <w:jc w:val="center"/>
        <w:rPr>
          <w:sz w:val="24"/>
          <w:szCs w:val="24"/>
        </w:rPr>
      </w:pPr>
      <w:r>
        <w:rPr>
          <w:color w:val="000000"/>
          <w:szCs w:val="28"/>
        </w:rPr>
        <w:t>«</w:t>
      </w:r>
      <w:r w:rsidRPr="00AF37AB">
        <w:rPr>
          <w:color w:val="000000"/>
          <w:szCs w:val="28"/>
        </w:rPr>
        <w:t>Развитие сельского хозяйства и регулирование рынков сельскохозяйственной продукции, сырья и продовольствия в Татарском муниципальном округе Новосибирской области на 2026-2028 годы»</w:t>
      </w:r>
    </w:p>
    <w:p w:rsidR="00EE1D6A" w:rsidRPr="0013761F" w:rsidRDefault="00EE1D6A" w:rsidP="006C3F32">
      <w:pPr>
        <w:widowControl/>
        <w:spacing w:line="240" w:lineRule="auto"/>
        <w:ind w:firstLine="0"/>
        <w:rPr>
          <w:sz w:val="24"/>
          <w:szCs w:val="24"/>
        </w:rPr>
      </w:pPr>
    </w:p>
    <w:p w:rsidR="00FC2536" w:rsidRDefault="00FC2536" w:rsidP="006C1B91">
      <w:pPr>
        <w:pBdr>
          <w:top w:val="nil"/>
          <w:left w:val="nil"/>
          <w:bottom w:val="nil"/>
          <w:right w:val="nil"/>
          <w:between w:val="nil"/>
        </w:pBdr>
        <w:spacing w:line="240" w:lineRule="auto"/>
        <w:ind w:left="1" w:hanging="3"/>
        <w:jc w:val="center"/>
        <w:rPr>
          <w:color w:val="000000"/>
          <w:szCs w:val="28"/>
        </w:rPr>
      </w:pPr>
      <w:r>
        <w:rPr>
          <w:color w:val="000000"/>
          <w:szCs w:val="28"/>
        </w:rPr>
        <w:t xml:space="preserve">1. Паспорт </w:t>
      </w:r>
    </w:p>
    <w:p w:rsidR="00FC2536" w:rsidRPr="00913A9C" w:rsidRDefault="00FC2536" w:rsidP="00913A9C">
      <w:pPr>
        <w:pBdr>
          <w:top w:val="nil"/>
          <w:left w:val="nil"/>
          <w:bottom w:val="nil"/>
          <w:right w:val="nil"/>
          <w:between w:val="nil"/>
        </w:pBdr>
        <w:spacing w:line="240" w:lineRule="auto"/>
        <w:ind w:left="1" w:hanging="3"/>
        <w:jc w:val="center"/>
        <w:rPr>
          <w:color w:val="000000"/>
          <w:szCs w:val="28"/>
        </w:rPr>
      </w:pPr>
      <w:r>
        <w:rPr>
          <w:color w:val="000000"/>
          <w:szCs w:val="28"/>
        </w:rPr>
        <w:t xml:space="preserve">муниципальной программы </w:t>
      </w:r>
      <w:r w:rsidR="00F8040E">
        <w:rPr>
          <w:color w:val="000000"/>
          <w:szCs w:val="28"/>
        </w:rPr>
        <w:t>«</w:t>
      </w:r>
      <w:r w:rsidR="00F8040E" w:rsidRPr="00AF37AB">
        <w:rPr>
          <w:color w:val="000000"/>
          <w:szCs w:val="28"/>
        </w:rPr>
        <w:t>Развитие сельского хозяйства и регулирование рынков сельскохозяйственной продукции, сырья и продовольствия в Татарском муниципальном округе Новосибирской области на 2026-2028 годы»</w:t>
      </w:r>
      <w:r w:rsidR="00F8040E">
        <w:rPr>
          <w:color w:val="000000"/>
          <w:szCs w:val="28"/>
        </w:rPr>
        <w:t>.</w:t>
      </w:r>
    </w:p>
    <w:tbl>
      <w:tblPr>
        <w:tblW w:w="978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15"/>
        <w:gridCol w:w="5467"/>
      </w:tblGrid>
      <w:tr w:rsidR="0013437A" w:rsidRPr="00056151" w:rsidTr="00A9484B">
        <w:trPr>
          <w:trHeight w:val="519"/>
        </w:trPr>
        <w:tc>
          <w:tcPr>
            <w:tcW w:w="4315" w:type="dxa"/>
          </w:tcPr>
          <w:p w:rsidR="0013437A" w:rsidRPr="00FC2536" w:rsidRDefault="0013437A" w:rsidP="0013437A">
            <w:pPr>
              <w:pStyle w:val="ConsPlusNormal"/>
              <w:ind w:firstLine="0"/>
              <w:rPr>
                <w:rFonts w:ascii="Times New Roman" w:hAnsi="Times New Roman" w:cs="Times New Roman"/>
                <w:sz w:val="28"/>
                <w:szCs w:val="28"/>
              </w:rPr>
            </w:pPr>
            <w:r w:rsidRPr="00FC2536">
              <w:rPr>
                <w:rFonts w:ascii="Times New Roman" w:hAnsi="Times New Roman" w:cs="Times New Roman"/>
                <w:sz w:val="28"/>
                <w:szCs w:val="28"/>
              </w:rPr>
              <w:t>Структурное подразделение – разработчик  муниципальной программы</w:t>
            </w:r>
          </w:p>
        </w:tc>
        <w:tc>
          <w:tcPr>
            <w:tcW w:w="5467" w:type="dxa"/>
          </w:tcPr>
          <w:p w:rsidR="0013437A" w:rsidRDefault="0013437A" w:rsidP="00F917CB">
            <w:pPr>
              <w:pBdr>
                <w:top w:val="nil"/>
                <w:left w:val="nil"/>
                <w:bottom w:val="nil"/>
                <w:right w:val="nil"/>
                <w:between w:val="nil"/>
              </w:pBdr>
              <w:spacing w:line="240" w:lineRule="auto"/>
              <w:ind w:left="1" w:hanging="3"/>
              <w:rPr>
                <w:color w:val="000000"/>
              </w:rPr>
            </w:pPr>
            <w:r>
              <w:rPr>
                <w:color w:val="000000"/>
                <w:szCs w:val="28"/>
              </w:rPr>
              <w:t>Управление сельского хозяйства администрации Татарского</w:t>
            </w:r>
            <w:r w:rsidR="00F4772C">
              <w:rPr>
                <w:color w:val="000000"/>
                <w:szCs w:val="28"/>
              </w:rPr>
              <w:t xml:space="preserve"> муниципального </w:t>
            </w:r>
            <w:r>
              <w:rPr>
                <w:color w:val="000000"/>
                <w:szCs w:val="28"/>
              </w:rPr>
              <w:t xml:space="preserve"> </w:t>
            </w:r>
            <w:r w:rsidR="00F917CB">
              <w:rPr>
                <w:color w:val="000000"/>
                <w:szCs w:val="28"/>
              </w:rPr>
              <w:t>округа</w:t>
            </w:r>
            <w:r>
              <w:rPr>
                <w:color w:val="000000"/>
                <w:szCs w:val="28"/>
              </w:rPr>
              <w:t xml:space="preserve"> </w:t>
            </w:r>
            <w:r w:rsidR="00A9484B">
              <w:rPr>
                <w:color w:val="000000"/>
                <w:szCs w:val="28"/>
              </w:rPr>
              <w:t>Новосибирской области</w:t>
            </w:r>
          </w:p>
        </w:tc>
      </w:tr>
      <w:tr w:rsidR="0013437A" w:rsidRPr="00056151" w:rsidTr="00A9484B">
        <w:tc>
          <w:tcPr>
            <w:tcW w:w="4315" w:type="dxa"/>
          </w:tcPr>
          <w:p w:rsidR="0013437A" w:rsidRPr="00FC2536" w:rsidRDefault="0013437A" w:rsidP="0013437A">
            <w:pPr>
              <w:pStyle w:val="ConsPlusNormal"/>
              <w:ind w:firstLine="0"/>
              <w:rPr>
                <w:rFonts w:ascii="Times New Roman" w:hAnsi="Times New Roman" w:cs="Times New Roman"/>
                <w:sz w:val="28"/>
                <w:szCs w:val="28"/>
                <w:lang w:val="en-US"/>
              </w:rPr>
            </w:pPr>
            <w:r w:rsidRPr="00FC2536">
              <w:rPr>
                <w:rFonts w:ascii="Times New Roman" w:hAnsi="Times New Roman" w:cs="Times New Roman"/>
                <w:sz w:val="28"/>
                <w:szCs w:val="28"/>
              </w:rPr>
              <w:t>Исполнитель муниципальной программы</w:t>
            </w:r>
          </w:p>
        </w:tc>
        <w:tc>
          <w:tcPr>
            <w:tcW w:w="5467" w:type="dxa"/>
          </w:tcPr>
          <w:p w:rsidR="00F4772C" w:rsidRDefault="0013437A" w:rsidP="00A9484B">
            <w:pPr>
              <w:pStyle w:val="ConsPlusNormal"/>
              <w:ind w:firstLine="0"/>
              <w:rPr>
                <w:rFonts w:ascii="Times New Roman" w:hAnsi="Times New Roman" w:cs="Times New Roman"/>
                <w:color w:val="000000"/>
                <w:position w:val="-1"/>
                <w:sz w:val="28"/>
                <w:szCs w:val="28"/>
                <w:lang w:eastAsia="zh-CN"/>
              </w:rPr>
            </w:pPr>
            <w:r w:rsidRPr="0013437A">
              <w:rPr>
                <w:rFonts w:ascii="Times New Roman" w:hAnsi="Times New Roman" w:cs="Times New Roman"/>
                <w:color w:val="000000"/>
                <w:position w:val="-1"/>
                <w:sz w:val="28"/>
                <w:szCs w:val="28"/>
                <w:lang w:eastAsia="zh-CN"/>
              </w:rPr>
              <w:t xml:space="preserve">Управление сельского </w:t>
            </w:r>
            <w:r w:rsidR="00D10990" w:rsidRPr="0013437A">
              <w:rPr>
                <w:rFonts w:ascii="Times New Roman" w:hAnsi="Times New Roman" w:cs="Times New Roman"/>
                <w:color w:val="000000"/>
                <w:position w:val="-1"/>
                <w:sz w:val="28"/>
                <w:szCs w:val="28"/>
                <w:lang w:eastAsia="zh-CN"/>
              </w:rPr>
              <w:t>хозяйства</w:t>
            </w:r>
            <w:r w:rsidR="00E4217E">
              <w:t xml:space="preserve"> </w:t>
            </w:r>
            <w:r w:rsidR="00E4217E" w:rsidRPr="00E4217E">
              <w:rPr>
                <w:rFonts w:ascii="Times New Roman" w:hAnsi="Times New Roman" w:cs="Times New Roman"/>
                <w:color w:val="000000"/>
                <w:position w:val="-1"/>
                <w:sz w:val="28"/>
                <w:szCs w:val="28"/>
                <w:lang w:eastAsia="zh-CN"/>
              </w:rPr>
              <w:t>администрации Татарского</w:t>
            </w:r>
            <w:r w:rsidR="00F4772C">
              <w:rPr>
                <w:rFonts w:ascii="Times New Roman" w:hAnsi="Times New Roman" w:cs="Times New Roman"/>
                <w:color w:val="000000"/>
                <w:position w:val="-1"/>
                <w:sz w:val="28"/>
                <w:szCs w:val="28"/>
                <w:lang w:eastAsia="zh-CN"/>
              </w:rPr>
              <w:t xml:space="preserve"> муниципального</w:t>
            </w:r>
            <w:r w:rsidR="00E4217E" w:rsidRPr="00E4217E">
              <w:rPr>
                <w:rFonts w:ascii="Times New Roman" w:hAnsi="Times New Roman" w:cs="Times New Roman"/>
                <w:color w:val="000000"/>
                <w:position w:val="-1"/>
                <w:sz w:val="28"/>
                <w:szCs w:val="28"/>
                <w:lang w:eastAsia="zh-CN"/>
              </w:rPr>
              <w:t xml:space="preserve"> </w:t>
            </w:r>
            <w:r w:rsidR="00F917CB">
              <w:rPr>
                <w:rFonts w:ascii="Times New Roman" w:hAnsi="Times New Roman" w:cs="Times New Roman"/>
                <w:color w:val="000000"/>
                <w:position w:val="-1"/>
                <w:sz w:val="28"/>
                <w:szCs w:val="28"/>
                <w:lang w:eastAsia="zh-CN"/>
              </w:rPr>
              <w:t>округа</w:t>
            </w:r>
            <w:r w:rsidR="00A9484B">
              <w:rPr>
                <w:rFonts w:ascii="Times New Roman" w:hAnsi="Times New Roman" w:cs="Times New Roman"/>
                <w:color w:val="000000"/>
                <w:position w:val="-1"/>
                <w:sz w:val="28"/>
                <w:szCs w:val="28"/>
                <w:lang w:eastAsia="zh-CN"/>
              </w:rPr>
              <w:t xml:space="preserve"> </w:t>
            </w:r>
            <w:r w:rsidR="00A9484B" w:rsidRPr="00A9484B">
              <w:rPr>
                <w:rFonts w:ascii="Times New Roman" w:hAnsi="Times New Roman" w:cs="Times New Roman"/>
                <w:color w:val="000000"/>
                <w:position w:val="-1"/>
                <w:sz w:val="28"/>
                <w:szCs w:val="28"/>
                <w:lang w:eastAsia="zh-CN"/>
              </w:rPr>
              <w:t>Новосибирской области</w:t>
            </w:r>
            <w:r w:rsidR="00D10990">
              <w:rPr>
                <w:rFonts w:ascii="Times New Roman" w:hAnsi="Times New Roman" w:cs="Times New Roman"/>
                <w:color w:val="000000"/>
                <w:position w:val="-1"/>
                <w:sz w:val="28"/>
                <w:szCs w:val="28"/>
                <w:lang w:eastAsia="zh-CN"/>
              </w:rPr>
              <w:t>;</w:t>
            </w:r>
            <w:r w:rsidR="00D10990" w:rsidRPr="0013437A">
              <w:rPr>
                <w:rFonts w:ascii="Times New Roman" w:hAnsi="Times New Roman" w:cs="Times New Roman"/>
                <w:color w:val="000000"/>
                <w:position w:val="-1"/>
                <w:sz w:val="28"/>
                <w:szCs w:val="28"/>
                <w:lang w:eastAsia="zh-CN"/>
              </w:rPr>
              <w:t xml:space="preserve"> </w:t>
            </w:r>
          </w:p>
          <w:p w:rsidR="0013437A" w:rsidRPr="00D10990" w:rsidRDefault="002E4206" w:rsidP="00736E9F">
            <w:pPr>
              <w:pStyle w:val="ConsPlusNormal"/>
              <w:ind w:firstLine="0"/>
              <w:jc w:val="both"/>
              <w:rPr>
                <w:rFonts w:ascii="Times New Roman" w:hAnsi="Times New Roman" w:cs="Times New Roman"/>
                <w:color w:val="000000"/>
                <w:position w:val="-1"/>
                <w:sz w:val="28"/>
                <w:szCs w:val="28"/>
                <w:lang w:eastAsia="zh-CN"/>
              </w:rPr>
            </w:pPr>
            <w:r>
              <w:rPr>
                <w:rFonts w:ascii="Times New Roman" w:hAnsi="Times New Roman" w:cs="Times New Roman"/>
                <w:color w:val="000000"/>
                <w:position w:val="-1"/>
                <w:sz w:val="28"/>
                <w:szCs w:val="28"/>
                <w:lang w:eastAsia="zh-CN"/>
              </w:rPr>
              <w:t>Сельскохозяйственные товаропроизводители Татарского муниципального округа</w:t>
            </w:r>
            <w:r w:rsidR="00A9484B">
              <w:rPr>
                <w:rFonts w:ascii="Times New Roman" w:hAnsi="Times New Roman" w:cs="Times New Roman"/>
                <w:color w:val="000000"/>
                <w:position w:val="-1"/>
                <w:sz w:val="28"/>
                <w:szCs w:val="28"/>
                <w:lang w:eastAsia="zh-CN"/>
              </w:rPr>
              <w:t>.</w:t>
            </w:r>
            <w:r w:rsidR="0013437A" w:rsidRPr="0013437A">
              <w:rPr>
                <w:rFonts w:ascii="Times New Roman" w:hAnsi="Times New Roman" w:cs="Times New Roman"/>
                <w:color w:val="000000"/>
                <w:position w:val="-1"/>
                <w:sz w:val="28"/>
                <w:szCs w:val="28"/>
                <w:lang w:eastAsia="zh-CN"/>
              </w:rPr>
              <w:t xml:space="preserve"> </w:t>
            </w:r>
          </w:p>
        </w:tc>
      </w:tr>
      <w:tr w:rsidR="0013437A" w:rsidRPr="00056151" w:rsidTr="00A9484B">
        <w:tc>
          <w:tcPr>
            <w:tcW w:w="4315" w:type="dxa"/>
          </w:tcPr>
          <w:p w:rsidR="0013437A" w:rsidRPr="00FC2536" w:rsidRDefault="0013437A" w:rsidP="0013437A">
            <w:pPr>
              <w:pStyle w:val="ConsPlusNormal"/>
              <w:ind w:firstLine="0"/>
              <w:rPr>
                <w:rFonts w:ascii="Times New Roman" w:hAnsi="Times New Roman" w:cs="Times New Roman"/>
                <w:sz w:val="28"/>
                <w:szCs w:val="28"/>
              </w:rPr>
            </w:pPr>
            <w:r w:rsidRPr="00FC2536">
              <w:rPr>
                <w:rFonts w:ascii="Times New Roman" w:hAnsi="Times New Roman" w:cs="Times New Roman"/>
                <w:sz w:val="28"/>
                <w:szCs w:val="28"/>
              </w:rPr>
              <w:t>Ответственный исполнитель муниципальной программы</w:t>
            </w:r>
          </w:p>
        </w:tc>
        <w:tc>
          <w:tcPr>
            <w:tcW w:w="5467" w:type="dxa"/>
          </w:tcPr>
          <w:p w:rsidR="0013437A" w:rsidRPr="0013437A" w:rsidRDefault="006F7C38" w:rsidP="00F917CB">
            <w:pPr>
              <w:pStyle w:val="ConsPlusNormal"/>
              <w:ind w:firstLine="0"/>
              <w:rPr>
                <w:rFonts w:ascii="Times New Roman" w:hAnsi="Times New Roman" w:cs="Times New Roman"/>
                <w:sz w:val="28"/>
                <w:szCs w:val="28"/>
              </w:rPr>
            </w:pPr>
            <w:r w:rsidRPr="006F7C38">
              <w:rPr>
                <w:rFonts w:ascii="Times New Roman" w:hAnsi="Times New Roman" w:cs="Times New Roman"/>
                <w:sz w:val="28"/>
                <w:szCs w:val="28"/>
              </w:rPr>
              <w:t>Управление сельского хозяйства администрации Татарского</w:t>
            </w:r>
            <w:r w:rsidR="00F4772C">
              <w:rPr>
                <w:rFonts w:ascii="Times New Roman" w:hAnsi="Times New Roman" w:cs="Times New Roman"/>
                <w:sz w:val="28"/>
                <w:szCs w:val="28"/>
              </w:rPr>
              <w:t xml:space="preserve"> муниципального</w:t>
            </w:r>
            <w:r w:rsidRPr="006F7C38">
              <w:rPr>
                <w:rFonts w:ascii="Times New Roman" w:hAnsi="Times New Roman" w:cs="Times New Roman"/>
                <w:sz w:val="28"/>
                <w:szCs w:val="28"/>
              </w:rPr>
              <w:t xml:space="preserve"> </w:t>
            </w:r>
            <w:r w:rsidR="00F917CB">
              <w:rPr>
                <w:rFonts w:ascii="Times New Roman" w:hAnsi="Times New Roman" w:cs="Times New Roman"/>
                <w:sz w:val="28"/>
                <w:szCs w:val="28"/>
              </w:rPr>
              <w:t>округа</w:t>
            </w:r>
            <w:r w:rsidR="00A9484B">
              <w:rPr>
                <w:rFonts w:ascii="Times New Roman" w:hAnsi="Times New Roman" w:cs="Times New Roman"/>
                <w:sz w:val="28"/>
                <w:szCs w:val="28"/>
              </w:rPr>
              <w:t xml:space="preserve"> </w:t>
            </w:r>
            <w:r w:rsidR="00A9484B" w:rsidRPr="00A9484B">
              <w:rPr>
                <w:rFonts w:ascii="Times New Roman" w:hAnsi="Times New Roman" w:cs="Times New Roman"/>
                <w:color w:val="000000"/>
                <w:position w:val="-1"/>
                <w:sz w:val="28"/>
                <w:szCs w:val="28"/>
                <w:lang w:eastAsia="zh-CN"/>
              </w:rPr>
              <w:t>Новосибирской области</w:t>
            </w:r>
          </w:p>
        </w:tc>
      </w:tr>
      <w:tr w:rsidR="0013437A" w:rsidRPr="00056151" w:rsidTr="00A9484B">
        <w:trPr>
          <w:trHeight w:val="235"/>
        </w:trPr>
        <w:tc>
          <w:tcPr>
            <w:tcW w:w="4315" w:type="dxa"/>
          </w:tcPr>
          <w:p w:rsidR="0013437A" w:rsidRPr="00FC2536" w:rsidRDefault="0013437A" w:rsidP="0013437A">
            <w:pPr>
              <w:pStyle w:val="ConsPlusNormal"/>
              <w:ind w:firstLine="0"/>
              <w:rPr>
                <w:rFonts w:ascii="Times New Roman" w:hAnsi="Times New Roman" w:cs="Times New Roman"/>
                <w:sz w:val="28"/>
                <w:szCs w:val="28"/>
              </w:rPr>
            </w:pPr>
            <w:r w:rsidRPr="00FC2536">
              <w:rPr>
                <w:rFonts w:ascii="Times New Roman" w:hAnsi="Times New Roman" w:cs="Times New Roman"/>
                <w:sz w:val="28"/>
                <w:szCs w:val="28"/>
              </w:rPr>
              <w:t>Цели и задачи муниципальной программы</w:t>
            </w:r>
          </w:p>
        </w:tc>
        <w:tc>
          <w:tcPr>
            <w:tcW w:w="5467" w:type="dxa"/>
          </w:tcPr>
          <w:p w:rsidR="007F2054" w:rsidRPr="005248B7" w:rsidRDefault="007F2054" w:rsidP="0018252F">
            <w:pPr>
              <w:widowControl/>
              <w:spacing w:line="240" w:lineRule="auto"/>
              <w:ind w:firstLine="0"/>
              <w:rPr>
                <w:szCs w:val="28"/>
              </w:rPr>
            </w:pPr>
            <w:r w:rsidRPr="005248B7">
              <w:rPr>
                <w:szCs w:val="28"/>
              </w:rPr>
              <w:t xml:space="preserve">Цель муниципальной Программы - содействие в </w:t>
            </w:r>
            <w:r w:rsidR="007E3D8D">
              <w:rPr>
                <w:szCs w:val="28"/>
              </w:rPr>
              <w:t>увеличении</w:t>
            </w:r>
            <w:r>
              <w:rPr>
                <w:szCs w:val="28"/>
              </w:rPr>
              <w:t xml:space="preserve"> объемов производства про</w:t>
            </w:r>
            <w:r w:rsidR="003D3DAD">
              <w:rPr>
                <w:szCs w:val="28"/>
              </w:rPr>
              <w:t>дукции сельского хозяйства</w:t>
            </w:r>
            <w:r w:rsidR="00452E98">
              <w:rPr>
                <w:szCs w:val="28"/>
              </w:rPr>
              <w:t xml:space="preserve"> и повышении финансовой устойчивости сельскохозяйственных товаропроизводителей</w:t>
            </w:r>
            <w:r w:rsidR="003D3DAD">
              <w:rPr>
                <w:szCs w:val="28"/>
              </w:rPr>
              <w:t xml:space="preserve"> Татарского</w:t>
            </w:r>
            <w:r w:rsidR="00CF3390">
              <w:rPr>
                <w:szCs w:val="28"/>
              </w:rPr>
              <w:t xml:space="preserve"> муниципального</w:t>
            </w:r>
            <w:r w:rsidR="003D3DAD">
              <w:rPr>
                <w:szCs w:val="28"/>
              </w:rPr>
              <w:t xml:space="preserve"> </w:t>
            </w:r>
            <w:r w:rsidR="00F917CB">
              <w:rPr>
                <w:szCs w:val="28"/>
              </w:rPr>
              <w:t>округа</w:t>
            </w:r>
            <w:r w:rsidR="003D3DAD">
              <w:rPr>
                <w:szCs w:val="28"/>
              </w:rPr>
              <w:t xml:space="preserve"> Новосибирской области</w:t>
            </w:r>
            <w:r>
              <w:rPr>
                <w:szCs w:val="28"/>
              </w:rPr>
              <w:t>.</w:t>
            </w:r>
          </w:p>
          <w:p w:rsidR="003D3DAD" w:rsidRDefault="007F2054" w:rsidP="0018252F">
            <w:pPr>
              <w:widowControl/>
              <w:spacing w:line="240" w:lineRule="auto"/>
              <w:ind w:firstLine="0"/>
              <w:rPr>
                <w:szCs w:val="28"/>
              </w:rPr>
            </w:pPr>
            <w:r w:rsidRPr="005248B7">
              <w:rPr>
                <w:szCs w:val="28"/>
              </w:rPr>
              <w:t>Задач</w:t>
            </w:r>
            <w:r w:rsidR="00FA0D80">
              <w:rPr>
                <w:szCs w:val="28"/>
              </w:rPr>
              <w:t>и</w:t>
            </w:r>
            <w:r w:rsidRPr="005248B7">
              <w:rPr>
                <w:szCs w:val="28"/>
              </w:rPr>
              <w:t xml:space="preserve"> </w:t>
            </w:r>
            <w:r>
              <w:rPr>
                <w:szCs w:val="28"/>
              </w:rPr>
              <w:t>муниципальной п</w:t>
            </w:r>
            <w:r w:rsidRPr="005248B7">
              <w:rPr>
                <w:szCs w:val="28"/>
              </w:rPr>
              <w:t>рограммы</w:t>
            </w:r>
            <w:r w:rsidR="00FA0D80">
              <w:rPr>
                <w:szCs w:val="28"/>
              </w:rPr>
              <w:t>:</w:t>
            </w:r>
          </w:p>
          <w:p w:rsidR="003D3DAD" w:rsidRDefault="003D3DAD" w:rsidP="00FA0D80">
            <w:pPr>
              <w:widowControl/>
              <w:spacing w:line="240" w:lineRule="auto"/>
              <w:ind w:firstLine="0"/>
              <w:rPr>
                <w:szCs w:val="28"/>
              </w:rPr>
            </w:pPr>
            <w:r>
              <w:rPr>
                <w:szCs w:val="28"/>
              </w:rPr>
              <w:t>-содействие сельхозтоваропроизводителям в получении государственной поддержки для осуществления сельскохозяйственной деятельности;</w:t>
            </w:r>
          </w:p>
          <w:p w:rsidR="0013437A" w:rsidRDefault="00A9484B" w:rsidP="00FA0D80">
            <w:pPr>
              <w:widowControl/>
              <w:spacing w:line="240" w:lineRule="auto"/>
              <w:ind w:firstLine="0"/>
              <w:rPr>
                <w:szCs w:val="28"/>
              </w:rPr>
            </w:pPr>
            <w:r>
              <w:rPr>
                <w:szCs w:val="28"/>
              </w:rPr>
              <w:t xml:space="preserve">-стимулирование сельскохозяйственных товаропроизводителей и работников отрасли к достижению наивысших показателей в </w:t>
            </w:r>
            <w:r>
              <w:rPr>
                <w:szCs w:val="28"/>
              </w:rPr>
              <w:lastRenderedPageBreak/>
              <w:t>производстве сельскохозяйственной продукции</w:t>
            </w:r>
            <w:r w:rsidR="00FA0D80">
              <w:rPr>
                <w:szCs w:val="28"/>
              </w:rPr>
              <w:t>;</w:t>
            </w:r>
          </w:p>
          <w:p w:rsidR="00FA0D80" w:rsidRPr="0013437A" w:rsidRDefault="00FA0D80" w:rsidP="00943869">
            <w:pPr>
              <w:widowControl/>
              <w:spacing w:line="240" w:lineRule="auto"/>
              <w:ind w:firstLine="0"/>
              <w:rPr>
                <w:szCs w:val="28"/>
              </w:rPr>
            </w:pPr>
            <w:r>
              <w:rPr>
                <w:szCs w:val="28"/>
              </w:rPr>
              <w:t>-</w:t>
            </w:r>
            <w:r w:rsidRPr="00FA0D80">
              <w:rPr>
                <w:szCs w:val="28"/>
              </w:rPr>
              <w:t xml:space="preserve"> содействие</w:t>
            </w:r>
            <w:r w:rsidR="00D331B2">
              <w:rPr>
                <w:szCs w:val="28"/>
              </w:rPr>
              <w:t xml:space="preserve"> </w:t>
            </w:r>
            <w:r w:rsidR="00943869">
              <w:rPr>
                <w:szCs w:val="28"/>
              </w:rPr>
              <w:t>кадровому обеспечению сельскохозяйственного производства</w:t>
            </w:r>
          </w:p>
        </w:tc>
      </w:tr>
      <w:tr w:rsidR="00DD4F72" w:rsidRPr="00056151" w:rsidTr="00A9484B">
        <w:tc>
          <w:tcPr>
            <w:tcW w:w="4315" w:type="dxa"/>
          </w:tcPr>
          <w:p w:rsidR="00DD4F72" w:rsidRPr="00FC2536" w:rsidRDefault="00DD4F72" w:rsidP="00DD4F72">
            <w:pPr>
              <w:pStyle w:val="ConsPlusNormal"/>
              <w:ind w:firstLine="0"/>
              <w:rPr>
                <w:rFonts w:ascii="Times New Roman" w:hAnsi="Times New Roman" w:cs="Times New Roman"/>
                <w:sz w:val="28"/>
                <w:szCs w:val="28"/>
              </w:rPr>
            </w:pPr>
            <w:r w:rsidRPr="00FC2536">
              <w:rPr>
                <w:rFonts w:ascii="Times New Roman" w:hAnsi="Times New Roman" w:cs="Times New Roman"/>
                <w:sz w:val="28"/>
                <w:szCs w:val="28"/>
              </w:rPr>
              <w:lastRenderedPageBreak/>
              <w:t>Индикаторы (целевые показатели) муниципальной программы</w:t>
            </w:r>
          </w:p>
        </w:tc>
        <w:tc>
          <w:tcPr>
            <w:tcW w:w="5467" w:type="dxa"/>
          </w:tcPr>
          <w:p w:rsidR="00DD4F72" w:rsidRPr="008C7641" w:rsidRDefault="00DD4F72" w:rsidP="00DD4F72">
            <w:pPr>
              <w:pStyle w:val="ConsPlusNormal"/>
              <w:ind w:firstLine="0"/>
              <w:jc w:val="both"/>
              <w:rPr>
                <w:rFonts w:ascii="Times New Roman" w:hAnsi="Times New Roman" w:cs="Times New Roman"/>
                <w:sz w:val="28"/>
                <w:szCs w:val="28"/>
              </w:rPr>
            </w:pPr>
            <w:r w:rsidRPr="008C7641">
              <w:rPr>
                <w:rFonts w:ascii="Times New Roman" w:hAnsi="Times New Roman" w:cs="Times New Roman"/>
                <w:sz w:val="28"/>
                <w:szCs w:val="28"/>
              </w:rPr>
              <w:t>Основные целевые индикаторы муниципальной программы:</w:t>
            </w:r>
          </w:p>
          <w:p w:rsidR="009920D2" w:rsidRPr="008C7641" w:rsidRDefault="00DD4F72" w:rsidP="00DD4F72">
            <w:pPr>
              <w:pStyle w:val="ConsPlusNormal"/>
              <w:ind w:firstLine="0"/>
              <w:jc w:val="both"/>
              <w:rPr>
                <w:rFonts w:ascii="Times New Roman" w:hAnsi="Times New Roman" w:cs="Times New Roman"/>
                <w:sz w:val="28"/>
                <w:szCs w:val="28"/>
              </w:rPr>
            </w:pPr>
            <w:r w:rsidRPr="008C7641">
              <w:rPr>
                <w:rFonts w:ascii="Times New Roman" w:hAnsi="Times New Roman" w:cs="Times New Roman"/>
                <w:sz w:val="28"/>
                <w:szCs w:val="28"/>
              </w:rPr>
              <w:t>1.</w:t>
            </w:r>
            <w:r w:rsidR="009920D2" w:rsidRPr="008C7641">
              <w:rPr>
                <w:rFonts w:ascii="Times New Roman" w:hAnsi="Times New Roman" w:cs="Times New Roman"/>
                <w:sz w:val="28"/>
                <w:szCs w:val="28"/>
              </w:rPr>
              <w:t xml:space="preserve"> Рентабельность сельскохозяйственных организаций по всей деятельности (включая субсидии);</w:t>
            </w:r>
          </w:p>
          <w:p w:rsidR="009920D2" w:rsidRPr="008C7641" w:rsidRDefault="009920D2" w:rsidP="009920D2">
            <w:pPr>
              <w:pStyle w:val="ConsPlusNormal"/>
              <w:ind w:firstLine="0"/>
              <w:jc w:val="both"/>
              <w:rPr>
                <w:rFonts w:ascii="Times New Roman" w:hAnsi="Times New Roman" w:cs="Times New Roman"/>
                <w:sz w:val="28"/>
                <w:szCs w:val="28"/>
              </w:rPr>
            </w:pPr>
            <w:r w:rsidRPr="008C7641">
              <w:rPr>
                <w:rFonts w:ascii="Times New Roman" w:hAnsi="Times New Roman" w:cs="Times New Roman"/>
                <w:sz w:val="28"/>
                <w:szCs w:val="28"/>
              </w:rPr>
              <w:t>2. Доля прибыльных сельскохозяйственных организаций в общем их числе</w:t>
            </w:r>
            <w:r w:rsidR="00587286" w:rsidRPr="008C7641">
              <w:rPr>
                <w:rFonts w:ascii="Times New Roman" w:hAnsi="Times New Roman" w:cs="Times New Roman"/>
                <w:sz w:val="28"/>
                <w:szCs w:val="28"/>
              </w:rPr>
              <w:t>;</w:t>
            </w:r>
          </w:p>
          <w:p w:rsidR="009920D2" w:rsidRPr="008C7641" w:rsidRDefault="00D331B2" w:rsidP="00D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3</w:t>
            </w:r>
            <w:r w:rsidR="009920D2" w:rsidRPr="008C7641">
              <w:rPr>
                <w:rFonts w:ascii="Times New Roman" w:hAnsi="Times New Roman" w:cs="Times New Roman"/>
                <w:sz w:val="28"/>
                <w:szCs w:val="28"/>
              </w:rPr>
              <w:t>.</w:t>
            </w:r>
            <w:r w:rsidR="00587286" w:rsidRPr="008C7641">
              <w:rPr>
                <w:rFonts w:ascii="Times New Roman" w:hAnsi="Times New Roman" w:cs="Times New Roman"/>
                <w:sz w:val="28"/>
                <w:szCs w:val="28"/>
              </w:rPr>
              <w:t>Индекс производства продукции сельского хозяйства в хозяйствах всех категорий (в сопоставимых ценах);</w:t>
            </w:r>
          </w:p>
          <w:p w:rsidR="009920D2" w:rsidRPr="008C7641" w:rsidRDefault="00D331B2" w:rsidP="00D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4</w:t>
            </w:r>
            <w:r w:rsidR="009920D2" w:rsidRPr="008C7641">
              <w:rPr>
                <w:rFonts w:ascii="Times New Roman" w:hAnsi="Times New Roman" w:cs="Times New Roman"/>
                <w:sz w:val="28"/>
                <w:szCs w:val="28"/>
              </w:rPr>
              <w:t>.</w:t>
            </w:r>
            <w:r w:rsidR="00587286" w:rsidRPr="008C7641">
              <w:rPr>
                <w:rFonts w:ascii="Times New Roman" w:hAnsi="Times New Roman" w:cs="Times New Roman"/>
                <w:color w:val="000000"/>
                <w:sz w:val="24"/>
                <w:szCs w:val="24"/>
              </w:rPr>
              <w:t xml:space="preserve"> </w:t>
            </w:r>
            <w:r w:rsidR="00587286" w:rsidRPr="008C7641">
              <w:rPr>
                <w:rFonts w:ascii="Times New Roman" w:hAnsi="Times New Roman" w:cs="Times New Roman"/>
                <w:sz w:val="28"/>
                <w:szCs w:val="28"/>
              </w:rPr>
              <w:t>Размер посевных площадей;</w:t>
            </w:r>
          </w:p>
          <w:p w:rsidR="009920D2" w:rsidRPr="00D331B2" w:rsidRDefault="00D331B2" w:rsidP="00D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5</w:t>
            </w:r>
            <w:r w:rsidR="009920D2" w:rsidRPr="00D331B2">
              <w:rPr>
                <w:rFonts w:ascii="Times New Roman" w:hAnsi="Times New Roman" w:cs="Times New Roman"/>
                <w:sz w:val="28"/>
                <w:szCs w:val="28"/>
              </w:rPr>
              <w:t>.</w:t>
            </w:r>
            <w:r w:rsidRPr="00D331B2">
              <w:rPr>
                <w:rFonts w:ascii="Times New Roman" w:hAnsi="Times New Roman" w:cs="Times New Roman"/>
                <w:color w:val="000000"/>
                <w:sz w:val="28"/>
                <w:szCs w:val="28"/>
              </w:rPr>
              <w:t>Производство зерн</w:t>
            </w:r>
            <w:r w:rsidR="00B7146E">
              <w:rPr>
                <w:rFonts w:ascii="Times New Roman" w:hAnsi="Times New Roman" w:cs="Times New Roman"/>
                <w:color w:val="000000"/>
                <w:sz w:val="28"/>
                <w:szCs w:val="28"/>
              </w:rPr>
              <w:t>а (в весе после доработки)</w:t>
            </w:r>
            <w:r w:rsidR="00587286" w:rsidRPr="00D331B2">
              <w:rPr>
                <w:rFonts w:ascii="Times New Roman" w:hAnsi="Times New Roman" w:cs="Times New Roman"/>
                <w:sz w:val="28"/>
                <w:szCs w:val="28"/>
              </w:rPr>
              <w:t>;</w:t>
            </w:r>
          </w:p>
          <w:p w:rsidR="00DD4F72" w:rsidRPr="008C7641" w:rsidRDefault="00D331B2" w:rsidP="00D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6</w:t>
            </w:r>
            <w:r w:rsidR="00587286" w:rsidRPr="008C7641">
              <w:rPr>
                <w:rFonts w:ascii="Times New Roman" w:hAnsi="Times New Roman" w:cs="Times New Roman"/>
                <w:sz w:val="28"/>
                <w:szCs w:val="28"/>
              </w:rPr>
              <w:t>.Производство молока;</w:t>
            </w:r>
          </w:p>
          <w:p w:rsidR="00AD44BB" w:rsidRPr="008C7641" w:rsidRDefault="004C4A36" w:rsidP="00D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7</w:t>
            </w:r>
            <w:r w:rsidR="00AD44BB">
              <w:rPr>
                <w:rFonts w:ascii="Times New Roman" w:hAnsi="Times New Roman" w:cs="Times New Roman"/>
                <w:sz w:val="28"/>
                <w:szCs w:val="28"/>
              </w:rPr>
              <w:t>.</w:t>
            </w:r>
            <w:r w:rsidR="00D331B2" w:rsidRPr="00D331B2">
              <w:rPr>
                <w:rFonts w:ascii="Times New Roman" w:hAnsi="Times New Roman" w:cs="Times New Roman"/>
                <w:color w:val="000000"/>
                <w:sz w:val="24"/>
                <w:szCs w:val="24"/>
              </w:rPr>
              <w:t xml:space="preserve"> </w:t>
            </w:r>
            <w:r w:rsidR="00D331B2" w:rsidRPr="00D331B2">
              <w:rPr>
                <w:rFonts w:ascii="Times New Roman" w:hAnsi="Times New Roman" w:cs="Times New Roman"/>
                <w:sz w:val="28"/>
                <w:szCs w:val="28"/>
              </w:rPr>
              <w:t>Количество молодых специалистов, получивших профильное среднее или высшее образование и работающие по специальности в сельскохозяйственной организации, получивших выплаты</w:t>
            </w:r>
            <w:r w:rsidR="00A32D4E">
              <w:rPr>
                <w:rFonts w:ascii="Times New Roman" w:hAnsi="Times New Roman" w:cs="Times New Roman"/>
                <w:sz w:val="28"/>
                <w:szCs w:val="28"/>
              </w:rPr>
              <w:t>;</w:t>
            </w:r>
          </w:p>
          <w:p w:rsidR="00DD4F72" w:rsidRPr="00D331B2" w:rsidRDefault="004C4A36" w:rsidP="00D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8</w:t>
            </w:r>
            <w:r w:rsidR="00587286" w:rsidRPr="00D331B2">
              <w:rPr>
                <w:rFonts w:ascii="Times New Roman" w:hAnsi="Times New Roman" w:cs="Times New Roman"/>
                <w:sz w:val="28"/>
                <w:szCs w:val="28"/>
              </w:rPr>
              <w:t>.</w:t>
            </w:r>
            <w:r w:rsidR="00D331B2" w:rsidRPr="00D331B2">
              <w:rPr>
                <w:rFonts w:ascii="Times New Roman" w:hAnsi="Times New Roman" w:cs="Times New Roman"/>
                <w:color w:val="000000"/>
                <w:sz w:val="28"/>
                <w:szCs w:val="28"/>
              </w:rPr>
              <w:t xml:space="preserve"> Среднемесячная заработная плата работников в сельском хозяйстве</w:t>
            </w:r>
            <w:r w:rsidR="00DD4F72" w:rsidRPr="00D331B2">
              <w:rPr>
                <w:rFonts w:ascii="Times New Roman" w:hAnsi="Times New Roman" w:cs="Times New Roman"/>
                <w:sz w:val="28"/>
                <w:szCs w:val="28"/>
              </w:rPr>
              <w:t>.</w:t>
            </w:r>
          </w:p>
          <w:p w:rsidR="00DD4F72" w:rsidRPr="008C7641" w:rsidRDefault="005C73B7" w:rsidP="0012175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00DD4F72" w:rsidRPr="008C7641">
              <w:rPr>
                <w:rFonts w:ascii="Times New Roman" w:hAnsi="Times New Roman" w:cs="Times New Roman"/>
                <w:sz w:val="28"/>
                <w:szCs w:val="28"/>
              </w:rPr>
              <w:t xml:space="preserve">еречень целевых индикаторов </w:t>
            </w:r>
            <w:r w:rsidR="00D53415" w:rsidRPr="008C7641">
              <w:rPr>
                <w:rFonts w:ascii="Times New Roman" w:hAnsi="Times New Roman" w:cs="Times New Roman"/>
                <w:sz w:val="28"/>
                <w:szCs w:val="28"/>
              </w:rPr>
              <w:t>муниципальной</w:t>
            </w:r>
            <w:r w:rsidR="00DD4F72" w:rsidRPr="008C7641">
              <w:rPr>
                <w:rFonts w:ascii="Times New Roman" w:hAnsi="Times New Roman" w:cs="Times New Roman"/>
                <w:sz w:val="28"/>
                <w:szCs w:val="28"/>
              </w:rPr>
              <w:t xml:space="preserve"> программы приведен в </w:t>
            </w:r>
            <w:hyperlink w:anchor="P1583" w:history="1">
              <w:r w:rsidR="00DD4F72" w:rsidRPr="008C7641">
                <w:rPr>
                  <w:rFonts w:ascii="Times New Roman" w:hAnsi="Times New Roman" w:cs="Times New Roman"/>
                  <w:color w:val="0000FF"/>
                  <w:sz w:val="28"/>
                  <w:szCs w:val="28"/>
                </w:rPr>
                <w:t>приложении N 1</w:t>
              </w:r>
            </w:hyperlink>
            <w:r w:rsidR="00DD4F72" w:rsidRPr="008C7641">
              <w:rPr>
                <w:rFonts w:ascii="Times New Roman" w:hAnsi="Times New Roman" w:cs="Times New Roman"/>
                <w:sz w:val="28"/>
                <w:szCs w:val="28"/>
              </w:rPr>
              <w:t xml:space="preserve"> к </w:t>
            </w:r>
            <w:r w:rsidR="00CF55F3" w:rsidRPr="008C7641">
              <w:rPr>
                <w:rFonts w:ascii="Times New Roman" w:hAnsi="Times New Roman" w:cs="Times New Roman"/>
                <w:sz w:val="28"/>
                <w:szCs w:val="28"/>
              </w:rPr>
              <w:t>муниципальной</w:t>
            </w:r>
            <w:r w:rsidR="00DD4F72" w:rsidRPr="008C7641">
              <w:rPr>
                <w:rFonts w:ascii="Times New Roman" w:hAnsi="Times New Roman" w:cs="Times New Roman"/>
                <w:sz w:val="28"/>
                <w:szCs w:val="28"/>
              </w:rPr>
              <w:t xml:space="preserve"> программе "Цели, задачи и целевые индикаторы </w:t>
            </w:r>
            <w:r w:rsidR="00540CBC" w:rsidRPr="008C7641">
              <w:rPr>
                <w:rFonts w:ascii="Times New Roman" w:hAnsi="Times New Roman" w:cs="Times New Roman"/>
                <w:sz w:val="28"/>
                <w:szCs w:val="28"/>
              </w:rPr>
              <w:t>муниципальной п</w:t>
            </w:r>
            <w:r w:rsidR="00DD4F72" w:rsidRPr="008C7641">
              <w:rPr>
                <w:rFonts w:ascii="Times New Roman" w:hAnsi="Times New Roman" w:cs="Times New Roman"/>
                <w:sz w:val="28"/>
                <w:szCs w:val="28"/>
              </w:rPr>
              <w:t>рограммы"</w:t>
            </w:r>
          </w:p>
        </w:tc>
      </w:tr>
      <w:tr w:rsidR="0013437A" w:rsidRPr="00056151" w:rsidTr="00A9484B">
        <w:tc>
          <w:tcPr>
            <w:tcW w:w="4315" w:type="dxa"/>
          </w:tcPr>
          <w:p w:rsidR="0013437A" w:rsidRPr="00FC2536" w:rsidRDefault="0013437A" w:rsidP="0013437A">
            <w:pPr>
              <w:pStyle w:val="ConsPlusNormal"/>
              <w:ind w:firstLine="0"/>
              <w:rPr>
                <w:rFonts w:ascii="Times New Roman" w:hAnsi="Times New Roman" w:cs="Times New Roman"/>
                <w:sz w:val="28"/>
                <w:szCs w:val="28"/>
              </w:rPr>
            </w:pPr>
            <w:r w:rsidRPr="00FC2536">
              <w:rPr>
                <w:rFonts w:ascii="Times New Roman" w:hAnsi="Times New Roman" w:cs="Times New Roman"/>
                <w:sz w:val="28"/>
                <w:szCs w:val="28"/>
              </w:rPr>
              <w:t>Сроки и этапы реализации муниципальной программы</w:t>
            </w:r>
          </w:p>
        </w:tc>
        <w:tc>
          <w:tcPr>
            <w:tcW w:w="5467" w:type="dxa"/>
          </w:tcPr>
          <w:p w:rsidR="0013437A" w:rsidRPr="0013437A" w:rsidRDefault="00540CBC" w:rsidP="00F8040E">
            <w:pPr>
              <w:pStyle w:val="ConsPlusNormal"/>
              <w:ind w:firstLine="0"/>
              <w:rPr>
                <w:rFonts w:ascii="Times New Roman" w:hAnsi="Times New Roman" w:cs="Times New Roman"/>
                <w:sz w:val="28"/>
                <w:szCs w:val="28"/>
              </w:rPr>
            </w:pPr>
            <w:r>
              <w:rPr>
                <w:rFonts w:ascii="Times New Roman" w:hAnsi="Times New Roman" w:cs="Times New Roman"/>
                <w:color w:val="000000"/>
                <w:position w:val="-1"/>
                <w:sz w:val="28"/>
                <w:szCs w:val="28"/>
                <w:lang w:eastAsia="zh-CN"/>
              </w:rPr>
              <w:t xml:space="preserve">Сроки реализации </w:t>
            </w:r>
            <w:r w:rsidR="00D53415" w:rsidRPr="00D53415">
              <w:rPr>
                <w:rFonts w:ascii="Times New Roman" w:hAnsi="Times New Roman" w:cs="Times New Roman"/>
                <w:color w:val="000000"/>
                <w:position w:val="-1"/>
                <w:sz w:val="28"/>
                <w:szCs w:val="28"/>
                <w:lang w:eastAsia="zh-CN"/>
              </w:rPr>
              <w:t>202</w:t>
            </w:r>
            <w:r w:rsidR="00F8040E">
              <w:rPr>
                <w:rFonts w:ascii="Times New Roman" w:hAnsi="Times New Roman" w:cs="Times New Roman"/>
                <w:color w:val="000000"/>
                <w:position w:val="-1"/>
                <w:sz w:val="28"/>
                <w:szCs w:val="28"/>
                <w:lang w:eastAsia="zh-CN"/>
              </w:rPr>
              <w:t>6</w:t>
            </w:r>
            <w:r w:rsidR="00D53415" w:rsidRPr="00D53415">
              <w:rPr>
                <w:rFonts w:ascii="Times New Roman" w:hAnsi="Times New Roman" w:cs="Times New Roman"/>
                <w:color w:val="000000"/>
                <w:position w:val="-1"/>
                <w:sz w:val="28"/>
                <w:szCs w:val="28"/>
                <w:lang w:eastAsia="zh-CN"/>
              </w:rPr>
              <w:t>-202</w:t>
            </w:r>
            <w:r w:rsidR="003D3DAD">
              <w:rPr>
                <w:rFonts w:ascii="Times New Roman" w:hAnsi="Times New Roman" w:cs="Times New Roman"/>
                <w:color w:val="000000"/>
                <w:position w:val="-1"/>
                <w:sz w:val="28"/>
                <w:szCs w:val="28"/>
                <w:lang w:eastAsia="zh-CN"/>
              </w:rPr>
              <w:t>8</w:t>
            </w:r>
            <w:r w:rsidR="00D53415" w:rsidRPr="00D53415">
              <w:rPr>
                <w:rFonts w:ascii="Times New Roman" w:hAnsi="Times New Roman" w:cs="Times New Roman"/>
                <w:color w:val="000000"/>
                <w:position w:val="-1"/>
                <w:sz w:val="28"/>
                <w:szCs w:val="28"/>
                <w:lang w:eastAsia="zh-CN"/>
              </w:rPr>
              <w:t xml:space="preserve"> годы (в течение </w:t>
            </w:r>
            <w:r w:rsidR="00F8040E">
              <w:rPr>
                <w:rFonts w:ascii="Times New Roman" w:hAnsi="Times New Roman" w:cs="Times New Roman"/>
                <w:color w:val="000000"/>
                <w:position w:val="-1"/>
                <w:sz w:val="28"/>
                <w:szCs w:val="28"/>
                <w:lang w:eastAsia="zh-CN"/>
              </w:rPr>
              <w:t>3х</w:t>
            </w:r>
            <w:r w:rsidR="00D53415" w:rsidRPr="00D53415">
              <w:rPr>
                <w:rFonts w:ascii="Times New Roman" w:hAnsi="Times New Roman" w:cs="Times New Roman"/>
                <w:color w:val="000000"/>
                <w:position w:val="-1"/>
                <w:sz w:val="28"/>
                <w:szCs w:val="28"/>
                <w:lang w:eastAsia="zh-CN"/>
              </w:rPr>
              <w:t xml:space="preserve"> лет)</w:t>
            </w:r>
            <w:r>
              <w:rPr>
                <w:rFonts w:ascii="Times New Roman" w:hAnsi="Times New Roman" w:cs="Times New Roman"/>
                <w:color w:val="000000"/>
                <w:position w:val="-1"/>
                <w:sz w:val="28"/>
                <w:szCs w:val="28"/>
                <w:lang w:eastAsia="zh-CN"/>
              </w:rPr>
              <w:t>, этапы не выделяются</w:t>
            </w:r>
          </w:p>
        </w:tc>
      </w:tr>
      <w:tr w:rsidR="00D53415" w:rsidRPr="00056151" w:rsidTr="00A9484B">
        <w:tc>
          <w:tcPr>
            <w:tcW w:w="4315" w:type="dxa"/>
          </w:tcPr>
          <w:p w:rsidR="00D53415" w:rsidRPr="00FC2536" w:rsidRDefault="00D53415" w:rsidP="00D53415">
            <w:pPr>
              <w:pStyle w:val="ConsPlusNormal"/>
              <w:ind w:firstLine="0"/>
              <w:rPr>
                <w:rFonts w:ascii="Times New Roman" w:hAnsi="Times New Roman" w:cs="Times New Roman"/>
                <w:sz w:val="28"/>
                <w:szCs w:val="28"/>
              </w:rPr>
            </w:pPr>
            <w:r w:rsidRPr="00FC2536">
              <w:rPr>
                <w:rFonts w:ascii="Times New Roman" w:hAnsi="Times New Roman" w:cs="Times New Roman"/>
                <w:sz w:val="28"/>
                <w:szCs w:val="28"/>
              </w:rPr>
              <w:t>Объемы и источники финансирования муниципальной программы</w:t>
            </w:r>
          </w:p>
        </w:tc>
        <w:tc>
          <w:tcPr>
            <w:tcW w:w="5467" w:type="dxa"/>
          </w:tcPr>
          <w:p w:rsidR="00F8040E" w:rsidRPr="00687A4E" w:rsidRDefault="00F8040E" w:rsidP="00F8040E">
            <w:pPr>
              <w:pBdr>
                <w:top w:val="nil"/>
                <w:left w:val="nil"/>
                <w:bottom w:val="nil"/>
                <w:right w:val="nil"/>
                <w:between w:val="nil"/>
              </w:pBdr>
              <w:ind w:left="1" w:hanging="3"/>
            </w:pPr>
            <w:r>
              <w:t>О</w:t>
            </w:r>
            <w:r w:rsidRPr="00687A4E">
              <w:t xml:space="preserve">бъём финансирования за весь период реализации муниципальной программы, составляет – </w:t>
            </w:r>
            <w:r w:rsidR="00A71930">
              <w:t xml:space="preserve">3 371 </w:t>
            </w:r>
            <w:proofErr w:type="gramStart"/>
            <w:r w:rsidR="00DC783A">
              <w:t>346</w:t>
            </w:r>
            <w:r w:rsidRPr="00687A4E">
              <w:t xml:space="preserve">  тыс.</w:t>
            </w:r>
            <w:proofErr w:type="gramEnd"/>
            <w:r w:rsidRPr="00687A4E">
              <w:t xml:space="preserve"> руб., </w:t>
            </w:r>
          </w:p>
          <w:p w:rsidR="00F8040E" w:rsidRPr="00687A4E" w:rsidRDefault="00F8040E" w:rsidP="00F8040E">
            <w:pPr>
              <w:pBdr>
                <w:top w:val="nil"/>
                <w:left w:val="nil"/>
                <w:bottom w:val="nil"/>
                <w:right w:val="nil"/>
                <w:between w:val="nil"/>
              </w:pBdr>
              <w:ind w:left="1" w:hanging="3"/>
              <w:rPr>
                <w:rFonts w:ascii="Courier New" w:eastAsia="Courier New" w:hAnsi="Courier New" w:cs="Courier New"/>
              </w:rPr>
            </w:pPr>
            <w:r w:rsidRPr="00687A4E">
              <w:t>в том числе:</w:t>
            </w:r>
            <w:r w:rsidRPr="00687A4E">
              <w:tab/>
            </w:r>
          </w:p>
          <w:p w:rsidR="00F8040E" w:rsidRPr="00687A4E" w:rsidRDefault="00F8040E" w:rsidP="00F8040E">
            <w:pPr>
              <w:pBdr>
                <w:top w:val="nil"/>
                <w:left w:val="nil"/>
                <w:bottom w:val="nil"/>
                <w:right w:val="nil"/>
                <w:between w:val="nil"/>
              </w:pBdr>
              <w:ind w:left="1" w:hanging="3"/>
            </w:pPr>
            <w:r w:rsidRPr="00687A4E">
              <w:t xml:space="preserve">2026 год – 1 071 </w:t>
            </w:r>
            <w:r w:rsidR="00A71930">
              <w:t>554</w:t>
            </w:r>
            <w:r w:rsidRPr="00687A4E">
              <w:t xml:space="preserve"> тыс. руб.;</w:t>
            </w:r>
          </w:p>
          <w:p w:rsidR="00F8040E" w:rsidRPr="00687A4E" w:rsidRDefault="00F8040E" w:rsidP="00F8040E">
            <w:pPr>
              <w:pBdr>
                <w:top w:val="nil"/>
                <w:left w:val="nil"/>
                <w:bottom w:val="nil"/>
                <w:right w:val="nil"/>
                <w:between w:val="nil"/>
              </w:pBdr>
              <w:ind w:left="1" w:hanging="3"/>
            </w:pPr>
            <w:r w:rsidRPr="00687A4E">
              <w:t xml:space="preserve">2027 год – 1 115 </w:t>
            </w:r>
            <w:r w:rsidR="00A71930">
              <w:t>888</w:t>
            </w:r>
            <w:r w:rsidRPr="00687A4E">
              <w:t xml:space="preserve"> </w:t>
            </w:r>
            <w:proofErr w:type="spellStart"/>
            <w:r w:rsidRPr="00687A4E">
              <w:t>тыс.руб</w:t>
            </w:r>
            <w:proofErr w:type="spellEnd"/>
            <w:r w:rsidRPr="00687A4E">
              <w:t>.;</w:t>
            </w:r>
          </w:p>
          <w:p w:rsidR="00F8040E" w:rsidRPr="00687A4E" w:rsidRDefault="00F8040E" w:rsidP="00F8040E">
            <w:pPr>
              <w:pBdr>
                <w:top w:val="nil"/>
                <w:left w:val="nil"/>
                <w:bottom w:val="nil"/>
                <w:right w:val="nil"/>
                <w:between w:val="nil"/>
              </w:pBdr>
              <w:ind w:left="1" w:hanging="3"/>
            </w:pPr>
            <w:r w:rsidRPr="00687A4E">
              <w:t xml:space="preserve">2028 год – 1 183 </w:t>
            </w:r>
            <w:r w:rsidR="00A71930">
              <w:t>904</w:t>
            </w:r>
            <w:r w:rsidRPr="00687A4E">
              <w:t xml:space="preserve"> </w:t>
            </w:r>
            <w:proofErr w:type="spellStart"/>
            <w:r w:rsidRPr="00687A4E">
              <w:t>тыс.руб</w:t>
            </w:r>
            <w:proofErr w:type="spellEnd"/>
            <w:r w:rsidRPr="00687A4E">
              <w:t>.</w:t>
            </w:r>
          </w:p>
          <w:p w:rsidR="001A4058" w:rsidRDefault="00F8040E" w:rsidP="00F8040E">
            <w:pPr>
              <w:pBdr>
                <w:top w:val="nil"/>
                <w:left w:val="nil"/>
                <w:bottom w:val="nil"/>
                <w:right w:val="nil"/>
                <w:between w:val="nil"/>
              </w:pBdr>
              <w:ind w:left="1" w:hanging="3"/>
            </w:pPr>
            <w:r w:rsidRPr="001A4058">
              <w:t xml:space="preserve">из них за счет средств местного </w:t>
            </w:r>
            <w:proofErr w:type="gramStart"/>
            <w:r w:rsidRPr="001A4058">
              <w:t xml:space="preserve">бюджета </w:t>
            </w:r>
            <w:r w:rsidRPr="001A4058">
              <w:rPr>
                <w:u w:val="single"/>
              </w:rPr>
              <w:t xml:space="preserve"> </w:t>
            </w:r>
            <w:r w:rsidRPr="001A4058">
              <w:t>–</w:t>
            </w:r>
            <w:proofErr w:type="gramEnd"/>
          </w:p>
          <w:p w:rsidR="00F8040E" w:rsidRPr="001A4058" w:rsidRDefault="00F8040E" w:rsidP="00F8040E">
            <w:pPr>
              <w:pBdr>
                <w:top w:val="nil"/>
                <w:left w:val="nil"/>
                <w:bottom w:val="nil"/>
                <w:right w:val="nil"/>
                <w:between w:val="nil"/>
              </w:pBdr>
              <w:ind w:left="1" w:hanging="3"/>
            </w:pPr>
            <w:r w:rsidRPr="001A4058">
              <w:t xml:space="preserve"> 1 </w:t>
            </w:r>
            <w:proofErr w:type="gramStart"/>
            <w:r w:rsidRPr="001A4058">
              <w:t>110  тыс.</w:t>
            </w:r>
            <w:proofErr w:type="gramEnd"/>
            <w:r w:rsidRPr="001A4058">
              <w:t xml:space="preserve"> руб., в том числе:</w:t>
            </w:r>
          </w:p>
          <w:p w:rsidR="00F8040E" w:rsidRPr="001A4058" w:rsidRDefault="00F8040E" w:rsidP="00F8040E">
            <w:pPr>
              <w:pBdr>
                <w:top w:val="nil"/>
                <w:left w:val="nil"/>
                <w:bottom w:val="nil"/>
                <w:right w:val="nil"/>
                <w:between w:val="nil"/>
              </w:pBdr>
              <w:ind w:left="1" w:hanging="3"/>
            </w:pPr>
            <w:r w:rsidRPr="001A4058">
              <w:t>2026 год – 370 тыс. руб.;</w:t>
            </w:r>
          </w:p>
          <w:p w:rsidR="00F8040E" w:rsidRPr="001A4058" w:rsidRDefault="00F8040E" w:rsidP="00F8040E">
            <w:pPr>
              <w:pBdr>
                <w:top w:val="nil"/>
                <w:left w:val="nil"/>
                <w:bottom w:val="nil"/>
                <w:right w:val="nil"/>
                <w:between w:val="nil"/>
              </w:pBdr>
              <w:ind w:left="1" w:hanging="3"/>
            </w:pPr>
            <w:r w:rsidRPr="001A4058">
              <w:lastRenderedPageBreak/>
              <w:t xml:space="preserve">2027 год – 370 </w:t>
            </w:r>
            <w:proofErr w:type="spellStart"/>
            <w:r w:rsidRPr="001A4058">
              <w:t>тыс.руб</w:t>
            </w:r>
            <w:proofErr w:type="spellEnd"/>
            <w:r w:rsidRPr="001A4058">
              <w:t>.;</w:t>
            </w:r>
          </w:p>
          <w:p w:rsidR="00F8040E" w:rsidRPr="001A4058" w:rsidRDefault="00F8040E" w:rsidP="00F8040E">
            <w:pPr>
              <w:pBdr>
                <w:top w:val="nil"/>
                <w:left w:val="nil"/>
                <w:bottom w:val="nil"/>
                <w:right w:val="nil"/>
                <w:between w:val="nil"/>
              </w:pBdr>
              <w:ind w:left="1" w:hanging="3"/>
            </w:pPr>
            <w:r w:rsidRPr="001A4058">
              <w:t xml:space="preserve">2028 год – 370 </w:t>
            </w:r>
            <w:proofErr w:type="spellStart"/>
            <w:r w:rsidRPr="001A4058">
              <w:t>тыс.руб</w:t>
            </w:r>
            <w:proofErr w:type="spellEnd"/>
            <w:r w:rsidRPr="001A4058">
              <w:t>.</w:t>
            </w:r>
          </w:p>
          <w:p w:rsidR="00F8040E" w:rsidRPr="00687A4E" w:rsidRDefault="00F8040E" w:rsidP="00F8040E">
            <w:pPr>
              <w:pBdr>
                <w:top w:val="nil"/>
                <w:left w:val="nil"/>
                <w:bottom w:val="nil"/>
                <w:right w:val="nil"/>
                <w:between w:val="nil"/>
              </w:pBdr>
              <w:ind w:left="1" w:hanging="3"/>
            </w:pPr>
            <w:r w:rsidRPr="00687A4E">
              <w:t xml:space="preserve">за счет внебюджетных источников – </w:t>
            </w:r>
            <w:r w:rsidR="00A71930">
              <w:t xml:space="preserve">3 370 </w:t>
            </w:r>
            <w:proofErr w:type="gramStart"/>
            <w:r w:rsidR="00A71930">
              <w:t>236</w:t>
            </w:r>
            <w:r w:rsidRPr="00687A4E">
              <w:t xml:space="preserve">  тыс.</w:t>
            </w:r>
            <w:proofErr w:type="gramEnd"/>
            <w:r w:rsidRPr="00687A4E">
              <w:t xml:space="preserve"> руб., в том числе:</w:t>
            </w:r>
          </w:p>
          <w:p w:rsidR="00F8040E" w:rsidRPr="00687A4E" w:rsidRDefault="00F8040E" w:rsidP="00F8040E">
            <w:pPr>
              <w:pBdr>
                <w:top w:val="nil"/>
                <w:left w:val="nil"/>
                <w:bottom w:val="nil"/>
                <w:right w:val="nil"/>
                <w:between w:val="nil"/>
              </w:pBdr>
              <w:ind w:left="1" w:hanging="3"/>
            </w:pPr>
            <w:r w:rsidRPr="00687A4E">
              <w:t xml:space="preserve">2026 год – </w:t>
            </w:r>
            <w:r w:rsidR="00A71930">
              <w:t>1 071 184</w:t>
            </w:r>
            <w:r w:rsidRPr="00687A4E">
              <w:t xml:space="preserve"> тыс. руб.;</w:t>
            </w:r>
          </w:p>
          <w:p w:rsidR="00F8040E" w:rsidRPr="00687A4E" w:rsidRDefault="00F8040E" w:rsidP="00F8040E">
            <w:pPr>
              <w:pBdr>
                <w:top w:val="nil"/>
                <w:left w:val="nil"/>
                <w:bottom w:val="nil"/>
                <w:right w:val="nil"/>
                <w:between w:val="nil"/>
              </w:pBdr>
              <w:ind w:left="1" w:hanging="3"/>
            </w:pPr>
            <w:r w:rsidRPr="00687A4E">
              <w:t>2027 год – 1 115</w:t>
            </w:r>
            <w:r w:rsidR="00A71930">
              <w:t xml:space="preserve"> 518 </w:t>
            </w:r>
            <w:proofErr w:type="spellStart"/>
            <w:r w:rsidRPr="00687A4E">
              <w:t>тыс.руб</w:t>
            </w:r>
            <w:proofErr w:type="spellEnd"/>
            <w:r w:rsidRPr="00687A4E">
              <w:t>.;</w:t>
            </w:r>
          </w:p>
          <w:p w:rsidR="00F8040E" w:rsidRPr="00385442" w:rsidRDefault="00F8040E" w:rsidP="00A71930">
            <w:pPr>
              <w:pBdr>
                <w:top w:val="nil"/>
                <w:left w:val="nil"/>
                <w:bottom w:val="nil"/>
                <w:right w:val="nil"/>
                <w:between w:val="nil"/>
              </w:pBdr>
              <w:spacing w:line="240" w:lineRule="auto"/>
              <w:ind w:left="1" w:hanging="3"/>
              <w:rPr>
                <w:szCs w:val="28"/>
              </w:rPr>
            </w:pPr>
            <w:r w:rsidRPr="00687A4E">
              <w:t xml:space="preserve">2028 год – 1 183 </w:t>
            </w:r>
            <w:r w:rsidR="00A71930">
              <w:t>534</w:t>
            </w:r>
            <w:r w:rsidRPr="00687A4E">
              <w:t xml:space="preserve"> </w:t>
            </w:r>
            <w:proofErr w:type="spellStart"/>
            <w:r w:rsidRPr="00687A4E">
              <w:t>тыс.руб</w:t>
            </w:r>
            <w:proofErr w:type="spellEnd"/>
            <w:r w:rsidRPr="00687A4E">
              <w:t>.</w:t>
            </w:r>
          </w:p>
        </w:tc>
      </w:tr>
    </w:tbl>
    <w:p w:rsidR="007B04CC" w:rsidRDefault="007B04CC" w:rsidP="006C3F32">
      <w:pPr>
        <w:widowControl/>
        <w:spacing w:line="240" w:lineRule="auto"/>
        <w:ind w:firstLine="0"/>
        <w:jc w:val="center"/>
        <w:rPr>
          <w:szCs w:val="28"/>
        </w:rPr>
      </w:pPr>
    </w:p>
    <w:p w:rsidR="006C3F32" w:rsidRPr="0013761F" w:rsidRDefault="006C3F32" w:rsidP="006C3F32">
      <w:pPr>
        <w:widowControl/>
        <w:spacing w:line="240" w:lineRule="auto"/>
        <w:ind w:firstLine="0"/>
        <w:jc w:val="center"/>
        <w:rPr>
          <w:szCs w:val="28"/>
        </w:rPr>
      </w:pPr>
      <w:r w:rsidRPr="0013761F">
        <w:rPr>
          <w:szCs w:val="28"/>
        </w:rPr>
        <w:t xml:space="preserve">Раздел 2. </w:t>
      </w:r>
      <w:r w:rsidR="00E01C01" w:rsidRPr="0013761F">
        <w:rPr>
          <w:szCs w:val="28"/>
        </w:rPr>
        <w:t>Характеристика сферы реализации муниципальной программы</w:t>
      </w:r>
      <w:r w:rsidRPr="0013761F">
        <w:rPr>
          <w:szCs w:val="28"/>
        </w:rPr>
        <w:t xml:space="preserve"> </w:t>
      </w:r>
    </w:p>
    <w:p w:rsidR="005B0375" w:rsidRDefault="006C3F32" w:rsidP="000D7774">
      <w:pPr>
        <w:widowControl/>
        <w:autoSpaceDE w:val="0"/>
        <w:autoSpaceDN w:val="0"/>
        <w:adjustRightInd w:val="0"/>
        <w:spacing w:line="240" w:lineRule="auto"/>
        <w:ind w:firstLine="0"/>
        <w:rPr>
          <w:szCs w:val="28"/>
        </w:rPr>
      </w:pPr>
      <w:r w:rsidRPr="00EC26F7">
        <w:rPr>
          <w:szCs w:val="28"/>
        </w:rPr>
        <w:tab/>
      </w:r>
    </w:p>
    <w:p w:rsidR="00091675" w:rsidRPr="00EC26F7" w:rsidRDefault="00661BAE" w:rsidP="000D7774">
      <w:pPr>
        <w:widowControl/>
        <w:autoSpaceDE w:val="0"/>
        <w:autoSpaceDN w:val="0"/>
        <w:adjustRightInd w:val="0"/>
        <w:spacing w:line="240" w:lineRule="auto"/>
        <w:ind w:firstLine="0"/>
        <w:rPr>
          <w:szCs w:val="28"/>
        </w:rPr>
      </w:pPr>
      <w:r>
        <w:rPr>
          <w:szCs w:val="28"/>
        </w:rPr>
        <w:t xml:space="preserve">       </w:t>
      </w:r>
      <w:r w:rsidR="006C3F32" w:rsidRPr="00EC26F7">
        <w:rPr>
          <w:szCs w:val="28"/>
        </w:rPr>
        <w:t>Агропромышленный комплекс</w:t>
      </w:r>
      <w:r w:rsidR="00FC0796" w:rsidRPr="00EC26F7">
        <w:rPr>
          <w:szCs w:val="28"/>
        </w:rPr>
        <w:t xml:space="preserve"> Татарского</w:t>
      </w:r>
      <w:r w:rsidR="00DF19F2">
        <w:rPr>
          <w:szCs w:val="28"/>
        </w:rPr>
        <w:t xml:space="preserve"> муниципального</w:t>
      </w:r>
      <w:r w:rsidR="00FC0796" w:rsidRPr="00EC26F7">
        <w:rPr>
          <w:szCs w:val="28"/>
        </w:rPr>
        <w:t xml:space="preserve"> </w:t>
      </w:r>
      <w:r w:rsidR="00CE1156">
        <w:rPr>
          <w:szCs w:val="28"/>
        </w:rPr>
        <w:t>округа</w:t>
      </w:r>
      <w:r w:rsidR="006C3F32" w:rsidRPr="00EC26F7">
        <w:rPr>
          <w:szCs w:val="28"/>
        </w:rPr>
        <w:t xml:space="preserve"> и его базовая отрасль – сельское хозяйство - являются ведущими системообразующими сферами экономики</w:t>
      </w:r>
      <w:r w:rsidR="001C2808" w:rsidRPr="00EC26F7">
        <w:rPr>
          <w:szCs w:val="28"/>
        </w:rPr>
        <w:t xml:space="preserve"> </w:t>
      </w:r>
      <w:r w:rsidR="00CE1156">
        <w:rPr>
          <w:szCs w:val="28"/>
        </w:rPr>
        <w:t>округа</w:t>
      </w:r>
      <w:r w:rsidR="006C3F32" w:rsidRPr="00EC26F7">
        <w:rPr>
          <w:szCs w:val="28"/>
        </w:rPr>
        <w:t>, формирующими агропродовольственный рынок, продовольственную и экономическую безопасность, трудовой и поселенческий потенциал сельских территорий.</w:t>
      </w:r>
    </w:p>
    <w:p w:rsidR="006C3F32" w:rsidRPr="00EC26F7" w:rsidRDefault="00FC0796" w:rsidP="005F2447">
      <w:pPr>
        <w:widowControl/>
        <w:spacing w:line="276" w:lineRule="auto"/>
        <w:ind w:firstLine="0"/>
        <w:rPr>
          <w:szCs w:val="28"/>
        </w:rPr>
      </w:pPr>
      <w:r w:rsidRPr="00EC26F7">
        <w:rPr>
          <w:szCs w:val="28"/>
        </w:rPr>
        <w:t xml:space="preserve">       </w:t>
      </w:r>
      <w:r w:rsidR="006C3F32" w:rsidRPr="00EC26F7">
        <w:rPr>
          <w:szCs w:val="28"/>
          <w:lang w:val="en-US"/>
        </w:rPr>
        <w:t>C</w:t>
      </w:r>
      <w:proofErr w:type="spellStart"/>
      <w:r w:rsidR="006C3F32" w:rsidRPr="00EC26F7">
        <w:rPr>
          <w:szCs w:val="28"/>
        </w:rPr>
        <w:t>ельское</w:t>
      </w:r>
      <w:proofErr w:type="spellEnd"/>
      <w:r w:rsidR="006C3F32" w:rsidRPr="00EC26F7">
        <w:rPr>
          <w:szCs w:val="28"/>
        </w:rPr>
        <w:t xml:space="preserve"> хозяйство </w:t>
      </w:r>
      <w:r w:rsidR="00851F1F" w:rsidRPr="00EC26F7">
        <w:rPr>
          <w:szCs w:val="28"/>
        </w:rPr>
        <w:t>Татарского</w:t>
      </w:r>
      <w:r w:rsidR="00DF19F2">
        <w:rPr>
          <w:szCs w:val="28"/>
        </w:rPr>
        <w:t xml:space="preserve"> муниципального</w:t>
      </w:r>
      <w:r w:rsidR="00851F1F" w:rsidRPr="00EC26F7">
        <w:rPr>
          <w:szCs w:val="28"/>
        </w:rPr>
        <w:t xml:space="preserve"> </w:t>
      </w:r>
      <w:r w:rsidR="00661BAE">
        <w:rPr>
          <w:szCs w:val="28"/>
        </w:rPr>
        <w:t>округа</w:t>
      </w:r>
      <w:r w:rsidR="006C3F32" w:rsidRPr="00EC26F7">
        <w:rPr>
          <w:szCs w:val="28"/>
        </w:rPr>
        <w:t xml:space="preserve"> является одним из крупных в </w:t>
      </w:r>
      <w:r w:rsidR="00851F1F" w:rsidRPr="00EC26F7">
        <w:rPr>
          <w:szCs w:val="28"/>
        </w:rPr>
        <w:t>области</w:t>
      </w:r>
      <w:r w:rsidR="006C3F32" w:rsidRPr="00EC26F7">
        <w:rPr>
          <w:szCs w:val="28"/>
        </w:rPr>
        <w:t xml:space="preserve">, обеспечивает потребности </w:t>
      </w:r>
      <w:r w:rsidR="00661BAE">
        <w:rPr>
          <w:szCs w:val="28"/>
        </w:rPr>
        <w:t>округа</w:t>
      </w:r>
      <w:r w:rsidR="006C3F32" w:rsidRPr="00EC26F7">
        <w:rPr>
          <w:szCs w:val="28"/>
        </w:rPr>
        <w:t xml:space="preserve"> в зерне и </w:t>
      </w:r>
      <w:proofErr w:type="spellStart"/>
      <w:r w:rsidR="006C3F32" w:rsidRPr="00EC26F7">
        <w:rPr>
          <w:szCs w:val="28"/>
        </w:rPr>
        <w:t>зернопродуктах</w:t>
      </w:r>
      <w:proofErr w:type="spellEnd"/>
      <w:r w:rsidR="006C3F32" w:rsidRPr="00EC26F7">
        <w:rPr>
          <w:szCs w:val="28"/>
        </w:rPr>
        <w:t xml:space="preserve">, картофеле и </w:t>
      </w:r>
      <w:r w:rsidR="003B74CE" w:rsidRPr="00EC26F7">
        <w:rPr>
          <w:szCs w:val="28"/>
        </w:rPr>
        <w:t>овощах местного производства.</w:t>
      </w:r>
    </w:p>
    <w:p w:rsidR="00D83514" w:rsidRDefault="00D83514" w:rsidP="005F2447">
      <w:pPr>
        <w:widowControl/>
        <w:spacing w:line="276" w:lineRule="auto"/>
        <w:ind w:firstLine="0"/>
        <w:rPr>
          <w:szCs w:val="28"/>
        </w:rPr>
      </w:pPr>
      <w:r w:rsidRPr="00EC26F7">
        <w:rPr>
          <w:szCs w:val="28"/>
        </w:rPr>
        <w:t xml:space="preserve">       Удельный вес валовой продукции сельского хозяйства в валовом внутреннем продукте Татарского</w:t>
      </w:r>
      <w:r w:rsidR="00DF19F2">
        <w:rPr>
          <w:szCs w:val="28"/>
        </w:rPr>
        <w:t xml:space="preserve"> муниципального</w:t>
      </w:r>
      <w:r w:rsidRPr="00EC26F7">
        <w:rPr>
          <w:szCs w:val="28"/>
        </w:rPr>
        <w:t xml:space="preserve"> </w:t>
      </w:r>
      <w:r w:rsidR="00661BAE">
        <w:rPr>
          <w:szCs w:val="28"/>
        </w:rPr>
        <w:t xml:space="preserve">округа </w:t>
      </w:r>
      <w:r w:rsidRPr="00116154">
        <w:rPr>
          <w:szCs w:val="28"/>
        </w:rPr>
        <w:t xml:space="preserve">составляет </w:t>
      </w:r>
      <w:r w:rsidR="00116154" w:rsidRPr="00116154">
        <w:rPr>
          <w:szCs w:val="28"/>
        </w:rPr>
        <w:t xml:space="preserve">– </w:t>
      </w:r>
      <w:r w:rsidR="00116154" w:rsidRPr="00DF19F2">
        <w:rPr>
          <w:szCs w:val="28"/>
        </w:rPr>
        <w:t>2</w:t>
      </w:r>
      <w:r w:rsidR="00DF19F2" w:rsidRPr="00DF19F2">
        <w:rPr>
          <w:szCs w:val="28"/>
        </w:rPr>
        <w:t>5</w:t>
      </w:r>
      <w:r w:rsidRPr="00DF19F2">
        <w:rPr>
          <w:szCs w:val="28"/>
        </w:rPr>
        <w:t>%.</w:t>
      </w:r>
    </w:p>
    <w:p w:rsidR="00385442" w:rsidRDefault="004C1EF8" w:rsidP="004C1EF8">
      <w:pPr>
        <w:spacing w:line="276" w:lineRule="auto"/>
        <w:ind w:firstLine="0"/>
        <w:rPr>
          <w:szCs w:val="28"/>
        </w:rPr>
      </w:pPr>
      <w:r>
        <w:rPr>
          <w:szCs w:val="28"/>
        </w:rPr>
        <w:t xml:space="preserve">       </w:t>
      </w:r>
      <w:r w:rsidR="00604931" w:rsidRPr="00604931">
        <w:rPr>
          <w:szCs w:val="28"/>
        </w:rPr>
        <w:t xml:space="preserve">Сельскохозяйственным производством в </w:t>
      </w:r>
      <w:r w:rsidR="00CE1156">
        <w:rPr>
          <w:szCs w:val="28"/>
        </w:rPr>
        <w:t>округе</w:t>
      </w:r>
      <w:r w:rsidR="005821D5">
        <w:rPr>
          <w:szCs w:val="28"/>
        </w:rPr>
        <w:t xml:space="preserve"> занимается 16</w:t>
      </w:r>
      <w:r w:rsidR="00604931" w:rsidRPr="00604931">
        <w:rPr>
          <w:szCs w:val="28"/>
        </w:rPr>
        <w:t xml:space="preserve"> </w:t>
      </w:r>
      <w:r w:rsidR="00A67AEE">
        <w:rPr>
          <w:szCs w:val="28"/>
        </w:rPr>
        <w:t>сельско</w:t>
      </w:r>
      <w:r w:rsidR="00A67AEE" w:rsidRPr="00604931">
        <w:rPr>
          <w:szCs w:val="28"/>
        </w:rPr>
        <w:t>хо</w:t>
      </w:r>
      <w:r w:rsidR="00A67AEE">
        <w:rPr>
          <w:szCs w:val="28"/>
        </w:rPr>
        <w:t xml:space="preserve">зяйственных </w:t>
      </w:r>
      <w:r w:rsidR="00604931" w:rsidRPr="00604931">
        <w:rPr>
          <w:szCs w:val="28"/>
        </w:rPr>
        <w:t xml:space="preserve">предприятий, </w:t>
      </w:r>
      <w:r w:rsidR="00950D1D" w:rsidRPr="0075186A">
        <w:rPr>
          <w:szCs w:val="28"/>
        </w:rPr>
        <w:t>6</w:t>
      </w:r>
      <w:r w:rsidR="0075186A" w:rsidRPr="0075186A">
        <w:rPr>
          <w:szCs w:val="28"/>
        </w:rPr>
        <w:t>3</w:t>
      </w:r>
      <w:r w:rsidR="00A67AEE">
        <w:rPr>
          <w:szCs w:val="28"/>
        </w:rPr>
        <w:t xml:space="preserve"> крестьянск</w:t>
      </w:r>
      <w:r w:rsidR="00950D1D">
        <w:rPr>
          <w:szCs w:val="28"/>
        </w:rPr>
        <w:t>их</w:t>
      </w:r>
      <w:r w:rsidR="00A67AEE">
        <w:rPr>
          <w:szCs w:val="28"/>
        </w:rPr>
        <w:t xml:space="preserve"> (фермерск</w:t>
      </w:r>
      <w:r w:rsidR="00950D1D">
        <w:rPr>
          <w:szCs w:val="28"/>
        </w:rPr>
        <w:t>их</w:t>
      </w:r>
      <w:r w:rsidR="00A67AEE">
        <w:rPr>
          <w:szCs w:val="28"/>
        </w:rPr>
        <w:t>) хозяйств</w:t>
      </w:r>
      <w:r w:rsidR="00661BAE">
        <w:rPr>
          <w:szCs w:val="28"/>
        </w:rPr>
        <w:t>а</w:t>
      </w:r>
      <w:r w:rsidR="00A67AEE">
        <w:rPr>
          <w:szCs w:val="28"/>
        </w:rPr>
        <w:t xml:space="preserve"> и 6768 личных подсобных хозяйств.</w:t>
      </w:r>
      <w:r w:rsidR="00A67AEE" w:rsidRPr="00A67AEE">
        <w:rPr>
          <w:color w:val="000000"/>
          <w:sz w:val="36"/>
        </w:rPr>
        <w:t xml:space="preserve"> </w:t>
      </w:r>
      <w:r w:rsidR="00A67AEE" w:rsidRPr="00A67AEE">
        <w:rPr>
          <w:color w:val="000000"/>
          <w:szCs w:val="28"/>
        </w:rPr>
        <w:t>Н</w:t>
      </w:r>
      <w:r w:rsidR="00A67AEE" w:rsidRPr="00A67AEE">
        <w:rPr>
          <w:szCs w:val="28"/>
        </w:rPr>
        <w:t>а долю</w:t>
      </w:r>
      <w:r w:rsidR="00A67AEE">
        <w:rPr>
          <w:szCs w:val="28"/>
        </w:rPr>
        <w:t xml:space="preserve"> сельскохозяйственных предприятий </w:t>
      </w:r>
      <w:r w:rsidR="00A67AEE" w:rsidRPr="00A67AEE">
        <w:rPr>
          <w:szCs w:val="28"/>
        </w:rPr>
        <w:t>приходится   68 % объема сельскохозяйственного производства</w:t>
      </w:r>
      <w:r w:rsidR="00604931" w:rsidRPr="00604931">
        <w:rPr>
          <w:szCs w:val="28"/>
        </w:rPr>
        <w:t>.</w:t>
      </w:r>
    </w:p>
    <w:p w:rsidR="00C002DE" w:rsidRPr="00B55B87" w:rsidRDefault="00C002DE" w:rsidP="000A697E">
      <w:pPr>
        <w:jc w:val="center"/>
        <w:rPr>
          <w:szCs w:val="28"/>
        </w:rPr>
      </w:pPr>
      <w:proofErr w:type="gramStart"/>
      <w:r w:rsidRPr="00B55B87">
        <w:rPr>
          <w:szCs w:val="28"/>
        </w:rPr>
        <w:t>Характеристика  сельскохозяйственного</w:t>
      </w:r>
      <w:proofErr w:type="gramEnd"/>
      <w:r w:rsidRPr="00B55B87">
        <w:rPr>
          <w:szCs w:val="28"/>
        </w:rPr>
        <w:t xml:space="preserve">  производства </w:t>
      </w:r>
      <w:r w:rsidR="000A697E" w:rsidRPr="00B55B87">
        <w:rPr>
          <w:szCs w:val="28"/>
        </w:rPr>
        <w:t xml:space="preserve">в </w:t>
      </w:r>
      <w:r w:rsidR="0058130D">
        <w:rPr>
          <w:szCs w:val="28"/>
        </w:rPr>
        <w:t>сельскохозяйственный предприятиях</w:t>
      </w:r>
      <w:r w:rsidR="0058130D" w:rsidRPr="0058130D">
        <w:rPr>
          <w:szCs w:val="28"/>
        </w:rPr>
        <w:t xml:space="preserve"> </w:t>
      </w:r>
      <w:r w:rsidR="0058130D" w:rsidRPr="00B55B87">
        <w:rPr>
          <w:szCs w:val="28"/>
        </w:rPr>
        <w:t>Татарского</w:t>
      </w:r>
      <w:r w:rsidR="00DF19F2">
        <w:rPr>
          <w:szCs w:val="28"/>
        </w:rPr>
        <w:t xml:space="preserve"> муниципального</w:t>
      </w:r>
      <w:r w:rsidR="0058130D" w:rsidRPr="00B55B87">
        <w:rPr>
          <w:szCs w:val="28"/>
        </w:rPr>
        <w:t xml:space="preserve"> </w:t>
      </w:r>
      <w:r w:rsidR="00CE1156">
        <w:rPr>
          <w:szCs w:val="28"/>
        </w:rPr>
        <w:t>округа</w:t>
      </w:r>
    </w:p>
    <w:p w:rsidR="00C002DE" w:rsidRPr="00B55B87" w:rsidRDefault="00AE7208" w:rsidP="00AE7208">
      <w:pPr>
        <w:ind w:firstLine="0"/>
        <w:rPr>
          <w:szCs w:val="28"/>
        </w:rPr>
      </w:pPr>
      <w:r>
        <w:rPr>
          <w:szCs w:val="28"/>
        </w:rPr>
        <w:t>н</w:t>
      </w:r>
      <w:r w:rsidR="000A697E" w:rsidRPr="00B55B87">
        <w:rPr>
          <w:szCs w:val="28"/>
        </w:rPr>
        <w:t>а 01.01.202</w:t>
      </w:r>
      <w:r w:rsidR="00661BAE">
        <w:rPr>
          <w:szCs w:val="28"/>
        </w:rPr>
        <w:t>5</w:t>
      </w:r>
      <w:r w:rsidR="00C002DE" w:rsidRPr="00B55B87">
        <w:rPr>
          <w:szCs w:val="28"/>
        </w:rPr>
        <w:t xml:space="preserve"> г</w:t>
      </w:r>
      <w:r>
        <w:rPr>
          <w:szCs w:val="28"/>
        </w:rPr>
        <w:t>.</w:t>
      </w:r>
      <w:r w:rsidR="00C002DE" w:rsidRPr="00B55B87">
        <w:rPr>
          <w:szCs w:val="28"/>
        </w:rPr>
        <w:t xml:space="preserve">                                      </w:t>
      </w:r>
      <w:r>
        <w:rPr>
          <w:szCs w:val="28"/>
        </w:rPr>
        <w:t xml:space="preserve">       </w:t>
      </w:r>
      <w:r w:rsidR="00C002DE" w:rsidRPr="00B55B87">
        <w:rPr>
          <w:szCs w:val="28"/>
        </w:rPr>
        <w:t xml:space="preserve">                                Таблица № 1</w:t>
      </w:r>
    </w:p>
    <w:tbl>
      <w:tblPr>
        <w:tblW w:w="92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977"/>
        <w:gridCol w:w="1313"/>
        <w:gridCol w:w="1249"/>
        <w:gridCol w:w="992"/>
        <w:gridCol w:w="1012"/>
        <w:gridCol w:w="1154"/>
      </w:tblGrid>
      <w:tr w:rsidR="007B1868" w:rsidRPr="00B55B87" w:rsidTr="00DB2554">
        <w:trPr>
          <w:trHeight w:val="1317"/>
        </w:trPr>
        <w:tc>
          <w:tcPr>
            <w:tcW w:w="557" w:type="dxa"/>
            <w:shd w:val="clear" w:color="auto" w:fill="auto"/>
            <w:vAlign w:val="center"/>
            <w:hideMark/>
          </w:tcPr>
          <w:p w:rsidR="007B1868" w:rsidRPr="00B55B87" w:rsidRDefault="007B1868" w:rsidP="00AC14DC">
            <w:pPr>
              <w:widowControl/>
              <w:spacing w:line="240" w:lineRule="auto"/>
              <w:ind w:firstLine="0"/>
              <w:rPr>
                <w:color w:val="000000"/>
                <w:sz w:val="24"/>
                <w:szCs w:val="24"/>
              </w:rPr>
            </w:pPr>
            <w:r w:rsidRPr="00B55B87">
              <w:rPr>
                <w:color w:val="000000"/>
                <w:sz w:val="24"/>
                <w:szCs w:val="24"/>
              </w:rPr>
              <w:t> № п/п</w:t>
            </w:r>
          </w:p>
        </w:tc>
        <w:tc>
          <w:tcPr>
            <w:tcW w:w="2977" w:type="dxa"/>
            <w:shd w:val="clear" w:color="auto" w:fill="auto"/>
            <w:vAlign w:val="center"/>
            <w:hideMark/>
          </w:tcPr>
          <w:p w:rsidR="007B1868" w:rsidRPr="00B55B87" w:rsidRDefault="007B1868" w:rsidP="00AC14DC">
            <w:pPr>
              <w:widowControl/>
              <w:spacing w:line="240" w:lineRule="auto"/>
              <w:ind w:firstLine="0"/>
              <w:rPr>
                <w:color w:val="000000"/>
                <w:sz w:val="24"/>
                <w:szCs w:val="24"/>
              </w:rPr>
            </w:pPr>
            <w:r w:rsidRPr="00B55B87">
              <w:rPr>
                <w:color w:val="000000"/>
                <w:sz w:val="24"/>
                <w:szCs w:val="24"/>
              </w:rPr>
              <w:t>Наименование сельхозпредприятия</w:t>
            </w:r>
          </w:p>
        </w:tc>
        <w:tc>
          <w:tcPr>
            <w:tcW w:w="1313" w:type="dxa"/>
            <w:shd w:val="clear" w:color="auto" w:fill="auto"/>
            <w:vAlign w:val="center"/>
            <w:hideMark/>
          </w:tcPr>
          <w:p w:rsidR="007B1868" w:rsidRPr="00B55B87" w:rsidRDefault="007B1868" w:rsidP="00AC14DC">
            <w:pPr>
              <w:widowControl/>
              <w:spacing w:line="240" w:lineRule="auto"/>
              <w:ind w:firstLine="0"/>
              <w:jc w:val="center"/>
              <w:rPr>
                <w:color w:val="000000"/>
                <w:sz w:val="24"/>
                <w:szCs w:val="24"/>
              </w:rPr>
            </w:pPr>
            <w:r w:rsidRPr="00B55B87">
              <w:rPr>
                <w:color w:val="000000"/>
                <w:sz w:val="24"/>
                <w:szCs w:val="24"/>
              </w:rPr>
              <w:t>Всего сельхозугодий, (га)</w:t>
            </w:r>
          </w:p>
          <w:p w:rsidR="007B1868" w:rsidRPr="00B55B87" w:rsidRDefault="007B1868" w:rsidP="00AC14DC">
            <w:pPr>
              <w:widowControl/>
              <w:spacing w:line="240" w:lineRule="auto"/>
              <w:ind w:firstLine="0"/>
              <w:jc w:val="center"/>
              <w:rPr>
                <w:color w:val="000000"/>
                <w:sz w:val="24"/>
                <w:szCs w:val="24"/>
              </w:rPr>
            </w:pPr>
          </w:p>
          <w:p w:rsidR="007B1868" w:rsidRPr="00B55B87" w:rsidRDefault="007B1868" w:rsidP="00AC14DC">
            <w:pPr>
              <w:widowControl/>
              <w:spacing w:line="240" w:lineRule="auto"/>
              <w:ind w:firstLine="0"/>
              <w:jc w:val="center"/>
              <w:rPr>
                <w:color w:val="000000"/>
                <w:sz w:val="24"/>
                <w:szCs w:val="24"/>
              </w:rPr>
            </w:pPr>
          </w:p>
          <w:p w:rsidR="007B1868" w:rsidRPr="00B55B87" w:rsidRDefault="007B1868" w:rsidP="00DD77E4">
            <w:pPr>
              <w:widowControl/>
              <w:spacing w:line="240" w:lineRule="auto"/>
              <w:ind w:firstLine="0"/>
              <w:rPr>
                <w:color w:val="000000"/>
                <w:sz w:val="24"/>
                <w:szCs w:val="24"/>
              </w:rPr>
            </w:pPr>
          </w:p>
        </w:tc>
        <w:tc>
          <w:tcPr>
            <w:tcW w:w="1249" w:type="dxa"/>
            <w:shd w:val="clear" w:color="auto" w:fill="auto"/>
            <w:vAlign w:val="center"/>
            <w:hideMark/>
          </w:tcPr>
          <w:p w:rsidR="007B1868" w:rsidRPr="00B55B87" w:rsidRDefault="007B1868" w:rsidP="00AC14DC">
            <w:pPr>
              <w:widowControl/>
              <w:spacing w:line="240" w:lineRule="auto"/>
              <w:ind w:firstLine="0"/>
              <w:jc w:val="center"/>
              <w:rPr>
                <w:color w:val="000000"/>
                <w:sz w:val="24"/>
                <w:szCs w:val="24"/>
              </w:rPr>
            </w:pPr>
            <w:r w:rsidRPr="00B55B87">
              <w:rPr>
                <w:color w:val="000000"/>
                <w:sz w:val="24"/>
                <w:szCs w:val="24"/>
              </w:rPr>
              <w:t>Площадь пашни, (га)</w:t>
            </w:r>
          </w:p>
          <w:p w:rsidR="007B1868" w:rsidRPr="00B55B87" w:rsidRDefault="007B1868" w:rsidP="00AC14DC">
            <w:pPr>
              <w:widowControl/>
              <w:spacing w:line="240" w:lineRule="auto"/>
              <w:ind w:firstLine="0"/>
              <w:jc w:val="center"/>
              <w:rPr>
                <w:color w:val="000000"/>
                <w:sz w:val="24"/>
                <w:szCs w:val="24"/>
              </w:rPr>
            </w:pPr>
          </w:p>
          <w:p w:rsidR="007B1868" w:rsidRPr="00B55B87" w:rsidRDefault="007B1868" w:rsidP="00DD77E4">
            <w:pPr>
              <w:widowControl/>
              <w:spacing w:line="240" w:lineRule="auto"/>
              <w:ind w:firstLine="0"/>
              <w:rPr>
                <w:color w:val="000000"/>
                <w:sz w:val="24"/>
                <w:szCs w:val="24"/>
              </w:rPr>
            </w:pPr>
          </w:p>
        </w:tc>
        <w:tc>
          <w:tcPr>
            <w:tcW w:w="992" w:type="dxa"/>
            <w:shd w:val="clear" w:color="auto" w:fill="auto"/>
            <w:vAlign w:val="center"/>
            <w:hideMark/>
          </w:tcPr>
          <w:p w:rsidR="007B1868" w:rsidRPr="00B55B87" w:rsidRDefault="007B1868" w:rsidP="007B1868">
            <w:pPr>
              <w:widowControl/>
              <w:spacing w:line="240" w:lineRule="auto"/>
              <w:ind w:firstLine="0"/>
              <w:jc w:val="center"/>
              <w:rPr>
                <w:color w:val="000000"/>
                <w:sz w:val="24"/>
                <w:szCs w:val="24"/>
              </w:rPr>
            </w:pPr>
            <w:proofErr w:type="gramStart"/>
            <w:r w:rsidRPr="00B55B87">
              <w:rPr>
                <w:color w:val="000000"/>
                <w:sz w:val="24"/>
                <w:szCs w:val="24"/>
              </w:rPr>
              <w:t>Поголовье  КРС</w:t>
            </w:r>
            <w:proofErr w:type="gramEnd"/>
            <w:r w:rsidRPr="00B55B87">
              <w:rPr>
                <w:color w:val="000000"/>
                <w:sz w:val="24"/>
                <w:szCs w:val="24"/>
              </w:rPr>
              <w:t xml:space="preserve"> ,</w:t>
            </w:r>
          </w:p>
          <w:p w:rsidR="007B1868" w:rsidRPr="00B55B87" w:rsidRDefault="007B1868" w:rsidP="007B1868">
            <w:pPr>
              <w:widowControl/>
              <w:spacing w:line="240" w:lineRule="auto"/>
              <w:ind w:firstLine="0"/>
              <w:jc w:val="center"/>
              <w:rPr>
                <w:color w:val="000000"/>
                <w:sz w:val="24"/>
                <w:szCs w:val="24"/>
              </w:rPr>
            </w:pPr>
            <w:r w:rsidRPr="00B55B87">
              <w:rPr>
                <w:color w:val="000000"/>
                <w:sz w:val="24"/>
                <w:szCs w:val="24"/>
              </w:rPr>
              <w:t>(гол)</w:t>
            </w:r>
          </w:p>
          <w:p w:rsidR="007B1868" w:rsidRPr="00B55B87" w:rsidRDefault="007B1868" w:rsidP="007B1868">
            <w:pPr>
              <w:widowControl/>
              <w:spacing w:line="240" w:lineRule="auto"/>
              <w:ind w:firstLine="0"/>
              <w:jc w:val="center"/>
              <w:rPr>
                <w:color w:val="000000"/>
                <w:sz w:val="24"/>
                <w:szCs w:val="24"/>
              </w:rPr>
            </w:pPr>
          </w:p>
          <w:p w:rsidR="007B1868" w:rsidRPr="00B55B87" w:rsidRDefault="007B1868" w:rsidP="00DD77E4">
            <w:pPr>
              <w:spacing w:line="240" w:lineRule="auto"/>
              <w:ind w:firstLine="0"/>
              <w:rPr>
                <w:color w:val="000000"/>
                <w:sz w:val="24"/>
                <w:szCs w:val="24"/>
              </w:rPr>
            </w:pPr>
          </w:p>
        </w:tc>
        <w:tc>
          <w:tcPr>
            <w:tcW w:w="1012" w:type="dxa"/>
            <w:shd w:val="clear" w:color="auto" w:fill="auto"/>
            <w:vAlign w:val="center"/>
            <w:hideMark/>
          </w:tcPr>
          <w:p w:rsidR="007B1868" w:rsidRPr="00B55B87" w:rsidRDefault="007B1868" w:rsidP="00AC14DC">
            <w:pPr>
              <w:widowControl/>
              <w:spacing w:line="240" w:lineRule="auto"/>
              <w:ind w:firstLine="0"/>
              <w:rPr>
                <w:color w:val="000000"/>
                <w:sz w:val="24"/>
                <w:szCs w:val="24"/>
              </w:rPr>
            </w:pPr>
            <w:r w:rsidRPr="00B55B87">
              <w:rPr>
                <w:color w:val="000000"/>
                <w:sz w:val="24"/>
                <w:szCs w:val="24"/>
              </w:rPr>
              <w:t xml:space="preserve">в </w:t>
            </w:r>
            <w:proofErr w:type="spellStart"/>
            <w:r w:rsidRPr="00B55B87">
              <w:rPr>
                <w:color w:val="000000"/>
                <w:sz w:val="24"/>
                <w:szCs w:val="24"/>
              </w:rPr>
              <w:t>т.ч</w:t>
            </w:r>
            <w:proofErr w:type="spellEnd"/>
            <w:r w:rsidRPr="00B55B87">
              <w:rPr>
                <w:color w:val="000000"/>
                <w:sz w:val="24"/>
                <w:szCs w:val="24"/>
              </w:rPr>
              <w:t xml:space="preserve"> коров,</w:t>
            </w:r>
          </w:p>
          <w:p w:rsidR="007B1868" w:rsidRPr="00B55B87" w:rsidRDefault="007B1868" w:rsidP="00AC14DC">
            <w:pPr>
              <w:spacing w:line="240" w:lineRule="auto"/>
              <w:ind w:firstLine="0"/>
              <w:rPr>
                <w:color w:val="000000"/>
                <w:sz w:val="24"/>
                <w:szCs w:val="24"/>
              </w:rPr>
            </w:pPr>
            <w:r w:rsidRPr="00B55B87">
              <w:rPr>
                <w:color w:val="000000"/>
                <w:sz w:val="24"/>
                <w:szCs w:val="24"/>
              </w:rPr>
              <w:t>(гол)</w:t>
            </w:r>
          </w:p>
          <w:p w:rsidR="007B1868" w:rsidRPr="00B55B87" w:rsidRDefault="007B1868" w:rsidP="00AC14DC">
            <w:pPr>
              <w:spacing w:line="240" w:lineRule="auto"/>
              <w:ind w:firstLine="0"/>
              <w:jc w:val="center"/>
              <w:rPr>
                <w:color w:val="000000"/>
                <w:sz w:val="24"/>
                <w:szCs w:val="24"/>
              </w:rPr>
            </w:pPr>
          </w:p>
          <w:p w:rsidR="007B1868" w:rsidRPr="00B55B87" w:rsidRDefault="007B1868" w:rsidP="00DD77E4">
            <w:pPr>
              <w:spacing w:line="240" w:lineRule="auto"/>
              <w:ind w:firstLine="0"/>
              <w:jc w:val="left"/>
              <w:rPr>
                <w:color w:val="000000"/>
                <w:sz w:val="24"/>
                <w:szCs w:val="24"/>
              </w:rPr>
            </w:pPr>
          </w:p>
          <w:p w:rsidR="00DD77E4" w:rsidRPr="00B55B87" w:rsidRDefault="00DD77E4" w:rsidP="00DD77E4">
            <w:pPr>
              <w:spacing w:line="240" w:lineRule="auto"/>
              <w:ind w:firstLine="0"/>
              <w:jc w:val="left"/>
              <w:rPr>
                <w:color w:val="000000"/>
                <w:sz w:val="24"/>
                <w:szCs w:val="24"/>
              </w:rPr>
            </w:pPr>
          </w:p>
        </w:tc>
        <w:tc>
          <w:tcPr>
            <w:tcW w:w="1154" w:type="dxa"/>
            <w:shd w:val="clear" w:color="auto" w:fill="auto"/>
            <w:vAlign w:val="center"/>
            <w:hideMark/>
          </w:tcPr>
          <w:p w:rsidR="007B1868" w:rsidRPr="00B55B87" w:rsidRDefault="007B1868" w:rsidP="00AC14DC">
            <w:pPr>
              <w:widowControl/>
              <w:spacing w:line="240" w:lineRule="auto"/>
              <w:ind w:firstLine="0"/>
              <w:jc w:val="center"/>
              <w:rPr>
                <w:color w:val="000000"/>
                <w:sz w:val="24"/>
                <w:szCs w:val="24"/>
              </w:rPr>
            </w:pPr>
            <w:r w:rsidRPr="00B55B87">
              <w:rPr>
                <w:color w:val="000000"/>
                <w:sz w:val="24"/>
                <w:szCs w:val="24"/>
              </w:rPr>
              <w:t>Числен</w:t>
            </w:r>
          </w:p>
          <w:p w:rsidR="007B1868" w:rsidRPr="00B55B87" w:rsidRDefault="007B1868" w:rsidP="00AC14DC">
            <w:pPr>
              <w:widowControl/>
              <w:spacing w:line="240" w:lineRule="auto"/>
              <w:ind w:firstLine="0"/>
              <w:jc w:val="center"/>
              <w:rPr>
                <w:color w:val="000000"/>
                <w:sz w:val="24"/>
                <w:szCs w:val="24"/>
              </w:rPr>
            </w:pPr>
            <w:proofErr w:type="spellStart"/>
            <w:r w:rsidRPr="00B55B87">
              <w:rPr>
                <w:color w:val="000000"/>
                <w:sz w:val="24"/>
                <w:szCs w:val="24"/>
              </w:rPr>
              <w:t>ность</w:t>
            </w:r>
            <w:proofErr w:type="spellEnd"/>
          </w:p>
          <w:p w:rsidR="007B1868" w:rsidRPr="00B55B87" w:rsidRDefault="007B1868" w:rsidP="00AC14DC">
            <w:pPr>
              <w:widowControl/>
              <w:spacing w:line="240" w:lineRule="auto"/>
              <w:ind w:firstLine="0"/>
              <w:jc w:val="center"/>
              <w:rPr>
                <w:color w:val="000000"/>
                <w:sz w:val="24"/>
                <w:szCs w:val="24"/>
              </w:rPr>
            </w:pPr>
            <w:r w:rsidRPr="00B55B87">
              <w:rPr>
                <w:color w:val="000000"/>
                <w:sz w:val="24"/>
                <w:szCs w:val="24"/>
              </w:rPr>
              <w:t>работни</w:t>
            </w:r>
          </w:p>
          <w:p w:rsidR="007B1868" w:rsidRPr="00B55B87" w:rsidRDefault="007B1868" w:rsidP="00AC14DC">
            <w:pPr>
              <w:widowControl/>
              <w:spacing w:line="240" w:lineRule="auto"/>
              <w:ind w:firstLine="0"/>
              <w:jc w:val="center"/>
              <w:rPr>
                <w:color w:val="000000"/>
                <w:sz w:val="24"/>
                <w:szCs w:val="24"/>
              </w:rPr>
            </w:pPr>
            <w:r w:rsidRPr="00B55B87">
              <w:rPr>
                <w:color w:val="000000"/>
                <w:sz w:val="24"/>
                <w:szCs w:val="24"/>
              </w:rPr>
              <w:t>ков,</w:t>
            </w:r>
          </w:p>
          <w:p w:rsidR="007B1868" w:rsidRPr="00B55B87" w:rsidRDefault="007B1868" w:rsidP="00AC14DC">
            <w:pPr>
              <w:spacing w:line="240" w:lineRule="auto"/>
              <w:ind w:firstLine="0"/>
              <w:jc w:val="center"/>
              <w:rPr>
                <w:color w:val="000000"/>
                <w:sz w:val="24"/>
                <w:szCs w:val="24"/>
              </w:rPr>
            </w:pPr>
            <w:r w:rsidRPr="00B55B87">
              <w:rPr>
                <w:color w:val="000000"/>
                <w:sz w:val="24"/>
                <w:szCs w:val="24"/>
              </w:rPr>
              <w:t>чел</w:t>
            </w:r>
          </w:p>
          <w:p w:rsidR="007B1868" w:rsidRPr="00B55B87" w:rsidRDefault="007B1868" w:rsidP="00DD77E4">
            <w:pPr>
              <w:spacing w:line="240" w:lineRule="auto"/>
              <w:ind w:firstLine="0"/>
              <w:rPr>
                <w:color w:val="000000"/>
                <w:sz w:val="24"/>
                <w:szCs w:val="24"/>
              </w:rPr>
            </w:pP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1</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ОАО "Гигант"</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17 500</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7 316</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0</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0</w:t>
            </w:r>
          </w:p>
        </w:tc>
        <w:tc>
          <w:tcPr>
            <w:tcW w:w="1154" w:type="dxa"/>
            <w:shd w:val="clear" w:color="auto" w:fill="auto"/>
            <w:vAlign w:val="center"/>
          </w:tcPr>
          <w:p w:rsidR="00AC14DC" w:rsidRPr="00B55B87" w:rsidRDefault="00FD3053" w:rsidP="00AC14DC">
            <w:pPr>
              <w:widowControl/>
              <w:spacing w:line="240" w:lineRule="auto"/>
              <w:ind w:firstLine="0"/>
              <w:jc w:val="center"/>
              <w:rPr>
                <w:color w:val="000000"/>
                <w:sz w:val="24"/>
                <w:szCs w:val="24"/>
              </w:rPr>
            </w:pPr>
            <w:r>
              <w:rPr>
                <w:color w:val="000000"/>
                <w:sz w:val="24"/>
                <w:szCs w:val="24"/>
              </w:rPr>
              <w:t>27</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2</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СХПК  "Новомихайловский"- к/з</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10 214</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6 022</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1350</w:t>
            </w:r>
          </w:p>
        </w:tc>
        <w:tc>
          <w:tcPr>
            <w:tcW w:w="1012" w:type="dxa"/>
            <w:shd w:val="clear" w:color="auto" w:fill="auto"/>
            <w:vAlign w:val="center"/>
          </w:tcPr>
          <w:p w:rsidR="00AC14DC" w:rsidRPr="00B55B87" w:rsidRDefault="006440CA" w:rsidP="00AC14DC">
            <w:pPr>
              <w:widowControl/>
              <w:spacing w:line="240" w:lineRule="auto"/>
              <w:ind w:firstLine="0"/>
              <w:jc w:val="center"/>
              <w:rPr>
                <w:color w:val="000000"/>
                <w:sz w:val="24"/>
                <w:szCs w:val="24"/>
              </w:rPr>
            </w:pPr>
            <w:r>
              <w:rPr>
                <w:color w:val="000000"/>
                <w:sz w:val="24"/>
                <w:szCs w:val="24"/>
              </w:rPr>
              <w:t>500</w:t>
            </w:r>
          </w:p>
        </w:tc>
        <w:tc>
          <w:tcPr>
            <w:tcW w:w="1154" w:type="dxa"/>
            <w:shd w:val="clear" w:color="auto" w:fill="auto"/>
            <w:vAlign w:val="center"/>
          </w:tcPr>
          <w:p w:rsidR="00AC14DC" w:rsidRPr="00B55B87" w:rsidRDefault="003517CB" w:rsidP="00AC14DC">
            <w:pPr>
              <w:widowControl/>
              <w:spacing w:line="240" w:lineRule="auto"/>
              <w:ind w:firstLine="0"/>
              <w:jc w:val="center"/>
              <w:rPr>
                <w:color w:val="000000"/>
                <w:sz w:val="24"/>
                <w:szCs w:val="24"/>
              </w:rPr>
            </w:pPr>
            <w:r>
              <w:rPr>
                <w:color w:val="000000"/>
                <w:sz w:val="24"/>
                <w:szCs w:val="24"/>
              </w:rPr>
              <w:t>64</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3</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proofErr w:type="spellStart"/>
            <w:r w:rsidRPr="00B55B87">
              <w:rPr>
                <w:color w:val="000000"/>
                <w:sz w:val="24"/>
                <w:szCs w:val="24"/>
              </w:rPr>
              <w:t>ООО"Константиновское</w:t>
            </w:r>
            <w:proofErr w:type="spellEnd"/>
            <w:r w:rsidRPr="00B55B87">
              <w:rPr>
                <w:color w:val="000000"/>
                <w:sz w:val="24"/>
                <w:szCs w:val="24"/>
              </w:rPr>
              <w:t>"</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9 214</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4 682</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544</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400</w:t>
            </w:r>
          </w:p>
        </w:tc>
        <w:tc>
          <w:tcPr>
            <w:tcW w:w="1154" w:type="dxa"/>
            <w:shd w:val="clear" w:color="auto" w:fill="auto"/>
            <w:vAlign w:val="center"/>
          </w:tcPr>
          <w:p w:rsidR="00AC14DC" w:rsidRPr="00B55B87" w:rsidRDefault="005821D5" w:rsidP="00AC14DC">
            <w:pPr>
              <w:widowControl/>
              <w:spacing w:line="240" w:lineRule="auto"/>
              <w:ind w:firstLine="0"/>
              <w:jc w:val="center"/>
              <w:rPr>
                <w:color w:val="000000"/>
                <w:sz w:val="24"/>
                <w:szCs w:val="24"/>
              </w:rPr>
            </w:pPr>
            <w:r>
              <w:rPr>
                <w:color w:val="000000"/>
                <w:sz w:val="24"/>
                <w:szCs w:val="24"/>
              </w:rPr>
              <w:t>39</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4</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СХПК-К им. Ленина</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8 819</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6 514</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2 090</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900</w:t>
            </w:r>
          </w:p>
        </w:tc>
        <w:tc>
          <w:tcPr>
            <w:tcW w:w="1154" w:type="dxa"/>
            <w:shd w:val="clear" w:color="auto" w:fill="auto"/>
            <w:vAlign w:val="center"/>
          </w:tcPr>
          <w:p w:rsidR="00AC14DC" w:rsidRPr="00B55B87" w:rsidRDefault="00FD3053" w:rsidP="00AC14DC">
            <w:pPr>
              <w:widowControl/>
              <w:spacing w:line="240" w:lineRule="auto"/>
              <w:ind w:firstLine="0"/>
              <w:jc w:val="center"/>
              <w:rPr>
                <w:color w:val="000000"/>
                <w:sz w:val="24"/>
                <w:szCs w:val="24"/>
              </w:rPr>
            </w:pPr>
            <w:r>
              <w:rPr>
                <w:color w:val="000000"/>
                <w:sz w:val="24"/>
                <w:szCs w:val="24"/>
              </w:rPr>
              <w:t>131</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5</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СПК к-з "Зубовский"</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6 660</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4 400</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497</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324</w:t>
            </w:r>
          </w:p>
        </w:tc>
        <w:tc>
          <w:tcPr>
            <w:tcW w:w="1154" w:type="dxa"/>
            <w:shd w:val="clear" w:color="auto" w:fill="auto"/>
            <w:vAlign w:val="center"/>
          </w:tcPr>
          <w:p w:rsidR="00AC14DC" w:rsidRPr="00B55B87" w:rsidRDefault="003517CB" w:rsidP="00AC14DC">
            <w:pPr>
              <w:widowControl/>
              <w:spacing w:line="240" w:lineRule="auto"/>
              <w:ind w:firstLine="0"/>
              <w:jc w:val="center"/>
              <w:rPr>
                <w:color w:val="000000"/>
                <w:sz w:val="24"/>
                <w:szCs w:val="24"/>
              </w:rPr>
            </w:pPr>
            <w:r>
              <w:rPr>
                <w:color w:val="000000"/>
                <w:sz w:val="24"/>
                <w:szCs w:val="24"/>
              </w:rPr>
              <w:t>51</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6</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СПК  к-з "Победа"</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10 215</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6 389</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2 841</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1 000</w:t>
            </w:r>
          </w:p>
        </w:tc>
        <w:tc>
          <w:tcPr>
            <w:tcW w:w="1154" w:type="dxa"/>
            <w:shd w:val="clear" w:color="auto" w:fill="auto"/>
            <w:vAlign w:val="center"/>
          </w:tcPr>
          <w:p w:rsidR="00AC14DC" w:rsidRPr="00B55B87" w:rsidRDefault="00FD3053" w:rsidP="00AC14DC">
            <w:pPr>
              <w:widowControl/>
              <w:spacing w:line="240" w:lineRule="auto"/>
              <w:ind w:firstLine="0"/>
              <w:jc w:val="center"/>
              <w:rPr>
                <w:color w:val="000000"/>
                <w:sz w:val="24"/>
                <w:szCs w:val="24"/>
              </w:rPr>
            </w:pPr>
            <w:r>
              <w:rPr>
                <w:color w:val="000000"/>
                <w:sz w:val="24"/>
                <w:szCs w:val="24"/>
              </w:rPr>
              <w:t>86</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7</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СПК  "</w:t>
            </w:r>
            <w:proofErr w:type="spellStart"/>
            <w:r w:rsidRPr="00B55B87">
              <w:rPr>
                <w:color w:val="000000"/>
                <w:sz w:val="24"/>
                <w:szCs w:val="24"/>
              </w:rPr>
              <w:t>Розентальский</w:t>
            </w:r>
            <w:proofErr w:type="spellEnd"/>
            <w:r w:rsidRPr="00B55B87">
              <w:rPr>
                <w:color w:val="000000"/>
                <w:sz w:val="24"/>
                <w:szCs w:val="24"/>
              </w:rPr>
              <w:t>"</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18 179</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4 072</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1 177</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650</w:t>
            </w:r>
          </w:p>
        </w:tc>
        <w:tc>
          <w:tcPr>
            <w:tcW w:w="1154" w:type="dxa"/>
            <w:shd w:val="clear" w:color="auto" w:fill="auto"/>
            <w:vAlign w:val="center"/>
          </w:tcPr>
          <w:p w:rsidR="00AC14DC" w:rsidRPr="00B55B87" w:rsidRDefault="00FD3053" w:rsidP="00AC14DC">
            <w:pPr>
              <w:widowControl/>
              <w:spacing w:line="240" w:lineRule="auto"/>
              <w:ind w:firstLine="0"/>
              <w:jc w:val="center"/>
              <w:rPr>
                <w:color w:val="000000"/>
                <w:sz w:val="24"/>
                <w:szCs w:val="24"/>
              </w:rPr>
            </w:pPr>
            <w:r>
              <w:rPr>
                <w:color w:val="000000"/>
                <w:sz w:val="24"/>
                <w:szCs w:val="24"/>
              </w:rPr>
              <w:t>84</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lastRenderedPageBreak/>
              <w:t>8</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ООО "Колосок"</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18 933</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9 907</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2 219</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720</w:t>
            </w:r>
          </w:p>
        </w:tc>
        <w:tc>
          <w:tcPr>
            <w:tcW w:w="1154" w:type="dxa"/>
            <w:shd w:val="clear" w:color="auto" w:fill="auto"/>
            <w:vAlign w:val="center"/>
          </w:tcPr>
          <w:p w:rsidR="00AC14DC" w:rsidRPr="00B55B87" w:rsidRDefault="00FD3053" w:rsidP="00AC14DC">
            <w:pPr>
              <w:widowControl/>
              <w:spacing w:line="240" w:lineRule="auto"/>
              <w:ind w:firstLine="0"/>
              <w:jc w:val="center"/>
              <w:rPr>
                <w:color w:val="000000"/>
                <w:sz w:val="24"/>
                <w:szCs w:val="24"/>
              </w:rPr>
            </w:pPr>
            <w:r>
              <w:rPr>
                <w:color w:val="000000"/>
                <w:sz w:val="24"/>
                <w:szCs w:val="24"/>
              </w:rPr>
              <w:t>99</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9</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Колхоз  "Заря"</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12 775</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6 400</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1 881</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1 000</w:t>
            </w:r>
          </w:p>
        </w:tc>
        <w:tc>
          <w:tcPr>
            <w:tcW w:w="1154" w:type="dxa"/>
            <w:shd w:val="clear" w:color="auto" w:fill="auto"/>
            <w:vAlign w:val="center"/>
          </w:tcPr>
          <w:p w:rsidR="00AC14DC" w:rsidRPr="00B55B87" w:rsidRDefault="003517CB" w:rsidP="00AC14DC">
            <w:pPr>
              <w:widowControl/>
              <w:spacing w:line="240" w:lineRule="auto"/>
              <w:ind w:firstLine="0"/>
              <w:jc w:val="center"/>
              <w:rPr>
                <w:color w:val="000000"/>
                <w:sz w:val="24"/>
                <w:szCs w:val="24"/>
              </w:rPr>
            </w:pPr>
            <w:r>
              <w:rPr>
                <w:color w:val="000000"/>
                <w:sz w:val="24"/>
                <w:szCs w:val="24"/>
              </w:rPr>
              <w:t>101</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10</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СПК  к-з  "Дмитриевский"</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10 411</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4 920</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1 878</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500</w:t>
            </w:r>
          </w:p>
        </w:tc>
        <w:tc>
          <w:tcPr>
            <w:tcW w:w="1154" w:type="dxa"/>
            <w:shd w:val="clear" w:color="auto" w:fill="auto"/>
            <w:vAlign w:val="center"/>
          </w:tcPr>
          <w:p w:rsidR="00AC14DC" w:rsidRPr="00B55B87" w:rsidRDefault="003517CB" w:rsidP="00AC14DC">
            <w:pPr>
              <w:widowControl/>
              <w:spacing w:line="240" w:lineRule="auto"/>
              <w:ind w:firstLine="0"/>
              <w:jc w:val="center"/>
              <w:rPr>
                <w:color w:val="000000"/>
                <w:sz w:val="24"/>
                <w:szCs w:val="24"/>
              </w:rPr>
            </w:pPr>
            <w:r>
              <w:rPr>
                <w:color w:val="000000"/>
                <w:sz w:val="24"/>
                <w:szCs w:val="24"/>
              </w:rPr>
              <w:t>101</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11</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СПК  "Колос" - колхоз</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12 246</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7 871</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3 717</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1 000</w:t>
            </w:r>
          </w:p>
        </w:tc>
        <w:tc>
          <w:tcPr>
            <w:tcW w:w="1154" w:type="dxa"/>
            <w:shd w:val="clear" w:color="auto" w:fill="auto"/>
            <w:vAlign w:val="center"/>
          </w:tcPr>
          <w:p w:rsidR="00AC14DC" w:rsidRPr="00B55B87" w:rsidRDefault="00FD3053" w:rsidP="00AC14DC">
            <w:pPr>
              <w:widowControl/>
              <w:spacing w:line="240" w:lineRule="auto"/>
              <w:ind w:firstLine="0"/>
              <w:jc w:val="center"/>
              <w:rPr>
                <w:color w:val="000000"/>
                <w:sz w:val="24"/>
                <w:szCs w:val="24"/>
              </w:rPr>
            </w:pPr>
            <w:r>
              <w:rPr>
                <w:color w:val="000000"/>
                <w:sz w:val="24"/>
                <w:szCs w:val="24"/>
              </w:rPr>
              <w:t>180</w:t>
            </w:r>
          </w:p>
        </w:tc>
      </w:tr>
      <w:tr w:rsidR="00AC14DC" w:rsidRPr="00B55B87" w:rsidTr="00661BAE">
        <w:trPr>
          <w:trHeight w:val="450"/>
        </w:trPr>
        <w:tc>
          <w:tcPr>
            <w:tcW w:w="55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12</w:t>
            </w:r>
          </w:p>
        </w:tc>
        <w:tc>
          <w:tcPr>
            <w:tcW w:w="2977" w:type="dxa"/>
            <w:shd w:val="clear" w:color="auto" w:fill="auto"/>
            <w:vAlign w:val="center"/>
            <w:hideMark/>
          </w:tcPr>
          <w:p w:rsidR="00AC14DC" w:rsidRPr="00B55B87" w:rsidRDefault="00AC14DC" w:rsidP="00AC14DC">
            <w:pPr>
              <w:widowControl/>
              <w:spacing w:line="240" w:lineRule="auto"/>
              <w:ind w:firstLine="0"/>
              <w:rPr>
                <w:color w:val="000000"/>
                <w:sz w:val="24"/>
                <w:szCs w:val="24"/>
              </w:rPr>
            </w:pPr>
            <w:r w:rsidRPr="00B55B87">
              <w:rPr>
                <w:color w:val="000000"/>
                <w:sz w:val="24"/>
                <w:szCs w:val="24"/>
              </w:rPr>
              <w:t>ООО фирма "</w:t>
            </w:r>
            <w:proofErr w:type="spellStart"/>
            <w:r w:rsidRPr="00B55B87">
              <w:rPr>
                <w:color w:val="000000"/>
                <w:sz w:val="24"/>
                <w:szCs w:val="24"/>
              </w:rPr>
              <w:t>Диас</w:t>
            </w:r>
            <w:proofErr w:type="spellEnd"/>
            <w:r w:rsidRPr="00B55B87">
              <w:rPr>
                <w:color w:val="000000"/>
                <w:sz w:val="24"/>
                <w:szCs w:val="24"/>
              </w:rPr>
              <w:t>-Сибирь"</w:t>
            </w:r>
          </w:p>
        </w:tc>
        <w:tc>
          <w:tcPr>
            <w:tcW w:w="1313"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4 165,8</w:t>
            </w:r>
          </w:p>
        </w:tc>
        <w:tc>
          <w:tcPr>
            <w:tcW w:w="1249"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4 102,5</w:t>
            </w:r>
          </w:p>
        </w:tc>
        <w:tc>
          <w:tcPr>
            <w:tcW w:w="99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0</w:t>
            </w:r>
          </w:p>
        </w:tc>
        <w:tc>
          <w:tcPr>
            <w:tcW w:w="1012" w:type="dxa"/>
            <w:shd w:val="clear" w:color="auto" w:fill="auto"/>
            <w:vAlign w:val="center"/>
          </w:tcPr>
          <w:p w:rsidR="00AC14DC" w:rsidRPr="00B55B87" w:rsidRDefault="00564E34" w:rsidP="00AC14DC">
            <w:pPr>
              <w:widowControl/>
              <w:spacing w:line="240" w:lineRule="auto"/>
              <w:ind w:firstLine="0"/>
              <w:jc w:val="center"/>
              <w:rPr>
                <w:color w:val="000000"/>
                <w:sz w:val="24"/>
                <w:szCs w:val="24"/>
              </w:rPr>
            </w:pPr>
            <w:r>
              <w:rPr>
                <w:color w:val="000000"/>
                <w:sz w:val="24"/>
                <w:szCs w:val="24"/>
              </w:rPr>
              <w:t>0</w:t>
            </w:r>
          </w:p>
        </w:tc>
        <w:tc>
          <w:tcPr>
            <w:tcW w:w="1154" w:type="dxa"/>
            <w:shd w:val="clear" w:color="auto" w:fill="auto"/>
            <w:vAlign w:val="center"/>
          </w:tcPr>
          <w:p w:rsidR="00AC14DC" w:rsidRPr="00B55B87" w:rsidRDefault="00FD3053" w:rsidP="00AC14DC">
            <w:pPr>
              <w:widowControl/>
              <w:spacing w:line="240" w:lineRule="auto"/>
              <w:ind w:firstLine="0"/>
              <w:jc w:val="center"/>
              <w:rPr>
                <w:color w:val="000000"/>
                <w:sz w:val="24"/>
                <w:szCs w:val="24"/>
              </w:rPr>
            </w:pPr>
            <w:r>
              <w:rPr>
                <w:color w:val="000000"/>
                <w:sz w:val="24"/>
                <w:szCs w:val="24"/>
              </w:rPr>
              <w:t>11</w:t>
            </w:r>
          </w:p>
        </w:tc>
      </w:tr>
      <w:tr w:rsidR="00564E34" w:rsidRPr="00B55B87" w:rsidTr="00661BAE">
        <w:trPr>
          <w:trHeight w:val="450"/>
        </w:trPr>
        <w:tc>
          <w:tcPr>
            <w:tcW w:w="557" w:type="dxa"/>
            <w:shd w:val="clear" w:color="auto" w:fill="auto"/>
            <w:vAlign w:val="center"/>
            <w:hideMark/>
          </w:tcPr>
          <w:p w:rsidR="00564E34" w:rsidRPr="00B55B87" w:rsidRDefault="00564E34" w:rsidP="00564E34">
            <w:pPr>
              <w:widowControl/>
              <w:spacing w:line="240" w:lineRule="auto"/>
              <w:ind w:firstLine="0"/>
              <w:rPr>
                <w:color w:val="000000"/>
                <w:sz w:val="24"/>
                <w:szCs w:val="24"/>
              </w:rPr>
            </w:pPr>
            <w:r w:rsidRPr="00B55B87">
              <w:rPr>
                <w:color w:val="000000"/>
                <w:sz w:val="24"/>
                <w:szCs w:val="24"/>
              </w:rPr>
              <w:t>13</w:t>
            </w:r>
          </w:p>
        </w:tc>
        <w:tc>
          <w:tcPr>
            <w:tcW w:w="2977" w:type="dxa"/>
            <w:shd w:val="clear" w:color="auto" w:fill="auto"/>
            <w:vAlign w:val="center"/>
            <w:hideMark/>
          </w:tcPr>
          <w:p w:rsidR="00564E34" w:rsidRPr="00B55B87" w:rsidRDefault="00564E34" w:rsidP="00564E34">
            <w:pPr>
              <w:widowControl/>
              <w:spacing w:line="240" w:lineRule="auto"/>
              <w:ind w:firstLine="0"/>
              <w:jc w:val="left"/>
              <w:rPr>
                <w:color w:val="000000"/>
                <w:sz w:val="24"/>
                <w:szCs w:val="24"/>
              </w:rPr>
            </w:pPr>
            <w:r w:rsidRPr="00B55B87">
              <w:rPr>
                <w:color w:val="000000"/>
                <w:sz w:val="24"/>
                <w:szCs w:val="24"/>
              </w:rPr>
              <w:t>ООО Полесье</w:t>
            </w:r>
          </w:p>
        </w:tc>
        <w:tc>
          <w:tcPr>
            <w:tcW w:w="1313"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6 064</w:t>
            </w:r>
          </w:p>
        </w:tc>
        <w:tc>
          <w:tcPr>
            <w:tcW w:w="1249"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6 064</w:t>
            </w:r>
          </w:p>
        </w:tc>
        <w:tc>
          <w:tcPr>
            <w:tcW w:w="992"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012"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154" w:type="dxa"/>
            <w:shd w:val="clear" w:color="auto" w:fill="auto"/>
            <w:vAlign w:val="center"/>
          </w:tcPr>
          <w:p w:rsidR="00564E34" w:rsidRPr="00B55B87" w:rsidRDefault="00FD3053" w:rsidP="00564E34">
            <w:pPr>
              <w:widowControl/>
              <w:spacing w:line="240" w:lineRule="auto"/>
              <w:ind w:firstLine="0"/>
              <w:jc w:val="center"/>
              <w:rPr>
                <w:color w:val="000000"/>
                <w:sz w:val="24"/>
                <w:szCs w:val="24"/>
              </w:rPr>
            </w:pPr>
            <w:r>
              <w:rPr>
                <w:color w:val="000000"/>
                <w:sz w:val="24"/>
                <w:szCs w:val="24"/>
              </w:rPr>
              <w:t>17</w:t>
            </w:r>
          </w:p>
        </w:tc>
      </w:tr>
      <w:tr w:rsidR="00564E34" w:rsidRPr="00B55B87" w:rsidTr="00661BAE">
        <w:trPr>
          <w:trHeight w:val="450"/>
        </w:trPr>
        <w:tc>
          <w:tcPr>
            <w:tcW w:w="557" w:type="dxa"/>
            <w:shd w:val="clear" w:color="auto" w:fill="auto"/>
            <w:vAlign w:val="center"/>
            <w:hideMark/>
          </w:tcPr>
          <w:p w:rsidR="00564E34" w:rsidRPr="00B55B87" w:rsidRDefault="00564E34" w:rsidP="00564E34">
            <w:pPr>
              <w:widowControl/>
              <w:spacing w:line="240" w:lineRule="auto"/>
              <w:ind w:firstLine="0"/>
              <w:rPr>
                <w:color w:val="000000"/>
                <w:sz w:val="24"/>
                <w:szCs w:val="24"/>
              </w:rPr>
            </w:pPr>
            <w:r w:rsidRPr="00B55B87">
              <w:rPr>
                <w:color w:val="000000"/>
                <w:sz w:val="24"/>
                <w:szCs w:val="24"/>
              </w:rPr>
              <w:t>14</w:t>
            </w:r>
          </w:p>
        </w:tc>
        <w:tc>
          <w:tcPr>
            <w:tcW w:w="2977" w:type="dxa"/>
            <w:shd w:val="clear" w:color="auto" w:fill="auto"/>
            <w:vAlign w:val="center"/>
            <w:hideMark/>
          </w:tcPr>
          <w:p w:rsidR="00564E34" w:rsidRPr="00B55B87" w:rsidRDefault="00564E34" w:rsidP="00564E34">
            <w:pPr>
              <w:widowControl/>
              <w:spacing w:line="240" w:lineRule="auto"/>
              <w:ind w:firstLine="0"/>
              <w:jc w:val="left"/>
              <w:rPr>
                <w:color w:val="000000"/>
                <w:sz w:val="24"/>
                <w:szCs w:val="24"/>
              </w:rPr>
            </w:pPr>
            <w:r w:rsidRPr="00B55B87">
              <w:rPr>
                <w:color w:val="000000"/>
                <w:sz w:val="24"/>
                <w:szCs w:val="24"/>
              </w:rPr>
              <w:t>ООО "Удачное"</w:t>
            </w:r>
          </w:p>
        </w:tc>
        <w:tc>
          <w:tcPr>
            <w:tcW w:w="1313"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2 400</w:t>
            </w:r>
          </w:p>
        </w:tc>
        <w:tc>
          <w:tcPr>
            <w:tcW w:w="1249"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2 400</w:t>
            </w:r>
          </w:p>
        </w:tc>
        <w:tc>
          <w:tcPr>
            <w:tcW w:w="992"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012"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154" w:type="dxa"/>
            <w:shd w:val="clear" w:color="auto" w:fill="auto"/>
            <w:vAlign w:val="center"/>
          </w:tcPr>
          <w:p w:rsidR="00564E34" w:rsidRPr="00B55B87" w:rsidRDefault="005821D5" w:rsidP="00564E34">
            <w:pPr>
              <w:widowControl/>
              <w:spacing w:line="240" w:lineRule="auto"/>
              <w:ind w:firstLine="0"/>
              <w:jc w:val="center"/>
              <w:rPr>
                <w:color w:val="000000"/>
                <w:sz w:val="24"/>
                <w:szCs w:val="24"/>
              </w:rPr>
            </w:pPr>
            <w:r>
              <w:rPr>
                <w:color w:val="000000"/>
                <w:sz w:val="24"/>
                <w:szCs w:val="24"/>
              </w:rPr>
              <w:t>6</w:t>
            </w:r>
          </w:p>
        </w:tc>
      </w:tr>
      <w:tr w:rsidR="00564E34" w:rsidRPr="00B55B87" w:rsidTr="00992F0E">
        <w:trPr>
          <w:trHeight w:val="315"/>
        </w:trPr>
        <w:tc>
          <w:tcPr>
            <w:tcW w:w="557" w:type="dxa"/>
            <w:shd w:val="clear" w:color="auto" w:fill="auto"/>
            <w:vAlign w:val="center"/>
            <w:hideMark/>
          </w:tcPr>
          <w:p w:rsidR="00564E34" w:rsidRPr="00B55B87" w:rsidRDefault="00564E34" w:rsidP="005821D5">
            <w:pPr>
              <w:widowControl/>
              <w:spacing w:line="240" w:lineRule="auto"/>
              <w:ind w:firstLine="0"/>
              <w:rPr>
                <w:color w:val="000000"/>
                <w:sz w:val="24"/>
                <w:szCs w:val="24"/>
              </w:rPr>
            </w:pPr>
            <w:r w:rsidRPr="00B55B87">
              <w:rPr>
                <w:color w:val="000000"/>
                <w:sz w:val="24"/>
                <w:szCs w:val="24"/>
              </w:rPr>
              <w:t>1</w:t>
            </w:r>
            <w:r w:rsidR="005821D5">
              <w:rPr>
                <w:color w:val="000000"/>
                <w:sz w:val="24"/>
                <w:szCs w:val="24"/>
              </w:rPr>
              <w:t>5</w:t>
            </w:r>
          </w:p>
        </w:tc>
        <w:tc>
          <w:tcPr>
            <w:tcW w:w="2977" w:type="dxa"/>
            <w:shd w:val="clear" w:color="auto" w:fill="auto"/>
            <w:vAlign w:val="center"/>
            <w:hideMark/>
          </w:tcPr>
          <w:p w:rsidR="00564E34" w:rsidRPr="00B55B87" w:rsidRDefault="00564E34" w:rsidP="00564E34">
            <w:pPr>
              <w:widowControl/>
              <w:spacing w:line="240" w:lineRule="auto"/>
              <w:ind w:firstLine="0"/>
              <w:rPr>
                <w:color w:val="000000"/>
                <w:sz w:val="24"/>
                <w:szCs w:val="24"/>
              </w:rPr>
            </w:pPr>
            <w:r w:rsidRPr="00B55B87">
              <w:rPr>
                <w:color w:val="000000"/>
                <w:sz w:val="24"/>
                <w:szCs w:val="24"/>
              </w:rPr>
              <w:t>ООО "Агро-Флора"</w:t>
            </w:r>
          </w:p>
        </w:tc>
        <w:tc>
          <w:tcPr>
            <w:tcW w:w="1313" w:type="dxa"/>
            <w:shd w:val="clear" w:color="auto" w:fill="auto"/>
            <w:noWrap/>
            <w:vAlign w:val="bottom"/>
          </w:tcPr>
          <w:p w:rsidR="00564E34" w:rsidRPr="00B55B87" w:rsidRDefault="00564E34" w:rsidP="00564E34">
            <w:pPr>
              <w:widowControl/>
              <w:spacing w:line="240" w:lineRule="auto"/>
              <w:ind w:firstLine="0"/>
              <w:jc w:val="center"/>
              <w:rPr>
                <w:color w:val="000000"/>
                <w:sz w:val="24"/>
                <w:szCs w:val="24"/>
              </w:rPr>
            </w:pPr>
            <w:r>
              <w:rPr>
                <w:color w:val="000000"/>
                <w:sz w:val="24"/>
                <w:szCs w:val="24"/>
              </w:rPr>
              <w:t>6 532</w:t>
            </w:r>
          </w:p>
        </w:tc>
        <w:tc>
          <w:tcPr>
            <w:tcW w:w="1249" w:type="dxa"/>
            <w:shd w:val="clear" w:color="auto" w:fill="auto"/>
            <w:noWrap/>
            <w:vAlign w:val="bottom"/>
          </w:tcPr>
          <w:p w:rsidR="00564E34" w:rsidRPr="00B55B87" w:rsidRDefault="00564E34" w:rsidP="00564E34">
            <w:pPr>
              <w:widowControl/>
              <w:spacing w:line="240" w:lineRule="auto"/>
              <w:ind w:firstLine="0"/>
              <w:jc w:val="center"/>
              <w:rPr>
                <w:color w:val="000000"/>
                <w:sz w:val="24"/>
                <w:szCs w:val="24"/>
              </w:rPr>
            </w:pPr>
            <w:r>
              <w:rPr>
                <w:color w:val="000000"/>
                <w:sz w:val="24"/>
                <w:szCs w:val="24"/>
              </w:rPr>
              <w:t>5 232</w:t>
            </w:r>
          </w:p>
        </w:tc>
        <w:tc>
          <w:tcPr>
            <w:tcW w:w="992" w:type="dxa"/>
            <w:shd w:val="clear" w:color="auto" w:fill="auto"/>
            <w:noWrap/>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012" w:type="dxa"/>
            <w:shd w:val="clear" w:color="auto" w:fill="auto"/>
            <w:noWrap/>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154" w:type="dxa"/>
            <w:shd w:val="clear" w:color="auto" w:fill="auto"/>
            <w:noWrap/>
            <w:vAlign w:val="bottom"/>
          </w:tcPr>
          <w:p w:rsidR="00564E34" w:rsidRPr="00B55B87" w:rsidRDefault="005821D5" w:rsidP="00564E34">
            <w:pPr>
              <w:widowControl/>
              <w:spacing w:line="240" w:lineRule="auto"/>
              <w:ind w:firstLine="0"/>
              <w:jc w:val="center"/>
              <w:rPr>
                <w:color w:val="000000"/>
                <w:sz w:val="24"/>
                <w:szCs w:val="24"/>
              </w:rPr>
            </w:pPr>
            <w:r>
              <w:rPr>
                <w:color w:val="000000"/>
                <w:sz w:val="24"/>
                <w:szCs w:val="24"/>
              </w:rPr>
              <w:t>0</w:t>
            </w:r>
          </w:p>
        </w:tc>
      </w:tr>
      <w:tr w:rsidR="00564E34" w:rsidRPr="00B55B87" w:rsidTr="00992F0E">
        <w:trPr>
          <w:trHeight w:val="315"/>
        </w:trPr>
        <w:tc>
          <w:tcPr>
            <w:tcW w:w="557" w:type="dxa"/>
            <w:shd w:val="clear" w:color="auto" w:fill="auto"/>
            <w:vAlign w:val="center"/>
            <w:hideMark/>
          </w:tcPr>
          <w:p w:rsidR="00564E34" w:rsidRPr="00B55B87" w:rsidRDefault="00564E34" w:rsidP="005821D5">
            <w:pPr>
              <w:widowControl/>
              <w:spacing w:line="240" w:lineRule="auto"/>
              <w:ind w:firstLine="0"/>
              <w:rPr>
                <w:color w:val="000000"/>
                <w:sz w:val="24"/>
                <w:szCs w:val="24"/>
              </w:rPr>
            </w:pPr>
            <w:r w:rsidRPr="00B55B87">
              <w:rPr>
                <w:color w:val="000000"/>
                <w:sz w:val="24"/>
                <w:szCs w:val="24"/>
              </w:rPr>
              <w:t>1</w:t>
            </w:r>
            <w:r w:rsidR="005821D5">
              <w:rPr>
                <w:color w:val="000000"/>
                <w:sz w:val="24"/>
                <w:szCs w:val="24"/>
              </w:rPr>
              <w:t>6</w:t>
            </w:r>
          </w:p>
        </w:tc>
        <w:tc>
          <w:tcPr>
            <w:tcW w:w="2977" w:type="dxa"/>
            <w:shd w:val="clear" w:color="auto" w:fill="auto"/>
            <w:vAlign w:val="center"/>
            <w:hideMark/>
          </w:tcPr>
          <w:p w:rsidR="00564E34" w:rsidRPr="00B55B87" w:rsidRDefault="00564E34" w:rsidP="00564E34">
            <w:pPr>
              <w:widowControl/>
              <w:spacing w:line="240" w:lineRule="auto"/>
              <w:ind w:firstLine="0"/>
              <w:rPr>
                <w:color w:val="000000"/>
                <w:sz w:val="24"/>
                <w:szCs w:val="24"/>
              </w:rPr>
            </w:pPr>
            <w:r w:rsidRPr="00B55B87">
              <w:rPr>
                <w:color w:val="000000"/>
                <w:sz w:val="24"/>
                <w:szCs w:val="24"/>
              </w:rPr>
              <w:t>ООО "</w:t>
            </w:r>
            <w:proofErr w:type="spellStart"/>
            <w:r w:rsidRPr="00B55B87">
              <w:rPr>
                <w:color w:val="000000"/>
                <w:sz w:val="24"/>
                <w:szCs w:val="24"/>
              </w:rPr>
              <w:t>Агроторгсервис</w:t>
            </w:r>
            <w:proofErr w:type="spellEnd"/>
            <w:r w:rsidRPr="00B55B87">
              <w:rPr>
                <w:color w:val="000000"/>
                <w:sz w:val="24"/>
                <w:szCs w:val="24"/>
              </w:rPr>
              <w:t>"</w:t>
            </w:r>
          </w:p>
        </w:tc>
        <w:tc>
          <w:tcPr>
            <w:tcW w:w="1313"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1 089</w:t>
            </w:r>
          </w:p>
        </w:tc>
        <w:tc>
          <w:tcPr>
            <w:tcW w:w="1249" w:type="dxa"/>
            <w:shd w:val="clear" w:color="auto" w:fill="auto"/>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1 089</w:t>
            </w:r>
          </w:p>
        </w:tc>
        <w:tc>
          <w:tcPr>
            <w:tcW w:w="992" w:type="dxa"/>
            <w:shd w:val="clear" w:color="auto" w:fill="auto"/>
            <w:noWrap/>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012" w:type="dxa"/>
            <w:shd w:val="clear" w:color="auto" w:fill="auto"/>
            <w:noWrap/>
            <w:vAlign w:val="center"/>
          </w:tcPr>
          <w:p w:rsidR="00564E34" w:rsidRPr="00B55B87" w:rsidRDefault="00564E34" w:rsidP="00564E34">
            <w:pPr>
              <w:widowControl/>
              <w:spacing w:line="240" w:lineRule="auto"/>
              <w:ind w:firstLine="0"/>
              <w:jc w:val="center"/>
              <w:rPr>
                <w:color w:val="000000"/>
                <w:sz w:val="24"/>
                <w:szCs w:val="24"/>
              </w:rPr>
            </w:pPr>
            <w:r>
              <w:rPr>
                <w:color w:val="000000"/>
                <w:sz w:val="24"/>
                <w:szCs w:val="24"/>
              </w:rPr>
              <w:t>0</w:t>
            </w:r>
          </w:p>
        </w:tc>
        <w:tc>
          <w:tcPr>
            <w:tcW w:w="1154" w:type="dxa"/>
            <w:shd w:val="clear" w:color="auto" w:fill="auto"/>
            <w:noWrap/>
            <w:vAlign w:val="bottom"/>
          </w:tcPr>
          <w:p w:rsidR="00564E34" w:rsidRPr="00B55B87" w:rsidRDefault="005821D5" w:rsidP="00564E34">
            <w:pPr>
              <w:widowControl/>
              <w:spacing w:line="240" w:lineRule="auto"/>
              <w:ind w:firstLine="0"/>
              <w:jc w:val="center"/>
              <w:rPr>
                <w:color w:val="000000"/>
                <w:sz w:val="24"/>
                <w:szCs w:val="24"/>
              </w:rPr>
            </w:pPr>
            <w:r>
              <w:rPr>
                <w:color w:val="000000"/>
                <w:sz w:val="24"/>
                <w:szCs w:val="24"/>
              </w:rPr>
              <w:t>0</w:t>
            </w:r>
          </w:p>
        </w:tc>
      </w:tr>
      <w:tr w:rsidR="00564E34" w:rsidRPr="00EF58BC" w:rsidTr="00661BAE">
        <w:trPr>
          <w:trHeight w:val="315"/>
        </w:trPr>
        <w:tc>
          <w:tcPr>
            <w:tcW w:w="557" w:type="dxa"/>
            <w:shd w:val="clear" w:color="auto" w:fill="auto"/>
            <w:noWrap/>
            <w:vAlign w:val="bottom"/>
            <w:hideMark/>
          </w:tcPr>
          <w:p w:rsidR="00564E34" w:rsidRPr="00B55B87" w:rsidRDefault="00564E34" w:rsidP="00564E34">
            <w:pPr>
              <w:widowControl/>
              <w:spacing w:line="240" w:lineRule="auto"/>
              <w:ind w:firstLine="0"/>
              <w:jc w:val="left"/>
              <w:rPr>
                <w:rFonts w:ascii="Calibri" w:hAnsi="Calibri" w:cs="Calibri"/>
                <w:color w:val="000000"/>
                <w:sz w:val="22"/>
                <w:szCs w:val="22"/>
              </w:rPr>
            </w:pPr>
            <w:r w:rsidRPr="00B55B87">
              <w:rPr>
                <w:rFonts w:ascii="Calibri" w:hAnsi="Calibri" w:cs="Calibri"/>
                <w:color w:val="000000"/>
                <w:sz w:val="22"/>
                <w:szCs w:val="22"/>
              </w:rPr>
              <w:t> </w:t>
            </w:r>
          </w:p>
        </w:tc>
        <w:tc>
          <w:tcPr>
            <w:tcW w:w="2977" w:type="dxa"/>
            <w:shd w:val="clear" w:color="auto" w:fill="auto"/>
            <w:vAlign w:val="center"/>
            <w:hideMark/>
          </w:tcPr>
          <w:p w:rsidR="00564E34" w:rsidRPr="00B55B87" w:rsidRDefault="00564E34" w:rsidP="00564E34">
            <w:pPr>
              <w:widowControl/>
              <w:spacing w:line="240" w:lineRule="auto"/>
              <w:ind w:firstLine="0"/>
              <w:rPr>
                <w:color w:val="000000"/>
                <w:sz w:val="24"/>
                <w:szCs w:val="24"/>
              </w:rPr>
            </w:pPr>
            <w:r w:rsidRPr="00B55B87">
              <w:rPr>
                <w:color w:val="000000"/>
                <w:sz w:val="24"/>
                <w:szCs w:val="24"/>
              </w:rPr>
              <w:t xml:space="preserve">Итого </w:t>
            </w:r>
          </w:p>
        </w:tc>
        <w:tc>
          <w:tcPr>
            <w:tcW w:w="1313" w:type="dxa"/>
            <w:shd w:val="clear" w:color="auto" w:fill="auto"/>
            <w:noWrap/>
            <w:vAlign w:val="bottom"/>
          </w:tcPr>
          <w:p w:rsidR="00564E34" w:rsidRPr="0013761F" w:rsidRDefault="00692E1B" w:rsidP="00564E34">
            <w:pPr>
              <w:widowControl/>
              <w:spacing w:line="240" w:lineRule="auto"/>
              <w:ind w:firstLine="0"/>
              <w:jc w:val="center"/>
              <w:rPr>
                <w:bCs/>
                <w:color w:val="000000"/>
                <w:sz w:val="24"/>
                <w:szCs w:val="24"/>
              </w:rPr>
            </w:pPr>
            <w:r>
              <w:rPr>
                <w:bCs/>
                <w:color w:val="000000"/>
                <w:sz w:val="24"/>
                <w:szCs w:val="24"/>
              </w:rPr>
              <w:t>155 416,8</w:t>
            </w:r>
          </w:p>
        </w:tc>
        <w:tc>
          <w:tcPr>
            <w:tcW w:w="1249" w:type="dxa"/>
            <w:shd w:val="clear" w:color="auto" w:fill="auto"/>
            <w:noWrap/>
            <w:vAlign w:val="bottom"/>
          </w:tcPr>
          <w:p w:rsidR="00564E34" w:rsidRPr="0013761F" w:rsidRDefault="00692E1B" w:rsidP="00564E34">
            <w:pPr>
              <w:widowControl/>
              <w:spacing w:line="240" w:lineRule="auto"/>
              <w:ind w:firstLine="0"/>
              <w:jc w:val="center"/>
              <w:rPr>
                <w:bCs/>
                <w:color w:val="000000"/>
                <w:sz w:val="24"/>
                <w:szCs w:val="24"/>
              </w:rPr>
            </w:pPr>
            <w:r>
              <w:rPr>
                <w:bCs/>
                <w:color w:val="000000"/>
                <w:sz w:val="24"/>
                <w:szCs w:val="24"/>
              </w:rPr>
              <w:t>87 380,5</w:t>
            </w:r>
          </w:p>
        </w:tc>
        <w:tc>
          <w:tcPr>
            <w:tcW w:w="992" w:type="dxa"/>
            <w:shd w:val="clear" w:color="auto" w:fill="auto"/>
            <w:noWrap/>
            <w:vAlign w:val="bottom"/>
          </w:tcPr>
          <w:p w:rsidR="00564E34" w:rsidRPr="00B55B87" w:rsidRDefault="006440CA" w:rsidP="00564E34">
            <w:pPr>
              <w:widowControl/>
              <w:spacing w:line="240" w:lineRule="auto"/>
              <w:ind w:firstLine="0"/>
              <w:jc w:val="center"/>
              <w:rPr>
                <w:color w:val="000000"/>
                <w:sz w:val="24"/>
                <w:szCs w:val="24"/>
              </w:rPr>
            </w:pPr>
            <w:r>
              <w:rPr>
                <w:color w:val="000000"/>
                <w:sz w:val="24"/>
                <w:szCs w:val="24"/>
              </w:rPr>
              <w:t>18 194</w:t>
            </w:r>
          </w:p>
        </w:tc>
        <w:tc>
          <w:tcPr>
            <w:tcW w:w="1012" w:type="dxa"/>
            <w:shd w:val="clear" w:color="auto" w:fill="auto"/>
            <w:noWrap/>
            <w:vAlign w:val="bottom"/>
          </w:tcPr>
          <w:p w:rsidR="00564E34" w:rsidRPr="00B55B87" w:rsidRDefault="006440CA" w:rsidP="00564E34">
            <w:pPr>
              <w:widowControl/>
              <w:spacing w:line="240" w:lineRule="auto"/>
              <w:ind w:firstLine="0"/>
              <w:jc w:val="center"/>
              <w:rPr>
                <w:color w:val="000000"/>
                <w:sz w:val="24"/>
                <w:szCs w:val="24"/>
              </w:rPr>
            </w:pPr>
            <w:r>
              <w:rPr>
                <w:color w:val="000000"/>
                <w:sz w:val="24"/>
                <w:szCs w:val="24"/>
              </w:rPr>
              <w:t>6 994</w:t>
            </w:r>
          </w:p>
        </w:tc>
        <w:tc>
          <w:tcPr>
            <w:tcW w:w="1154" w:type="dxa"/>
            <w:shd w:val="clear" w:color="auto" w:fill="auto"/>
            <w:noWrap/>
            <w:vAlign w:val="bottom"/>
          </w:tcPr>
          <w:p w:rsidR="00564E34" w:rsidRPr="0013761F" w:rsidRDefault="005821D5" w:rsidP="00564E34">
            <w:pPr>
              <w:widowControl/>
              <w:spacing w:line="240" w:lineRule="auto"/>
              <w:ind w:firstLine="0"/>
              <w:jc w:val="center"/>
              <w:rPr>
                <w:bCs/>
                <w:color w:val="000000"/>
                <w:sz w:val="24"/>
                <w:szCs w:val="24"/>
              </w:rPr>
            </w:pPr>
            <w:r>
              <w:rPr>
                <w:bCs/>
                <w:color w:val="000000"/>
                <w:sz w:val="24"/>
                <w:szCs w:val="24"/>
              </w:rPr>
              <w:t>997</w:t>
            </w:r>
          </w:p>
        </w:tc>
      </w:tr>
    </w:tbl>
    <w:p w:rsidR="00336ECF" w:rsidRPr="00EA643C" w:rsidRDefault="0058130D" w:rsidP="005F2447">
      <w:pPr>
        <w:spacing w:line="276" w:lineRule="auto"/>
        <w:rPr>
          <w:szCs w:val="28"/>
        </w:rPr>
      </w:pPr>
      <w:r>
        <w:rPr>
          <w:szCs w:val="28"/>
        </w:rPr>
        <w:t xml:space="preserve"> </w:t>
      </w:r>
      <w:r w:rsidR="00FE7750" w:rsidRPr="00EA643C">
        <w:rPr>
          <w:szCs w:val="28"/>
        </w:rPr>
        <w:t xml:space="preserve"> </w:t>
      </w:r>
      <w:r>
        <w:rPr>
          <w:szCs w:val="28"/>
        </w:rPr>
        <w:t>П</w:t>
      </w:r>
      <w:r w:rsidR="00FE7750" w:rsidRPr="00EA643C">
        <w:rPr>
          <w:szCs w:val="28"/>
        </w:rPr>
        <w:t xml:space="preserve">роизводством животноводческой продукции в </w:t>
      </w:r>
      <w:r w:rsidR="00173CA5">
        <w:rPr>
          <w:szCs w:val="28"/>
        </w:rPr>
        <w:t>округе</w:t>
      </w:r>
      <w:r w:rsidR="00FE7750" w:rsidRPr="00EA643C">
        <w:rPr>
          <w:szCs w:val="28"/>
        </w:rPr>
        <w:t xml:space="preserve"> занимаются </w:t>
      </w:r>
      <w:r w:rsidR="00173CA5">
        <w:rPr>
          <w:szCs w:val="28"/>
        </w:rPr>
        <w:t>10</w:t>
      </w:r>
      <w:r w:rsidR="00C6373B" w:rsidRPr="00EA643C">
        <w:rPr>
          <w:szCs w:val="28"/>
        </w:rPr>
        <w:t xml:space="preserve"> </w:t>
      </w:r>
      <w:r>
        <w:rPr>
          <w:szCs w:val="28"/>
        </w:rPr>
        <w:t>предприятий</w:t>
      </w:r>
      <w:r w:rsidR="00C6373B" w:rsidRPr="00EA643C">
        <w:rPr>
          <w:szCs w:val="28"/>
        </w:rPr>
        <w:t>, о</w:t>
      </w:r>
      <w:r w:rsidR="00FE7750" w:rsidRPr="00EA643C">
        <w:rPr>
          <w:color w:val="000000" w:themeColor="text1"/>
          <w:szCs w:val="28"/>
        </w:rPr>
        <w:t>сновное направление</w:t>
      </w:r>
      <w:r w:rsidR="00C6373B" w:rsidRPr="00EA643C">
        <w:rPr>
          <w:color w:val="000000" w:themeColor="text1"/>
          <w:szCs w:val="28"/>
        </w:rPr>
        <w:t xml:space="preserve"> </w:t>
      </w:r>
      <w:r w:rsidR="007B1868" w:rsidRPr="00EA643C">
        <w:rPr>
          <w:color w:val="000000" w:themeColor="text1"/>
          <w:szCs w:val="28"/>
        </w:rPr>
        <w:t>которых молочное</w:t>
      </w:r>
      <w:r w:rsidR="00FE7750" w:rsidRPr="00EA643C">
        <w:rPr>
          <w:color w:val="000000" w:themeColor="text1"/>
          <w:szCs w:val="28"/>
        </w:rPr>
        <w:t xml:space="preserve"> скотоводство.</w:t>
      </w:r>
      <w:r w:rsidR="001C727F" w:rsidRPr="00EA643C">
        <w:rPr>
          <w:szCs w:val="28"/>
        </w:rPr>
        <w:t xml:space="preserve"> </w:t>
      </w:r>
      <w:r w:rsidR="00173CA5">
        <w:rPr>
          <w:color w:val="000000" w:themeColor="text1"/>
          <w:szCs w:val="28"/>
        </w:rPr>
        <w:t xml:space="preserve">Округ </w:t>
      </w:r>
      <w:r w:rsidR="00FE7750" w:rsidRPr="006C17E9">
        <w:rPr>
          <w:color w:val="000000" w:themeColor="text1"/>
          <w:szCs w:val="28"/>
        </w:rPr>
        <w:t xml:space="preserve">находится </w:t>
      </w:r>
      <w:r w:rsidR="00FE7750" w:rsidRPr="00D50788">
        <w:rPr>
          <w:color w:val="000000" w:themeColor="text1"/>
          <w:szCs w:val="28"/>
        </w:rPr>
        <w:t xml:space="preserve">на </w:t>
      </w:r>
      <w:r w:rsidR="00604931" w:rsidRPr="00D50788">
        <w:rPr>
          <w:color w:val="000000" w:themeColor="text1"/>
          <w:szCs w:val="28"/>
        </w:rPr>
        <w:t>третьем</w:t>
      </w:r>
      <w:r w:rsidR="00FE7750" w:rsidRPr="00D50788">
        <w:rPr>
          <w:color w:val="000000" w:themeColor="text1"/>
          <w:szCs w:val="28"/>
        </w:rPr>
        <w:t xml:space="preserve"> месте</w:t>
      </w:r>
      <w:r w:rsidR="00FE7750" w:rsidRPr="00EA643C">
        <w:rPr>
          <w:color w:val="000000" w:themeColor="text1"/>
          <w:szCs w:val="28"/>
        </w:rPr>
        <w:t xml:space="preserve"> в области по поголовью </w:t>
      </w:r>
      <w:r w:rsidR="006C17E9">
        <w:rPr>
          <w:color w:val="000000" w:themeColor="text1"/>
          <w:szCs w:val="28"/>
        </w:rPr>
        <w:t>крупного рогатого скота</w:t>
      </w:r>
      <w:r w:rsidR="00E24F96" w:rsidRPr="00EA643C">
        <w:rPr>
          <w:szCs w:val="28"/>
        </w:rPr>
        <w:t>.</w:t>
      </w:r>
      <w:r w:rsidR="00336ECF" w:rsidRPr="00EA643C">
        <w:rPr>
          <w:color w:val="0000FF"/>
          <w:szCs w:val="28"/>
        </w:rPr>
        <w:t xml:space="preserve">                 </w:t>
      </w:r>
    </w:p>
    <w:p w:rsidR="00DB2554" w:rsidRDefault="00E24F96" w:rsidP="00B07E53">
      <w:pPr>
        <w:spacing w:line="276" w:lineRule="auto"/>
        <w:ind w:firstLine="709"/>
        <w:rPr>
          <w:color w:val="000000" w:themeColor="text1"/>
          <w:szCs w:val="28"/>
        </w:rPr>
      </w:pPr>
      <w:r w:rsidRPr="00EA643C">
        <w:rPr>
          <w:szCs w:val="28"/>
        </w:rPr>
        <w:t xml:space="preserve"> </w:t>
      </w:r>
      <w:r w:rsidR="00D34D57" w:rsidRPr="00EA643C">
        <w:rPr>
          <w:szCs w:val="28"/>
        </w:rPr>
        <w:t xml:space="preserve">Малые формы хозяйствования в сельском хозяйстве </w:t>
      </w:r>
      <w:r w:rsidR="004B72AE">
        <w:rPr>
          <w:szCs w:val="28"/>
        </w:rPr>
        <w:t>округа</w:t>
      </w:r>
      <w:r w:rsidR="00D34D57" w:rsidRPr="00EA643C">
        <w:rPr>
          <w:szCs w:val="28"/>
        </w:rPr>
        <w:t xml:space="preserve"> представлены личны</w:t>
      </w:r>
      <w:r w:rsidR="003E6859" w:rsidRPr="00EA643C">
        <w:rPr>
          <w:szCs w:val="28"/>
        </w:rPr>
        <w:t>ми подсобными</w:t>
      </w:r>
      <w:r w:rsidR="00D34D57" w:rsidRPr="00EA643C">
        <w:rPr>
          <w:szCs w:val="28"/>
        </w:rPr>
        <w:t xml:space="preserve"> хозяйства</w:t>
      </w:r>
      <w:r w:rsidR="003E6859" w:rsidRPr="00EA643C">
        <w:rPr>
          <w:szCs w:val="28"/>
        </w:rPr>
        <w:t xml:space="preserve">ми и </w:t>
      </w:r>
      <w:r w:rsidR="00D34D57" w:rsidRPr="00EA643C">
        <w:rPr>
          <w:color w:val="000000" w:themeColor="text1"/>
          <w:szCs w:val="28"/>
        </w:rPr>
        <w:t>крестьянски</w:t>
      </w:r>
      <w:r w:rsidR="003E6859" w:rsidRPr="00EA643C">
        <w:rPr>
          <w:color w:val="000000" w:themeColor="text1"/>
          <w:szCs w:val="28"/>
        </w:rPr>
        <w:t>ми</w:t>
      </w:r>
      <w:r w:rsidR="00D34D57" w:rsidRPr="00EA643C">
        <w:rPr>
          <w:color w:val="000000" w:themeColor="text1"/>
          <w:szCs w:val="28"/>
        </w:rPr>
        <w:t xml:space="preserve"> (фермерски</w:t>
      </w:r>
      <w:r w:rsidR="003E6859" w:rsidRPr="00EA643C">
        <w:rPr>
          <w:color w:val="000000" w:themeColor="text1"/>
          <w:szCs w:val="28"/>
        </w:rPr>
        <w:t>ми</w:t>
      </w:r>
      <w:r w:rsidR="00D34D57" w:rsidRPr="00EA643C">
        <w:rPr>
          <w:color w:val="000000" w:themeColor="text1"/>
          <w:szCs w:val="28"/>
        </w:rPr>
        <w:t>) хозяйств</w:t>
      </w:r>
      <w:r w:rsidR="003E6859" w:rsidRPr="00EA643C">
        <w:rPr>
          <w:color w:val="000000" w:themeColor="text1"/>
          <w:szCs w:val="28"/>
        </w:rPr>
        <w:t>ами</w:t>
      </w:r>
      <w:r w:rsidR="00D34D57" w:rsidRPr="00EA643C">
        <w:rPr>
          <w:color w:val="000000" w:themeColor="text1"/>
          <w:szCs w:val="28"/>
        </w:rPr>
        <w:t xml:space="preserve">. Объем продукции указанных хозяйств в общем объеме производства сельскохозяйственной продукции </w:t>
      </w:r>
      <w:r w:rsidR="004B72AE">
        <w:rPr>
          <w:color w:val="000000" w:themeColor="text1"/>
          <w:szCs w:val="28"/>
        </w:rPr>
        <w:t>округа</w:t>
      </w:r>
      <w:r w:rsidR="00D34D57" w:rsidRPr="00EA643C">
        <w:rPr>
          <w:color w:val="000000" w:themeColor="text1"/>
          <w:szCs w:val="28"/>
        </w:rPr>
        <w:t xml:space="preserve"> составляет - </w:t>
      </w:r>
      <w:r w:rsidR="00EF5AEE" w:rsidRPr="00EA643C">
        <w:rPr>
          <w:color w:val="000000" w:themeColor="text1"/>
          <w:szCs w:val="28"/>
        </w:rPr>
        <w:t>32</w:t>
      </w:r>
      <w:r w:rsidR="00D34D57" w:rsidRPr="00EA643C">
        <w:rPr>
          <w:color w:val="000000" w:themeColor="text1"/>
          <w:szCs w:val="28"/>
        </w:rPr>
        <w:t>%.</w:t>
      </w:r>
    </w:p>
    <w:p w:rsidR="00530E4C" w:rsidRDefault="00530E4C" w:rsidP="00530E4C">
      <w:pPr>
        <w:spacing w:line="276" w:lineRule="auto"/>
        <w:rPr>
          <w:szCs w:val="28"/>
        </w:rPr>
      </w:pPr>
      <w:r w:rsidRPr="002F6268">
        <w:rPr>
          <w:szCs w:val="28"/>
        </w:rPr>
        <w:t>Основной вид деятельности КФХ (54)</w:t>
      </w:r>
      <w:r>
        <w:rPr>
          <w:szCs w:val="28"/>
        </w:rPr>
        <w:t xml:space="preserve"> </w:t>
      </w:r>
      <w:proofErr w:type="gramStart"/>
      <w:r w:rsidRPr="002F6268">
        <w:rPr>
          <w:szCs w:val="28"/>
        </w:rPr>
        <w:t>растениеводство,  3</w:t>
      </w:r>
      <w:proofErr w:type="gramEnd"/>
      <w:r w:rsidRPr="002F6268">
        <w:rPr>
          <w:szCs w:val="28"/>
        </w:rPr>
        <w:t xml:space="preserve"> КФХ занимаются исключительно животноводством, 6 КФХ смешанными видами.</w:t>
      </w:r>
    </w:p>
    <w:p w:rsidR="00530E4C" w:rsidRPr="00B07E53" w:rsidRDefault="00530E4C" w:rsidP="00B07E53">
      <w:pPr>
        <w:spacing w:line="276" w:lineRule="auto"/>
        <w:ind w:firstLine="709"/>
        <w:rPr>
          <w:color w:val="000000" w:themeColor="text1"/>
          <w:szCs w:val="28"/>
        </w:rPr>
      </w:pPr>
    </w:p>
    <w:p w:rsidR="000307DB" w:rsidRPr="006D04E0" w:rsidRDefault="000307DB" w:rsidP="00EF5AEE">
      <w:pPr>
        <w:ind w:firstLine="0"/>
        <w:jc w:val="center"/>
        <w:rPr>
          <w:color w:val="000000" w:themeColor="text1"/>
          <w:szCs w:val="28"/>
        </w:rPr>
      </w:pPr>
      <w:proofErr w:type="gramStart"/>
      <w:r w:rsidRPr="006D04E0">
        <w:rPr>
          <w:szCs w:val="28"/>
        </w:rPr>
        <w:t>Характеристика  сельскохозяйственного</w:t>
      </w:r>
      <w:proofErr w:type="gramEnd"/>
      <w:r w:rsidRPr="006D04E0">
        <w:rPr>
          <w:szCs w:val="28"/>
        </w:rPr>
        <w:t xml:space="preserve">  производства Татарского</w:t>
      </w:r>
      <w:r w:rsidR="00DF19F2">
        <w:rPr>
          <w:szCs w:val="28"/>
        </w:rPr>
        <w:t xml:space="preserve"> муниципального</w:t>
      </w:r>
      <w:r w:rsidRPr="006D04E0">
        <w:rPr>
          <w:szCs w:val="28"/>
        </w:rPr>
        <w:t xml:space="preserve"> </w:t>
      </w:r>
      <w:r w:rsidR="004B1472">
        <w:rPr>
          <w:szCs w:val="28"/>
        </w:rPr>
        <w:t>округа</w:t>
      </w:r>
      <w:r w:rsidRPr="006D04E0">
        <w:rPr>
          <w:szCs w:val="28"/>
        </w:rPr>
        <w:t xml:space="preserve"> в малых формах хозяйствования</w:t>
      </w:r>
      <w:r w:rsidR="00EF5AEE" w:rsidRPr="006D04E0">
        <w:rPr>
          <w:szCs w:val="28"/>
        </w:rPr>
        <w:t>.</w:t>
      </w:r>
    </w:p>
    <w:p w:rsidR="000307DB" w:rsidRPr="006D04E0" w:rsidRDefault="00AE7208" w:rsidP="00AE7208">
      <w:pPr>
        <w:spacing w:line="240" w:lineRule="auto"/>
        <w:ind w:left="360" w:hanging="218"/>
        <w:jc w:val="left"/>
        <w:rPr>
          <w:szCs w:val="28"/>
        </w:rPr>
      </w:pPr>
      <w:r>
        <w:rPr>
          <w:szCs w:val="28"/>
        </w:rPr>
        <w:t>н</w:t>
      </w:r>
      <w:r w:rsidRPr="00B55B87">
        <w:rPr>
          <w:szCs w:val="28"/>
        </w:rPr>
        <w:t>а 01.01.202</w:t>
      </w:r>
      <w:r w:rsidR="004B1472">
        <w:rPr>
          <w:szCs w:val="28"/>
        </w:rPr>
        <w:t>5</w:t>
      </w:r>
      <w:r w:rsidRPr="00B55B87">
        <w:rPr>
          <w:szCs w:val="28"/>
        </w:rPr>
        <w:t xml:space="preserve"> г</w:t>
      </w:r>
      <w:r>
        <w:rPr>
          <w:szCs w:val="28"/>
        </w:rPr>
        <w:t>.</w:t>
      </w:r>
      <w:r w:rsidR="000307DB" w:rsidRPr="006D04E0">
        <w:rPr>
          <w:szCs w:val="28"/>
        </w:rPr>
        <w:t xml:space="preserve">                                 </w:t>
      </w:r>
      <w:r>
        <w:rPr>
          <w:szCs w:val="28"/>
        </w:rPr>
        <w:t xml:space="preserve">      </w:t>
      </w:r>
      <w:r w:rsidR="000307DB" w:rsidRPr="006D04E0">
        <w:rPr>
          <w:szCs w:val="28"/>
        </w:rPr>
        <w:t xml:space="preserve">                                      Таблица № </w:t>
      </w:r>
      <w:r w:rsidR="0018252F" w:rsidRPr="006D04E0">
        <w:rPr>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40"/>
        <w:gridCol w:w="1440"/>
        <w:gridCol w:w="1543"/>
      </w:tblGrid>
      <w:tr w:rsidR="00EB2F22" w:rsidRPr="00EF58BC" w:rsidTr="0035067F">
        <w:tc>
          <w:tcPr>
            <w:tcW w:w="4680" w:type="dxa"/>
            <w:hideMark/>
          </w:tcPr>
          <w:p w:rsidR="00EB2F22" w:rsidRPr="006D04E0" w:rsidRDefault="00EB2F22" w:rsidP="0035067F">
            <w:pPr>
              <w:spacing w:line="240" w:lineRule="auto"/>
              <w:rPr>
                <w:sz w:val="24"/>
                <w:szCs w:val="24"/>
              </w:rPr>
            </w:pPr>
            <w:r w:rsidRPr="006D04E0">
              <w:rPr>
                <w:sz w:val="24"/>
                <w:szCs w:val="24"/>
              </w:rPr>
              <w:t>Наименование.</w:t>
            </w:r>
          </w:p>
        </w:tc>
        <w:tc>
          <w:tcPr>
            <w:tcW w:w="1440" w:type="dxa"/>
            <w:hideMark/>
          </w:tcPr>
          <w:p w:rsidR="00EB2F22" w:rsidRPr="006D04E0" w:rsidRDefault="00EB2F22" w:rsidP="0035067F">
            <w:pPr>
              <w:spacing w:line="240" w:lineRule="auto"/>
              <w:ind w:firstLine="0"/>
              <w:rPr>
                <w:sz w:val="24"/>
                <w:szCs w:val="24"/>
              </w:rPr>
            </w:pPr>
            <w:proofErr w:type="spellStart"/>
            <w:r w:rsidRPr="006D04E0">
              <w:rPr>
                <w:sz w:val="24"/>
                <w:szCs w:val="24"/>
              </w:rPr>
              <w:t>Ед</w:t>
            </w:r>
            <w:proofErr w:type="spellEnd"/>
            <w:r w:rsidRPr="006D04E0">
              <w:rPr>
                <w:sz w:val="24"/>
                <w:szCs w:val="24"/>
              </w:rPr>
              <w:t xml:space="preserve"> </w:t>
            </w:r>
            <w:proofErr w:type="spellStart"/>
            <w:r w:rsidRPr="006D04E0">
              <w:rPr>
                <w:sz w:val="24"/>
                <w:szCs w:val="24"/>
              </w:rPr>
              <w:t>изм</w:t>
            </w:r>
            <w:proofErr w:type="spellEnd"/>
          </w:p>
        </w:tc>
        <w:tc>
          <w:tcPr>
            <w:tcW w:w="1440" w:type="dxa"/>
            <w:hideMark/>
          </w:tcPr>
          <w:p w:rsidR="00EB2F22" w:rsidRPr="006D04E0" w:rsidRDefault="00EB2F22" w:rsidP="0035067F">
            <w:pPr>
              <w:spacing w:line="240" w:lineRule="auto"/>
              <w:rPr>
                <w:sz w:val="24"/>
                <w:szCs w:val="24"/>
              </w:rPr>
            </w:pPr>
            <w:r w:rsidRPr="006D04E0">
              <w:rPr>
                <w:sz w:val="24"/>
                <w:szCs w:val="24"/>
              </w:rPr>
              <w:t>КФХ</w:t>
            </w:r>
          </w:p>
        </w:tc>
        <w:tc>
          <w:tcPr>
            <w:tcW w:w="1543" w:type="dxa"/>
            <w:hideMark/>
          </w:tcPr>
          <w:p w:rsidR="00EB2F22" w:rsidRPr="006D04E0" w:rsidRDefault="00EB2F22" w:rsidP="0035067F">
            <w:pPr>
              <w:spacing w:line="240" w:lineRule="auto"/>
              <w:rPr>
                <w:sz w:val="24"/>
                <w:szCs w:val="24"/>
              </w:rPr>
            </w:pPr>
            <w:r w:rsidRPr="006D04E0">
              <w:rPr>
                <w:sz w:val="24"/>
                <w:szCs w:val="24"/>
              </w:rPr>
              <w:t>ЛПХ</w:t>
            </w:r>
          </w:p>
        </w:tc>
      </w:tr>
      <w:tr w:rsidR="00EB2F22" w:rsidRPr="00EF58BC" w:rsidTr="0035067F">
        <w:tc>
          <w:tcPr>
            <w:tcW w:w="4680" w:type="dxa"/>
            <w:hideMark/>
          </w:tcPr>
          <w:p w:rsidR="00EB2F22" w:rsidRPr="006D04E0" w:rsidRDefault="00EB2F22" w:rsidP="0035067F">
            <w:pPr>
              <w:spacing w:line="240" w:lineRule="auto"/>
              <w:rPr>
                <w:sz w:val="24"/>
                <w:szCs w:val="24"/>
              </w:rPr>
            </w:pPr>
            <w:r w:rsidRPr="006D04E0">
              <w:rPr>
                <w:sz w:val="24"/>
                <w:szCs w:val="24"/>
              </w:rPr>
              <w:t xml:space="preserve">Количество зарегистрированных </w:t>
            </w:r>
          </w:p>
        </w:tc>
        <w:tc>
          <w:tcPr>
            <w:tcW w:w="1440" w:type="dxa"/>
            <w:hideMark/>
          </w:tcPr>
          <w:p w:rsidR="00EB2F22" w:rsidRPr="006D04E0" w:rsidRDefault="00EB2F22" w:rsidP="0035067F">
            <w:pPr>
              <w:spacing w:line="240" w:lineRule="auto"/>
              <w:rPr>
                <w:sz w:val="24"/>
                <w:szCs w:val="24"/>
              </w:rPr>
            </w:pPr>
            <w:proofErr w:type="spellStart"/>
            <w:r w:rsidRPr="006D04E0">
              <w:rPr>
                <w:sz w:val="24"/>
                <w:szCs w:val="24"/>
              </w:rPr>
              <w:t>ед</w:t>
            </w:r>
            <w:proofErr w:type="spellEnd"/>
          </w:p>
        </w:tc>
        <w:tc>
          <w:tcPr>
            <w:tcW w:w="1440" w:type="dxa"/>
            <w:hideMark/>
          </w:tcPr>
          <w:p w:rsidR="00EB2F22" w:rsidRPr="00C85F70" w:rsidRDefault="002F6268" w:rsidP="00F628A7">
            <w:pPr>
              <w:spacing w:line="240" w:lineRule="auto"/>
              <w:ind w:firstLine="0"/>
              <w:jc w:val="center"/>
              <w:rPr>
                <w:sz w:val="24"/>
                <w:szCs w:val="24"/>
              </w:rPr>
            </w:pPr>
            <w:r w:rsidRPr="00C85F70">
              <w:rPr>
                <w:sz w:val="24"/>
                <w:szCs w:val="24"/>
              </w:rPr>
              <w:t>6</w:t>
            </w:r>
            <w:r w:rsidR="00F628A7" w:rsidRPr="00C85F70">
              <w:rPr>
                <w:sz w:val="24"/>
                <w:szCs w:val="24"/>
              </w:rPr>
              <w:t>3</w:t>
            </w:r>
          </w:p>
        </w:tc>
        <w:tc>
          <w:tcPr>
            <w:tcW w:w="1543" w:type="dxa"/>
            <w:hideMark/>
          </w:tcPr>
          <w:p w:rsidR="00EB2F22" w:rsidRPr="00C85F70" w:rsidRDefault="00DF24F3" w:rsidP="0035067F">
            <w:pPr>
              <w:spacing w:line="240" w:lineRule="auto"/>
              <w:rPr>
                <w:sz w:val="24"/>
                <w:szCs w:val="24"/>
              </w:rPr>
            </w:pPr>
            <w:r w:rsidRPr="00C85F70">
              <w:rPr>
                <w:sz w:val="24"/>
                <w:szCs w:val="24"/>
              </w:rPr>
              <w:t>6768</w:t>
            </w:r>
          </w:p>
        </w:tc>
      </w:tr>
      <w:tr w:rsidR="00EB2F22" w:rsidRPr="00EF58BC" w:rsidTr="003B74CE">
        <w:tc>
          <w:tcPr>
            <w:tcW w:w="4680" w:type="dxa"/>
            <w:hideMark/>
          </w:tcPr>
          <w:p w:rsidR="00EB2F22" w:rsidRPr="006D04E0" w:rsidRDefault="00EB2F22" w:rsidP="0035067F">
            <w:pPr>
              <w:spacing w:line="240" w:lineRule="auto"/>
              <w:rPr>
                <w:sz w:val="24"/>
                <w:szCs w:val="24"/>
              </w:rPr>
            </w:pPr>
            <w:r w:rsidRPr="006D04E0">
              <w:rPr>
                <w:sz w:val="24"/>
                <w:szCs w:val="24"/>
              </w:rPr>
              <w:t>Кол предоставленной земли в пользовании</w:t>
            </w:r>
          </w:p>
        </w:tc>
        <w:tc>
          <w:tcPr>
            <w:tcW w:w="1440" w:type="dxa"/>
            <w:hideMark/>
          </w:tcPr>
          <w:p w:rsidR="00EB2F22" w:rsidRPr="006D04E0" w:rsidRDefault="00EB2F22" w:rsidP="0035067F">
            <w:pPr>
              <w:spacing w:line="240" w:lineRule="auto"/>
              <w:rPr>
                <w:sz w:val="24"/>
                <w:szCs w:val="24"/>
              </w:rPr>
            </w:pPr>
            <w:r w:rsidRPr="006D04E0">
              <w:rPr>
                <w:sz w:val="24"/>
                <w:szCs w:val="24"/>
              </w:rPr>
              <w:t>га</w:t>
            </w:r>
          </w:p>
        </w:tc>
        <w:tc>
          <w:tcPr>
            <w:tcW w:w="1440" w:type="dxa"/>
            <w:shd w:val="clear" w:color="auto" w:fill="auto"/>
            <w:hideMark/>
          </w:tcPr>
          <w:p w:rsidR="00EB2F22" w:rsidRPr="00C85F70" w:rsidRDefault="00C85F70" w:rsidP="000307DB">
            <w:pPr>
              <w:spacing w:line="240" w:lineRule="auto"/>
              <w:ind w:firstLine="0"/>
              <w:jc w:val="center"/>
              <w:rPr>
                <w:sz w:val="24"/>
                <w:szCs w:val="24"/>
              </w:rPr>
            </w:pPr>
            <w:r w:rsidRPr="00C85F70">
              <w:rPr>
                <w:sz w:val="24"/>
                <w:szCs w:val="24"/>
              </w:rPr>
              <w:t>55 049</w:t>
            </w:r>
          </w:p>
        </w:tc>
        <w:tc>
          <w:tcPr>
            <w:tcW w:w="1543" w:type="dxa"/>
            <w:shd w:val="clear" w:color="auto" w:fill="auto"/>
            <w:hideMark/>
          </w:tcPr>
          <w:p w:rsidR="00EB2F22" w:rsidRPr="00C85F70" w:rsidRDefault="00C85F70" w:rsidP="0035067F">
            <w:pPr>
              <w:spacing w:line="240" w:lineRule="auto"/>
              <w:rPr>
                <w:sz w:val="24"/>
                <w:szCs w:val="24"/>
              </w:rPr>
            </w:pPr>
            <w:r w:rsidRPr="00C85F70">
              <w:rPr>
                <w:sz w:val="24"/>
                <w:szCs w:val="24"/>
              </w:rPr>
              <w:t>7882</w:t>
            </w:r>
          </w:p>
        </w:tc>
      </w:tr>
      <w:tr w:rsidR="00EB2F22" w:rsidRPr="00EF58BC" w:rsidTr="00597B0F">
        <w:tc>
          <w:tcPr>
            <w:tcW w:w="4680" w:type="dxa"/>
            <w:hideMark/>
          </w:tcPr>
          <w:p w:rsidR="00EB2F22" w:rsidRPr="00F54CC2" w:rsidRDefault="00EB2F22" w:rsidP="0035067F">
            <w:pPr>
              <w:spacing w:line="240" w:lineRule="auto"/>
              <w:rPr>
                <w:sz w:val="24"/>
                <w:szCs w:val="24"/>
              </w:rPr>
            </w:pPr>
            <w:r w:rsidRPr="00F54CC2">
              <w:rPr>
                <w:sz w:val="24"/>
                <w:szCs w:val="24"/>
              </w:rPr>
              <w:t>Поголовье КРС</w:t>
            </w:r>
          </w:p>
        </w:tc>
        <w:tc>
          <w:tcPr>
            <w:tcW w:w="1440" w:type="dxa"/>
            <w:hideMark/>
          </w:tcPr>
          <w:p w:rsidR="00EB2F22" w:rsidRPr="00F54CC2" w:rsidRDefault="00EB2F22" w:rsidP="0035067F">
            <w:pPr>
              <w:spacing w:line="240" w:lineRule="auto"/>
              <w:rPr>
                <w:sz w:val="24"/>
                <w:szCs w:val="24"/>
              </w:rPr>
            </w:pPr>
            <w:r w:rsidRPr="00F54CC2">
              <w:rPr>
                <w:sz w:val="24"/>
                <w:szCs w:val="24"/>
              </w:rPr>
              <w:t>гол</w:t>
            </w:r>
          </w:p>
        </w:tc>
        <w:tc>
          <w:tcPr>
            <w:tcW w:w="1440" w:type="dxa"/>
            <w:shd w:val="clear" w:color="auto" w:fill="auto"/>
            <w:hideMark/>
          </w:tcPr>
          <w:p w:rsidR="00EB2F22" w:rsidRPr="00597B0F" w:rsidRDefault="00597B0F" w:rsidP="000307DB">
            <w:pPr>
              <w:spacing w:line="240" w:lineRule="auto"/>
              <w:ind w:firstLine="0"/>
              <w:jc w:val="center"/>
              <w:rPr>
                <w:sz w:val="24"/>
                <w:szCs w:val="24"/>
              </w:rPr>
            </w:pPr>
            <w:r w:rsidRPr="00597B0F">
              <w:rPr>
                <w:sz w:val="24"/>
                <w:szCs w:val="24"/>
              </w:rPr>
              <w:t>581</w:t>
            </w:r>
          </w:p>
        </w:tc>
        <w:tc>
          <w:tcPr>
            <w:tcW w:w="1543" w:type="dxa"/>
            <w:shd w:val="clear" w:color="auto" w:fill="auto"/>
            <w:hideMark/>
          </w:tcPr>
          <w:p w:rsidR="00EB2F22" w:rsidRPr="00597B0F" w:rsidRDefault="00597B0F" w:rsidP="0035067F">
            <w:pPr>
              <w:spacing w:line="240" w:lineRule="auto"/>
              <w:rPr>
                <w:sz w:val="24"/>
                <w:szCs w:val="24"/>
              </w:rPr>
            </w:pPr>
            <w:r w:rsidRPr="00597B0F">
              <w:rPr>
                <w:sz w:val="24"/>
                <w:szCs w:val="24"/>
              </w:rPr>
              <w:t>2283</w:t>
            </w:r>
          </w:p>
        </w:tc>
      </w:tr>
      <w:tr w:rsidR="00EB2F22" w:rsidRPr="00EF58BC" w:rsidTr="00597B0F">
        <w:tc>
          <w:tcPr>
            <w:tcW w:w="4680" w:type="dxa"/>
            <w:hideMark/>
          </w:tcPr>
          <w:p w:rsidR="00EB2F22" w:rsidRPr="00F54CC2" w:rsidRDefault="00EB2F22" w:rsidP="0035067F">
            <w:pPr>
              <w:spacing w:line="240" w:lineRule="auto"/>
              <w:rPr>
                <w:sz w:val="24"/>
                <w:szCs w:val="24"/>
              </w:rPr>
            </w:pPr>
            <w:r w:rsidRPr="00F54CC2">
              <w:rPr>
                <w:sz w:val="24"/>
                <w:szCs w:val="24"/>
              </w:rPr>
              <w:t xml:space="preserve">В </w:t>
            </w:r>
            <w:proofErr w:type="spellStart"/>
            <w:r w:rsidRPr="00F54CC2">
              <w:rPr>
                <w:sz w:val="24"/>
                <w:szCs w:val="24"/>
              </w:rPr>
              <w:t>т.ч</w:t>
            </w:r>
            <w:proofErr w:type="spellEnd"/>
            <w:r w:rsidRPr="00F54CC2">
              <w:rPr>
                <w:sz w:val="24"/>
                <w:szCs w:val="24"/>
              </w:rPr>
              <w:t xml:space="preserve"> коров</w:t>
            </w:r>
          </w:p>
        </w:tc>
        <w:tc>
          <w:tcPr>
            <w:tcW w:w="1440" w:type="dxa"/>
            <w:hideMark/>
          </w:tcPr>
          <w:p w:rsidR="00EB2F22" w:rsidRPr="00F54CC2" w:rsidRDefault="00EB2F22" w:rsidP="0035067F">
            <w:pPr>
              <w:spacing w:line="240" w:lineRule="auto"/>
              <w:rPr>
                <w:sz w:val="24"/>
                <w:szCs w:val="24"/>
              </w:rPr>
            </w:pPr>
            <w:r w:rsidRPr="00F54CC2">
              <w:rPr>
                <w:sz w:val="24"/>
                <w:szCs w:val="24"/>
              </w:rPr>
              <w:t>гол</w:t>
            </w:r>
          </w:p>
        </w:tc>
        <w:tc>
          <w:tcPr>
            <w:tcW w:w="1440" w:type="dxa"/>
            <w:shd w:val="clear" w:color="auto" w:fill="auto"/>
            <w:hideMark/>
          </w:tcPr>
          <w:p w:rsidR="00EB2F22" w:rsidRPr="00597B0F" w:rsidRDefault="00597B0F" w:rsidP="000307DB">
            <w:pPr>
              <w:spacing w:line="240" w:lineRule="auto"/>
              <w:ind w:firstLine="0"/>
              <w:jc w:val="center"/>
              <w:rPr>
                <w:sz w:val="24"/>
                <w:szCs w:val="24"/>
              </w:rPr>
            </w:pPr>
            <w:r w:rsidRPr="00597B0F">
              <w:rPr>
                <w:sz w:val="24"/>
                <w:szCs w:val="24"/>
              </w:rPr>
              <w:t>263</w:t>
            </w:r>
          </w:p>
        </w:tc>
        <w:tc>
          <w:tcPr>
            <w:tcW w:w="1543" w:type="dxa"/>
            <w:shd w:val="clear" w:color="auto" w:fill="auto"/>
            <w:hideMark/>
          </w:tcPr>
          <w:p w:rsidR="00EB2F22" w:rsidRPr="00597B0F" w:rsidRDefault="00597B0F" w:rsidP="0035067F">
            <w:pPr>
              <w:spacing w:line="240" w:lineRule="auto"/>
              <w:rPr>
                <w:sz w:val="24"/>
                <w:szCs w:val="24"/>
              </w:rPr>
            </w:pPr>
            <w:r w:rsidRPr="00597B0F">
              <w:rPr>
                <w:sz w:val="24"/>
                <w:szCs w:val="24"/>
              </w:rPr>
              <w:t>855</w:t>
            </w:r>
          </w:p>
        </w:tc>
      </w:tr>
      <w:tr w:rsidR="00EB2F22" w:rsidRPr="00EF58BC" w:rsidTr="00597B0F">
        <w:tc>
          <w:tcPr>
            <w:tcW w:w="4680" w:type="dxa"/>
            <w:hideMark/>
          </w:tcPr>
          <w:p w:rsidR="00EB2F22" w:rsidRPr="00F54CC2" w:rsidRDefault="00EB2F22" w:rsidP="0035067F">
            <w:pPr>
              <w:spacing w:line="240" w:lineRule="auto"/>
              <w:rPr>
                <w:sz w:val="24"/>
                <w:szCs w:val="24"/>
              </w:rPr>
            </w:pPr>
            <w:r w:rsidRPr="00F54CC2">
              <w:rPr>
                <w:sz w:val="24"/>
                <w:szCs w:val="24"/>
              </w:rPr>
              <w:t>Поголовье свиней</w:t>
            </w:r>
          </w:p>
        </w:tc>
        <w:tc>
          <w:tcPr>
            <w:tcW w:w="1440" w:type="dxa"/>
            <w:hideMark/>
          </w:tcPr>
          <w:p w:rsidR="00EB2F22" w:rsidRPr="00F54CC2" w:rsidRDefault="00EB2F22" w:rsidP="0035067F">
            <w:pPr>
              <w:spacing w:line="240" w:lineRule="auto"/>
              <w:rPr>
                <w:sz w:val="24"/>
                <w:szCs w:val="24"/>
              </w:rPr>
            </w:pPr>
            <w:r w:rsidRPr="00F54CC2">
              <w:rPr>
                <w:sz w:val="24"/>
                <w:szCs w:val="24"/>
              </w:rPr>
              <w:t>гол</w:t>
            </w:r>
          </w:p>
        </w:tc>
        <w:tc>
          <w:tcPr>
            <w:tcW w:w="1440" w:type="dxa"/>
            <w:shd w:val="clear" w:color="auto" w:fill="auto"/>
            <w:hideMark/>
          </w:tcPr>
          <w:p w:rsidR="00EB2F22" w:rsidRPr="00597B0F" w:rsidRDefault="00597B0F" w:rsidP="000307DB">
            <w:pPr>
              <w:spacing w:line="240" w:lineRule="auto"/>
              <w:ind w:firstLine="0"/>
              <w:jc w:val="center"/>
              <w:rPr>
                <w:sz w:val="24"/>
                <w:szCs w:val="24"/>
              </w:rPr>
            </w:pPr>
            <w:r w:rsidRPr="00597B0F">
              <w:rPr>
                <w:sz w:val="24"/>
                <w:szCs w:val="24"/>
              </w:rPr>
              <w:t>146</w:t>
            </w:r>
          </w:p>
        </w:tc>
        <w:tc>
          <w:tcPr>
            <w:tcW w:w="1543" w:type="dxa"/>
            <w:shd w:val="clear" w:color="auto" w:fill="auto"/>
            <w:hideMark/>
          </w:tcPr>
          <w:p w:rsidR="00EB2F22" w:rsidRPr="00597B0F" w:rsidRDefault="00597B0F" w:rsidP="0035067F">
            <w:pPr>
              <w:spacing w:line="240" w:lineRule="auto"/>
              <w:rPr>
                <w:sz w:val="24"/>
                <w:szCs w:val="24"/>
              </w:rPr>
            </w:pPr>
            <w:r w:rsidRPr="00597B0F">
              <w:rPr>
                <w:sz w:val="24"/>
                <w:szCs w:val="24"/>
              </w:rPr>
              <w:t>1896</w:t>
            </w:r>
          </w:p>
        </w:tc>
      </w:tr>
      <w:tr w:rsidR="00EB2F22" w:rsidRPr="00EF58BC" w:rsidTr="00597B0F">
        <w:tc>
          <w:tcPr>
            <w:tcW w:w="4680" w:type="dxa"/>
            <w:hideMark/>
          </w:tcPr>
          <w:p w:rsidR="00EB2F22" w:rsidRPr="00F54CC2" w:rsidRDefault="00EB2F22" w:rsidP="0035067F">
            <w:pPr>
              <w:spacing w:line="240" w:lineRule="auto"/>
              <w:rPr>
                <w:sz w:val="24"/>
                <w:szCs w:val="24"/>
              </w:rPr>
            </w:pPr>
            <w:r w:rsidRPr="00F54CC2">
              <w:rPr>
                <w:sz w:val="24"/>
                <w:szCs w:val="24"/>
              </w:rPr>
              <w:t>Поголовье овец</w:t>
            </w:r>
          </w:p>
        </w:tc>
        <w:tc>
          <w:tcPr>
            <w:tcW w:w="1440" w:type="dxa"/>
            <w:hideMark/>
          </w:tcPr>
          <w:p w:rsidR="00EB2F22" w:rsidRPr="00F54CC2" w:rsidRDefault="00EB2F22" w:rsidP="0035067F">
            <w:pPr>
              <w:spacing w:line="240" w:lineRule="auto"/>
              <w:rPr>
                <w:sz w:val="24"/>
                <w:szCs w:val="24"/>
              </w:rPr>
            </w:pPr>
            <w:r w:rsidRPr="00F54CC2">
              <w:rPr>
                <w:sz w:val="24"/>
                <w:szCs w:val="24"/>
              </w:rPr>
              <w:t>гол</w:t>
            </w:r>
          </w:p>
        </w:tc>
        <w:tc>
          <w:tcPr>
            <w:tcW w:w="1440" w:type="dxa"/>
            <w:shd w:val="clear" w:color="auto" w:fill="auto"/>
            <w:hideMark/>
          </w:tcPr>
          <w:p w:rsidR="00EB2F22" w:rsidRPr="00597B0F" w:rsidRDefault="00597B0F" w:rsidP="000307DB">
            <w:pPr>
              <w:spacing w:line="240" w:lineRule="auto"/>
              <w:ind w:firstLine="0"/>
              <w:jc w:val="center"/>
              <w:rPr>
                <w:sz w:val="24"/>
                <w:szCs w:val="24"/>
              </w:rPr>
            </w:pPr>
            <w:r w:rsidRPr="00597B0F">
              <w:rPr>
                <w:sz w:val="24"/>
                <w:szCs w:val="24"/>
              </w:rPr>
              <w:t>526</w:t>
            </w:r>
          </w:p>
        </w:tc>
        <w:tc>
          <w:tcPr>
            <w:tcW w:w="1543" w:type="dxa"/>
            <w:shd w:val="clear" w:color="auto" w:fill="auto"/>
            <w:hideMark/>
          </w:tcPr>
          <w:p w:rsidR="00EB2F22" w:rsidRPr="00597B0F" w:rsidRDefault="00597B0F" w:rsidP="0035067F">
            <w:pPr>
              <w:spacing w:line="240" w:lineRule="auto"/>
              <w:rPr>
                <w:sz w:val="24"/>
                <w:szCs w:val="24"/>
              </w:rPr>
            </w:pPr>
            <w:r w:rsidRPr="00597B0F">
              <w:rPr>
                <w:sz w:val="24"/>
                <w:szCs w:val="24"/>
              </w:rPr>
              <w:t>4842</w:t>
            </w:r>
          </w:p>
        </w:tc>
      </w:tr>
      <w:tr w:rsidR="00EB2F22" w:rsidRPr="00EF58BC" w:rsidTr="0035067F">
        <w:tc>
          <w:tcPr>
            <w:tcW w:w="4680" w:type="dxa"/>
            <w:hideMark/>
          </w:tcPr>
          <w:p w:rsidR="00EB2F22" w:rsidRPr="00F54CC2" w:rsidRDefault="00EB2F22" w:rsidP="0035067F">
            <w:pPr>
              <w:spacing w:line="240" w:lineRule="auto"/>
              <w:rPr>
                <w:sz w:val="24"/>
                <w:szCs w:val="24"/>
              </w:rPr>
            </w:pPr>
            <w:r w:rsidRPr="00F54CC2">
              <w:rPr>
                <w:sz w:val="24"/>
                <w:szCs w:val="24"/>
              </w:rPr>
              <w:t>Произведено :</w:t>
            </w:r>
          </w:p>
        </w:tc>
        <w:tc>
          <w:tcPr>
            <w:tcW w:w="1440" w:type="dxa"/>
            <w:hideMark/>
          </w:tcPr>
          <w:p w:rsidR="00EB2F22" w:rsidRPr="00F54CC2" w:rsidRDefault="00EB2F22" w:rsidP="0035067F">
            <w:pPr>
              <w:spacing w:line="240" w:lineRule="auto"/>
              <w:rPr>
                <w:sz w:val="24"/>
                <w:szCs w:val="24"/>
              </w:rPr>
            </w:pPr>
          </w:p>
        </w:tc>
        <w:tc>
          <w:tcPr>
            <w:tcW w:w="1440" w:type="dxa"/>
          </w:tcPr>
          <w:p w:rsidR="00EB2F22" w:rsidRPr="00597B0F" w:rsidRDefault="00EB2F22" w:rsidP="000307DB">
            <w:pPr>
              <w:spacing w:line="240" w:lineRule="auto"/>
              <w:ind w:firstLine="0"/>
              <w:jc w:val="center"/>
              <w:rPr>
                <w:sz w:val="24"/>
                <w:szCs w:val="24"/>
              </w:rPr>
            </w:pPr>
          </w:p>
        </w:tc>
        <w:tc>
          <w:tcPr>
            <w:tcW w:w="1543" w:type="dxa"/>
          </w:tcPr>
          <w:p w:rsidR="00EB2F22" w:rsidRPr="00597B0F" w:rsidRDefault="00EB2F22" w:rsidP="0035067F">
            <w:pPr>
              <w:spacing w:line="240" w:lineRule="auto"/>
              <w:rPr>
                <w:sz w:val="24"/>
                <w:szCs w:val="24"/>
              </w:rPr>
            </w:pPr>
          </w:p>
        </w:tc>
      </w:tr>
      <w:tr w:rsidR="00EB2F22" w:rsidRPr="00EF58BC" w:rsidTr="00597B0F">
        <w:tc>
          <w:tcPr>
            <w:tcW w:w="4680" w:type="dxa"/>
            <w:hideMark/>
          </w:tcPr>
          <w:p w:rsidR="00EB2F22" w:rsidRPr="00F54CC2" w:rsidRDefault="00EB2F22" w:rsidP="0035067F">
            <w:pPr>
              <w:spacing w:line="240" w:lineRule="auto"/>
              <w:rPr>
                <w:sz w:val="24"/>
                <w:szCs w:val="24"/>
              </w:rPr>
            </w:pPr>
            <w:r w:rsidRPr="00F54CC2">
              <w:rPr>
                <w:sz w:val="24"/>
                <w:szCs w:val="24"/>
              </w:rPr>
              <w:t xml:space="preserve">Мяса </w:t>
            </w:r>
          </w:p>
        </w:tc>
        <w:tc>
          <w:tcPr>
            <w:tcW w:w="1440" w:type="dxa"/>
            <w:hideMark/>
          </w:tcPr>
          <w:p w:rsidR="00EB2F22" w:rsidRPr="00F54CC2" w:rsidRDefault="00EB2F22" w:rsidP="0035067F">
            <w:pPr>
              <w:spacing w:line="240" w:lineRule="auto"/>
              <w:rPr>
                <w:sz w:val="24"/>
                <w:szCs w:val="24"/>
              </w:rPr>
            </w:pPr>
            <w:r w:rsidRPr="00F54CC2">
              <w:rPr>
                <w:sz w:val="24"/>
                <w:szCs w:val="24"/>
              </w:rPr>
              <w:t>тонн</w:t>
            </w:r>
          </w:p>
        </w:tc>
        <w:tc>
          <w:tcPr>
            <w:tcW w:w="1440" w:type="dxa"/>
          </w:tcPr>
          <w:p w:rsidR="00EB2F22" w:rsidRPr="00597B0F" w:rsidRDefault="00597B0F" w:rsidP="000307DB">
            <w:pPr>
              <w:spacing w:line="240" w:lineRule="auto"/>
              <w:ind w:firstLine="0"/>
              <w:jc w:val="center"/>
              <w:rPr>
                <w:sz w:val="24"/>
                <w:szCs w:val="24"/>
              </w:rPr>
            </w:pPr>
            <w:r w:rsidRPr="00597B0F">
              <w:rPr>
                <w:sz w:val="24"/>
                <w:szCs w:val="24"/>
              </w:rPr>
              <w:t>120</w:t>
            </w:r>
          </w:p>
        </w:tc>
        <w:tc>
          <w:tcPr>
            <w:tcW w:w="1543" w:type="dxa"/>
          </w:tcPr>
          <w:p w:rsidR="00EB2F22" w:rsidRPr="00597B0F" w:rsidRDefault="00597B0F" w:rsidP="0035067F">
            <w:pPr>
              <w:spacing w:line="240" w:lineRule="auto"/>
              <w:rPr>
                <w:sz w:val="24"/>
                <w:szCs w:val="24"/>
              </w:rPr>
            </w:pPr>
            <w:r w:rsidRPr="00597B0F">
              <w:rPr>
                <w:sz w:val="24"/>
                <w:szCs w:val="24"/>
              </w:rPr>
              <w:t>1908,8</w:t>
            </w:r>
          </w:p>
        </w:tc>
      </w:tr>
      <w:tr w:rsidR="00EB2F22" w:rsidRPr="00EF58BC" w:rsidTr="00597B0F">
        <w:tc>
          <w:tcPr>
            <w:tcW w:w="4680" w:type="dxa"/>
            <w:hideMark/>
          </w:tcPr>
          <w:p w:rsidR="00EB2F22" w:rsidRPr="00F54CC2" w:rsidRDefault="00EB2F22" w:rsidP="0035067F">
            <w:pPr>
              <w:spacing w:line="240" w:lineRule="auto"/>
              <w:rPr>
                <w:sz w:val="24"/>
                <w:szCs w:val="24"/>
              </w:rPr>
            </w:pPr>
            <w:r w:rsidRPr="00F54CC2">
              <w:rPr>
                <w:sz w:val="24"/>
                <w:szCs w:val="24"/>
              </w:rPr>
              <w:t>молока</w:t>
            </w:r>
          </w:p>
        </w:tc>
        <w:tc>
          <w:tcPr>
            <w:tcW w:w="1440" w:type="dxa"/>
            <w:hideMark/>
          </w:tcPr>
          <w:p w:rsidR="00EB2F22" w:rsidRPr="00F54CC2" w:rsidRDefault="00EB2F22" w:rsidP="0035067F">
            <w:pPr>
              <w:spacing w:line="240" w:lineRule="auto"/>
              <w:rPr>
                <w:sz w:val="24"/>
                <w:szCs w:val="24"/>
              </w:rPr>
            </w:pPr>
            <w:r w:rsidRPr="00F54CC2">
              <w:rPr>
                <w:sz w:val="24"/>
                <w:szCs w:val="24"/>
              </w:rPr>
              <w:t>тонн</w:t>
            </w:r>
          </w:p>
        </w:tc>
        <w:tc>
          <w:tcPr>
            <w:tcW w:w="1440" w:type="dxa"/>
          </w:tcPr>
          <w:p w:rsidR="00EB2F22" w:rsidRPr="00597B0F" w:rsidRDefault="00597B0F" w:rsidP="000307DB">
            <w:pPr>
              <w:spacing w:line="240" w:lineRule="auto"/>
              <w:ind w:firstLine="0"/>
              <w:jc w:val="center"/>
              <w:rPr>
                <w:sz w:val="24"/>
                <w:szCs w:val="24"/>
              </w:rPr>
            </w:pPr>
            <w:r w:rsidRPr="00597B0F">
              <w:rPr>
                <w:sz w:val="24"/>
                <w:szCs w:val="24"/>
              </w:rPr>
              <w:t>895,2</w:t>
            </w:r>
          </w:p>
        </w:tc>
        <w:tc>
          <w:tcPr>
            <w:tcW w:w="1543" w:type="dxa"/>
          </w:tcPr>
          <w:p w:rsidR="00EB2F22" w:rsidRPr="00597B0F" w:rsidRDefault="00597B0F" w:rsidP="0035067F">
            <w:pPr>
              <w:spacing w:line="240" w:lineRule="auto"/>
              <w:rPr>
                <w:sz w:val="24"/>
                <w:szCs w:val="24"/>
              </w:rPr>
            </w:pPr>
            <w:r w:rsidRPr="00597B0F">
              <w:rPr>
                <w:sz w:val="24"/>
                <w:szCs w:val="24"/>
              </w:rPr>
              <w:t>3615,9</w:t>
            </w:r>
          </w:p>
        </w:tc>
      </w:tr>
      <w:tr w:rsidR="00EB2F22" w:rsidRPr="00EF58BC" w:rsidTr="00597B0F">
        <w:tc>
          <w:tcPr>
            <w:tcW w:w="4680" w:type="dxa"/>
            <w:hideMark/>
          </w:tcPr>
          <w:p w:rsidR="00EB2F22" w:rsidRPr="002F6268" w:rsidRDefault="00597B0F" w:rsidP="0035067F">
            <w:pPr>
              <w:spacing w:line="240" w:lineRule="auto"/>
              <w:rPr>
                <w:sz w:val="24"/>
                <w:szCs w:val="24"/>
              </w:rPr>
            </w:pPr>
            <w:r>
              <w:rPr>
                <w:sz w:val="24"/>
                <w:szCs w:val="24"/>
              </w:rPr>
              <w:t>яиц</w:t>
            </w:r>
          </w:p>
        </w:tc>
        <w:tc>
          <w:tcPr>
            <w:tcW w:w="1440" w:type="dxa"/>
            <w:hideMark/>
          </w:tcPr>
          <w:p w:rsidR="00EB2F22" w:rsidRPr="002F6268" w:rsidRDefault="00EB2F22" w:rsidP="0035067F">
            <w:pPr>
              <w:spacing w:line="240" w:lineRule="auto"/>
              <w:rPr>
                <w:sz w:val="24"/>
                <w:szCs w:val="24"/>
              </w:rPr>
            </w:pPr>
            <w:r w:rsidRPr="002F6268">
              <w:rPr>
                <w:sz w:val="24"/>
                <w:szCs w:val="24"/>
              </w:rPr>
              <w:t>тонн</w:t>
            </w:r>
          </w:p>
        </w:tc>
        <w:tc>
          <w:tcPr>
            <w:tcW w:w="1440" w:type="dxa"/>
          </w:tcPr>
          <w:p w:rsidR="00EB2F22" w:rsidRPr="00597B0F" w:rsidRDefault="00597B0F" w:rsidP="000307DB">
            <w:pPr>
              <w:spacing w:line="240" w:lineRule="auto"/>
              <w:ind w:firstLine="0"/>
              <w:jc w:val="center"/>
              <w:rPr>
                <w:sz w:val="24"/>
                <w:szCs w:val="24"/>
              </w:rPr>
            </w:pPr>
            <w:r w:rsidRPr="00597B0F">
              <w:rPr>
                <w:sz w:val="24"/>
                <w:szCs w:val="24"/>
              </w:rPr>
              <w:t>41,7</w:t>
            </w:r>
          </w:p>
        </w:tc>
        <w:tc>
          <w:tcPr>
            <w:tcW w:w="1543" w:type="dxa"/>
          </w:tcPr>
          <w:p w:rsidR="00EB2F22" w:rsidRPr="00597B0F" w:rsidRDefault="00597B0F" w:rsidP="0035067F">
            <w:pPr>
              <w:spacing w:line="240" w:lineRule="auto"/>
              <w:rPr>
                <w:sz w:val="24"/>
                <w:szCs w:val="24"/>
              </w:rPr>
            </w:pPr>
            <w:r w:rsidRPr="00597B0F">
              <w:rPr>
                <w:sz w:val="24"/>
                <w:szCs w:val="24"/>
              </w:rPr>
              <w:t>6571,7</w:t>
            </w:r>
          </w:p>
        </w:tc>
      </w:tr>
    </w:tbl>
    <w:p w:rsidR="000307DB" w:rsidRPr="00EF58BC" w:rsidRDefault="000307DB" w:rsidP="00C85F70">
      <w:pPr>
        <w:ind w:firstLine="709"/>
        <w:rPr>
          <w:color w:val="000000" w:themeColor="text1"/>
          <w:szCs w:val="28"/>
          <w:highlight w:val="yellow"/>
        </w:rPr>
      </w:pPr>
    </w:p>
    <w:p w:rsidR="003517CB" w:rsidRDefault="003517CB" w:rsidP="000D6A32">
      <w:pPr>
        <w:shd w:val="clear" w:color="auto" w:fill="FFFFFF" w:themeFill="background1"/>
        <w:tabs>
          <w:tab w:val="left" w:pos="7830"/>
        </w:tabs>
        <w:rPr>
          <w:szCs w:val="28"/>
        </w:rPr>
      </w:pPr>
      <w:r>
        <w:rPr>
          <w:szCs w:val="28"/>
        </w:rPr>
        <w:t xml:space="preserve">Общая площадь сельскохозяйственных угодий в обработке по </w:t>
      </w:r>
      <w:r w:rsidR="00081241">
        <w:rPr>
          <w:szCs w:val="28"/>
        </w:rPr>
        <w:t>округу</w:t>
      </w:r>
      <w:r>
        <w:rPr>
          <w:szCs w:val="28"/>
        </w:rPr>
        <w:t xml:space="preserve"> составляет более </w:t>
      </w:r>
      <w:r w:rsidR="00992F0E">
        <w:rPr>
          <w:szCs w:val="28"/>
        </w:rPr>
        <w:t>21</w:t>
      </w:r>
      <w:r w:rsidR="00525D3C">
        <w:rPr>
          <w:szCs w:val="28"/>
        </w:rPr>
        <w:t>9</w:t>
      </w:r>
      <w:r>
        <w:rPr>
          <w:szCs w:val="28"/>
        </w:rPr>
        <w:t xml:space="preserve"> </w:t>
      </w:r>
      <w:proofErr w:type="spellStart"/>
      <w:r>
        <w:rPr>
          <w:szCs w:val="28"/>
        </w:rPr>
        <w:t>тыс.га</w:t>
      </w:r>
      <w:proofErr w:type="spellEnd"/>
      <w:r>
        <w:rPr>
          <w:szCs w:val="28"/>
        </w:rPr>
        <w:t xml:space="preserve">., в </w:t>
      </w:r>
      <w:proofErr w:type="spellStart"/>
      <w:r>
        <w:rPr>
          <w:szCs w:val="28"/>
        </w:rPr>
        <w:t>т.ч</w:t>
      </w:r>
      <w:proofErr w:type="spellEnd"/>
      <w:r>
        <w:rPr>
          <w:szCs w:val="28"/>
        </w:rPr>
        <w:t>. пашни</w:t>
      </w:r>
      <w:r w:rsidRPr="00FD7743">
        <w:rPr>
          <w:szCs w:val="28"/>
        </w:rPr>
        <w:t xml:space="preserve"> </w:t>
      </w:r>
      <w:r w:rsidR="00992F0E">
        <w:rPr>
          <w:szCs w:val="28"/>
        </w:rPr>
        <w:t xml:space="preserve">140,3 </w:t>
      </w:r>
      <w:proofErr w:type="spellStart"/>
      <w:proofErr w:type="gramStart"/>
      <w:r w:rsidR="00992F0E">
        <w:rPr>
          <w:szCs w:val="28"/>
        </w:rPr>
        <w:t>тыс.</w:t>
      </w:r>
      <w:r w:rsidRPr="00FD7743">
        <w:rPr>
          <w:szCs w:val="28"/>
        </w:rPr>
        <w:t>га</w:t>
      </w:r>
      <w:proofErr w:type="spellEnd"/>
      <w:proofErr w:type="gramEnd"/>
      <w:r>
        <w:rPr>
          <w:szCs w:val="28"/>
        </w:rPr>
        <w:t xml:space="preserve">, сенокосов </w:t>
      </w:r>
      <w:r w:rsidR="00992F0E">
        <w:rPr>
          <w:szCs w:val="28"/>
        </w:rPr>
        <w:t xml:space="preserve">39 </w:t>
      </w:r>
      <w:proofErr w:type="spellStart"/>
      <w:r w:rsidR="00992F0E">
        <w:rPr>
          <w:szCs w:val="28"/>
        </w:rPr>
        <w:t>тыс.</w:t>
      </w:r>
      <w:r>
        <w:rPr>
          <w:szCs w:val="28"/>
        </w:rPr>
        <w:t>га</w:t>
      </w:r>
      <w:proofErr w:type="spellEnd"/>
      <w:r>
        <w:rPr>
          <w:szCs w:val="28"/>
        </w:rPr>
        <w:t>, пастбищ 39</w:t>
      </w:r>
      <w:r w:rsidR="00992F0E">
        <w:rPr>
          <w:szCs w:val="28"/>
        </w:rPr>
        <w:t xml:space="preserve">,3 </w:t>
      </w:r>
      <w:proofErr w:type="spellStart"/>
      <w:r w:rsidR="00992F0E">
        <w:rPr>
          <w:szCs w:val="28"/>
        </w:rPr>
        <w:t>тыс.</w:t>
      </w:r>
      <w:r>
        <w:rPr>
          <w:szCs w:val="28"/>
        </w:rPr>
        <w:t>га</w:t>
      </w:r>
      <w:proofErr w:type="spellEnd"/>
      <w:r w:rsidRPr="00FD7743">
        <w:rPr>
          <w:szCs w:val="28"/>
        </w:rPr>
        <w:t>. Посевная площадь в 202</w:t>
      </w:r>
      <w:r w:rsidR="00992F0E">
        <w:rPr>
          <w:szCs w:val="28"/>
        </w:rPr>
        <w:t>4</w:t>
      </w:r>
      <w:r w:rsidRPr="00FD7743">
        <w:rPr>
          <w:szCs w:val="28"/>
        </w:rPr>
        <w:t xml:space="preserve"> году составила </w:t>
      </w:r>
      <w:r w:rsidR="00B02B91">
        <w:rPr>
          <w:szCs w:val="28"/>
        </w:rPr>
        <w:t>122,4 тыс.</w:t>
      </w:r>
      <w:r w:rsidRPr="00FD7743">
        <w:rPr>
          <w:szCs w:val="28"/>
        </w:rPr>
        <w:t xml:space="preserve"> га </w:t>
      </w:r>
      <w:r>
        <w:rPr>
          <w:szCs w:val="28"/>
        </w:rPr>
        <w:t xml:space="preserve">(на </w:t>
      </w:r>
      <w:r w:rsidR="00B02B91">
        <w:rPr>
          <w:szCs w:val="28"/>
        </w:rPr>
        <w:t>5</w:t>
      </w:r>
      <w:r>
        <w:rPr>
          <w:szCs w:val="28"/>
        </w:rPr>
        <w:t xml:space="preserve">,8% </w:t>
      </w:r>
      <w:r w:rsidR="00B02B91">
        <w:rPr>
          <w:szCs w:val="28"/>
        </w:rPr>
        <w:t>меньше</w:t>
      </w:r>
      <w:r>
        <w:rPr>
          <w:szCs w:val="28"/>
        </w:rPr>
        <w:t xml:space="preserve"> </w:t>
      </w:r>
      <w:r w:rsidRPr="00FD7743">
        <w:rPr>
          <w:szCs w:val="28"/>
        </w:rPr>
        <w:t>по сравнению с 20</w:t>
      </w:r>
      <w:r w:rsidR="00B02B91">
        <w:rPr>
          <w:szCs w:val="28"/>
        </w:rPr>
        <w:t>23</w:t>
      </w:r>
      <w:r w:rsidRPr="00FD7743">
        <w:rPr>
          <w:szCs w:val="28"/>
        </w:rPr>
        <w:t xml:space="preserve"> г</w:t>
      </w:r>
      <w:r w:rsidRPr="0092687A">
        <w:rPr>
          <w:szCs w:val="28"/>
        </w:rPr>
        <w:t xml:space="preserve">.), из нее площадь ярового сева </w:t>
      </w:r>
      <w:r w:rsidR="00B02B91">
        <w:rPr>
          <w:szCs w:val="28"/>
        </w:rPr>
        <w:t>113,4</w:t>
      </w:r>
      <w:r w:rsidRPr="0092687A">
        <w:rPr>
          <w:szCs w:val="28"/>
        </w:rPr>
        <w:t xml:space="preserve"> тыс</w:t>
      </w:r>
      <w:r>
        <w:rPr>
          <w:szCs w:val="28"/>
        </w:rPr>
        <w:t>.</w:t>
      </w:r>
      <w:r w:rsidRPr="0092687A">
        <w:rPr>
          <w:szCs w:val="28"/>
        </w:rPr>
        <w:t xml:space="preserve"> га.</w:t>
      </w:r>
    </w:p>
    <w:p w:rsidR="003517CB" w:rsidRDefault="003517CB" w:rsidP="000D6A32">
      <w:pPr>
        <w:shd w:val="clear" w:color="auto" w:fill="FFFFFF" w:themeFill="background1"/>
        <w:tabs>
          <w:tab w:val="left" w:pos="7830"/>
        </w:tabs>
        <w:rPr>
          <w:szCs w:val="28"/>
        </w:rPr>
      </w:pPr>
      <w:r w:rsidRPr="00FD7743">
        <w:rPr>
          <w:szCs w:val="28"/>
        </w:rPr>
        <w:t xml:space="preserve">Зерновые культуры размещены на площади </w:t>
      </w:r>
      <w:r w:rsidR="00B02B91">
        <w:rPr>
          <w:szCs w:val="28"/>
        </w:rPr>
        <w:t>81,9</w:t>
      </w:r>
      <w:r>
        <w:rPr>
          <w:szCs w:val="28"/>
        </w:rPr>
        <w:t xml:space="preserve"> </w:t>
      </w:r>
      <w:proofErr w:type="spellStart"/>
      <w:r w:rsidRPr="00FD7743">
        <w:rPr>
          <w:szCs w:val="28"/>
        </w:rPr>
        <w:t>тыс.га</w:t>
      </w:r>
      <w:proofErr w:type="spellEnd"/>
      <w:r w:rsidRPr="00FD7743">
        <w:rPr>
          <w:szCs w:val="28"/>
        </w:rPr>
        <w:t xml:space="preserve">. </w:t>
      </w:r>
      <w:r>
        <w:rPr>
          <w:szCs w:val="28"/>
        </w:rPr>
        <w:t>Всего в</w:t>
      </w:r>
      <w:r w:rsidRPr="00446EA5">
        <w:rPr>
          <w:szCs w:val="28"/>
        </w:rPr>
        <w:t xml:space="preserve">аловой сбор </w:t>
      </w:r>
      <w:r w:rsidRPr="00446EA5">
        <w:rPr>
          <w:szCs w:val="28"/>
        </w:rPr>
        <w:lastRenderedPageBreak/>
        <w:t xml:space="preserve">зерновых и зернобобовых культур </w:t>
      </w:r>
      <w:r>
        <w:rPr>
          <w:szCs w:val="28"/>
        </w:rPr>
        <w:t>в 202</w:t>
      </w:r>
      <w:r w:rsidR="00B02B91">
        <w:rPr>
          <w:szCs w:val="28"/>
        </w:rPr>
        <w:t>4</w:t>
      </w:r>
      <w:r>
        <w:rPr>
          <w:szCs w:val="28"/>
        </w:rPr>
        <w:t xml:space="preserve"> году </w:t>
      </w:r>
      <w:r w:rsidRPr="00446EA5">
        <w:rPr>
          <w:szCs w:val="28"/>
        </w:rPr>
        <w:t xml:space="preserve">составил </w:t>
      </w:r>
      <w:r w:rsidR="00B02B91">
        <w:rPr>
          <w:szCs w:val="28"/>
        </w:rPr>
        <w:t>144,</w:t>
      </w:r>
      <w:proofErr w:type="gramStart"/>
      <w:r w:rsidR="00B02B91">
        <w:rPr>
          <w:szCs w:val="28"/>
        </w:rPr>
        <w:t>3</w:t>
      </w:r>
      <w:r w:rsidRPr="00446EA5">
        <w:rPr>
          <w:szCs w:val="28"/>
        </w:rPr>
        <w:t xml:space="preserve">  тыс</w:t>
      </w:r>
      <w:r>
        <w:rPr>
          <w:szCs w:val="28"/>
        </w:rPr>
        <w:t>.</w:t>
      </w:r>
      <w:proofErr w:type="gramEnd"/>
      <w:r w:rsidRPr="00446EA5">
        <w:rPr>
          <w:szCs w:val="28"/>
        </w:rPr>
        <w:t xml:space="preserve"> то</w:t>
      </w:r>
      <w:r>
        <w:rPr>
          <w:szCs w:val="28"/>
        </w:rPr>
        <w:t>нн зерна в весе после доработки (в 202</w:t>
      </w:r>
      <w:r w:rsidR="00B02B91">
        <w:rPr>
          <w:szCs w:val="28"/>
        </w:rPr>
        <w:t>3</w:t>
      </w:r>
      <w:r>
        <w:rPr>
          <w:szCs w:val="28"/>
        </w:rPr>
        <w:t xml:space="preserve"> году </w:t>
      </w:r>
      <w:r w:rsidR="00B02B91">
        <w:rPr>
          <w:szCs w:val="28"/>
        </w:rPr>
        <w:t>154,9</w:t>
      </w:r>
      <w:r>
        <w:rPr>
          <w:szCs w:val="28"/>
        </w:rPr>
        <w:t xml:space="preserve"> тыс. тонн)</w:t>
      </w:r>
      <w:r w:rsidRPr="00446EA5">
        <w:rPr>
          <w:szCs w:val="28"/>
        </w:rPr>
        <w:t>. 5</w:t>
      </w:r>
      <w:r w:rsidR="00B02B91">
        <w:rPr>
          <w:szCs w:val="28"/>
        </w:rPr>
        <w:t>4</w:t>
      </w:r>
      <w:r w:rsidRPr="00446EA5">
        <w:rPr>
          <w:szCs w:val="28"/>
        </w:rPr>
        <w:t xml:space="preserve">% валового сбора произвели сельхозпредприятия </w:t>
      </w:r>
      <w:r w:rsidR="00081241">
        <w:rPr>
          <w:szCs w:val="28"/>
        </w:rPr>
        <w:t>округа</w:t>
      </w:r>
      <w:r w:rsidRPr="00446EA5">
        <w:rPr>
          <w:szCs w:val="28"/>
        </w:rPr>
        <w:t xml:space="preserve"> и 4</w:t>
      </w:r>
      <w:r w:rsidR="00B02B91">
        <w:rPr>
          <w:szCs w:val="28"/>
        </w:rPr>
        <w:t>6</w:t>
      </w:r>
      <w:r w:rsidRPr="00446EA5">
        <w:rPr>
          <w:szCs w:val="28"/>
        </w:rPr>
        <w:t xml:space="preserve">% крестьянские фермерские хозяйства. Средняя урожайность по </w:t>
      </w:r>
      <w:r w:rsidR="0090157E">
        <w:rPr>
          <w:szCs w:val="28"/>
        </w:rPr>
        <w:t>округу</w:t>
      </w:r>
      <w:r w:rsidRPr="00446EA5">
        <w:rPr>
          <w:szCs w:val="28"/>
        </w:rPr>
        <w:t xml:space="preserve"> </w:t>
      </w:r>
      <w:r w:rsidR="00B02B91">
        <w:rPr>
          <w:szCs w:val="28"/>
        </w:rPr>
        <w:t>–</w:t>
      </w:r>
      <w:r w:rsidRPr="00446EA5">
        <w:rPr>
          <w:szCs w:val="28"/>
        </w:rPr>
        <w:t xml:space="preserve"> </w:t>
      </w:r>
      <w:r w:rsidR="00B02B91">
        <w:rPr>
          <w:szCs w:val="28"/>
        </w:rPr>
        <w:t>20,36 ц/га.</w:t>
      </w:r>
      <w:r w:rsidRPr="00446EA5">
        <w:rPr>
          <w:szCs w:val="28"/>
        </w:rPr>
        <w:t xml:space="preserve">  </w:t>
      </w:r>
      <w:r>
        <w:rPr>
          <w:szCs w:val="28"/>
        </w:rPr>
        <w:t xml:space="preserve">(средняя по </w:t>
      </w:r>
      <w:r w:rsidR="0090157E">
        <w:rPr>
          <w:szCs w:val="28"/>
        </w:rPr>
        <w:t>округу</w:t>
      </w:r>
      <w:r>
        <w:rPr>
          <w:szCs w:val="28"/>
        </w:rPr>
        <w:t xml:space="preserve"> в </w:t>
      </w:r>
      <w:r w:rsidR="00B02B91">
        <w:rPr>
          <w:szCs w:val="28"/>
        </w:rPr>
        <w:t>2023</w:t>
      </w:r>
      <w:r>
        <w:rPr>
          <w:szCs w:val="28"/>
        </w:rPr>
        <w:t>г.</w:t>
      </w:r>
      <w:r w:rsidRPr="00446EA5">
        <w:rPr>
          <w:szCs w:val="28"/>
        </w:rPr>
        <w:t xml:space="preserve"> – </w:t>
      </w:r>
      <w:r w:rsidR="00B02B91">
        <w:rPr>
          <w:szCs w:val="28"/>
        </w:rPr>
        <w:t xml:space="preserve">18,1 </w:t>
      </w:r>
      <w:r w:rsidRPr="00446EA5">
        <w:rPr>
          <w:szCs w:val="28"/>
        </w:rPr>
        <w:t>ц/га)</w:t>
      </w:r>
      <w:r>
        <w:rPr>
          <w:szCs w:val="28"/>
        </w:rPr>
        <w:t>.</w:t>
      </w:r>
    </w:p>
    <w:p w:rsidR="003517CB" w:rsidRDefault="003517CB" w:rsidP="000D6A32">
      <w:pPr>
        <w:shd w:val="clear" w:color="auto" w:fill="FFFFFF" w:themeFill="background1"/>
        <w:spacing w:line="276" w:lineRule="auto"/>
        <w:rPr>
          <w:szCs w:val="28"/>
        </w:rPr>
      </w:pPr>
      <w:r w:rsidRPr="00446EA5">
        <w:rPr>
          <w:szCs w:val="28"/>
        </w:rPr>
        <w:t>Техническими культурами</w:t>
      </w:r>
      <w:r w:rsidR="00B33DF8">
        <w:rPr>
          <w:szCs w:val="28"/>
        </w:rPr>
        <w:t xml:space="preserve"> (</w:t>
      </w:r>
      <w:r w:rsidR="00B33DF8" w:rsidRPr="00446EA5">
        <w:rPr>
          <w:szCs w:val="28"/>
        </w:rPr>
        <w:t>рапс</w:t>
      </w:r>
      <w:r w:rsidR="00B33DF8">
        <w:rPr>
          <w:szCs w:val="28"/>
        </w:rPr>
        <w:t>ом</w:t>
      </w:r>
      <w:r w:rsidR="00B33DF8" w:rsidRPr="00446EA5">
        <w:rPr>
          <w:szCs w:val="28"/>
        </w:rPr>
        <w:t>, льн</w:t>
      </w:r>
      <w:r w:rsidR="00B33DF8">
        <w:rPr>
          <w:szCs w:val="28"/>
        </w:rPr>
        <w:t>ом,</w:t>
      </w:r>
      <w:r w:rsidR="00B33DF8" w:rsidRPr="00446EA5">
        <w:rPr>
          <w:szCs w:val="28"/>
        </w:rPr>
        <w:t xml:space="preserve"> рыжик</w:t>
      </w:r>
      <w:r w:rsidR="00B33DF8">
        <w:rPr>
          <w:szCs w:val="28"/>
        </w:rPr>
        <w:t>ом</w:t>
      </w:r>
      <w:r w:rsidR="00B33DF8" w:rsidRPr="00446EA5">
        <w:rPr>
          <w:szCs w:val="28"/>
        </w:rPr>
        <w:t>,</w:t>
      </w:r>
      <w:r w:rsidR="00B33DF8">
        <w:rPr>
          <w:szCs w:val="28"/>
        </w:rPr>
        <w:t xml:space="preserve"> соей, горчицей, подсолнечником)</w:t>
      </w:r>
      <w:r w:rsidRPr="00446EA5">
        <w:rPr>
          <w:szCs w:val="28"/>
        </w:rPr>
        <w:t xml:space="preserve"> было занято </w:t>
      </w:r>
      <w:r w:rsidR="00B33DF8">
        <w:rPr>
          <w:szCs w:val="28"/>
        </w:rPr>
        <w:t>14,3</w:t>
      </w:r>
      <w:r w:rsidRPr="00446EA5">
        <w:rPr>
          <w:szCs w:val="28"/>
        </w:rPr>
        <w:t xml:space="preserve"> тыс</w:t>
      </w:r>
      <w:r w:rsidR="00B33DF8">
        <w:rPr>
          <w:szCs w:val="28"/>
        </w:rPr>
        <w:t>.</w:t>
      </w:r>
      <w:r w:rsidRPr="00446EA5">
        <w:rPr>
          <w:szCs w:val="28"/>
        </w:rPr>
        <w:t xml:space="preserve">  </w:t>
      </w:r>
      <w:r w:rsidR="00B33DF8">
        <w:rPr>
          <w:szCs w:val="28"/>
        </w:rPr>
        <w:t>га</w:t>
      </w:r>
      <w:r w:rsidRPr="00446EA5">
        <w:rPr>
          <w:szCs w:val="28"/>
        </w:rPr>
        <w:t xml:space="preserve"> </w:t>
      </w:r>
      <w:r w:rsidR="00B33DF8">
        <w:rPr>
          <w:szCs w:val="28"/>
        </w:rPr>
        <w:t xml:space="preserve">- </w:t>
      </w:r>
      <w:r w:rsidR="00DF14E8">
        <w:rPr>
          <w:szCs w:val="28"/>
        </w:rPr>
        <w:t>117</w:t>
      </w:r>
      <w:r w:rsidRPr="00446EA5">
        <w:rPr>
          <w:szCs w:val="28"/>
        </w:rPr>
        <w:t xml:space="preserve"> % </w:t>
      </w:r>
      <w:r w:rsidR="00DF14E8">
        <w:rPr>
          <w:szCs w:val="28"/>
        </w:rPr>
        <w:t>к уровню</w:t>
      </w:r>
      <w:r w:rsidRPr="00446EA5">
        <w:rPr>
          <w:szCs w:val="28"/>
        </w:rPr>
        <w:t xml:space="preserve"> 202</w:t>
      </w:r>
      <w:r w:rsidR="00DF14E8">
        <w:rPr>
          <w:szCs w:val="28"/>
        </w:rPr>
        <w:t>3 года (2023</w:t>
      </w:r>
      <w:r w:rsidRPr="00446EA5">
        <w:rPr>
          <w:szCs w:val="28"/>
        </w:rPr>
        <w:t xml:space="preserve"> – </w:t>
      </w:r>
      <w:r w:rsidR="00DF14E8">
        <w:rPr>
          <w:szCs w:val="28"/>
        </w:rPr>
        <w:t>12,2</w:t>
      </w:r>
      <w:r w:rsidRPr="00446EA5">
        <w:rPr>
          <w:szCs w:val="28"/>
        </w:rPr>
        <w:t xml:space="preserve"> тысяч гектаров). Валовой </w:t>
      </w:r>
      <w:r w:rsidR="00081241" w:rsidRPr="00446EA5">
        <w:rPr>
          <w:szCs w:val="28"/>
        </w:rPr>
        <w:t>сбор технических</w:t>
      </w:r>
      <w:r w:rsidRPr="00446EA5">
        <w:rPr>
          <w:szCs w:val="28"/>
        </w:rPr>
        <w:t xml:space="preserve"> культур составил </w:t>
      </w:r>
      <w:r w:rsidR="00BA13B3">
        <w:rPr>
          <w:szCs w:val="28"/>
        </w:rPr>
        <w:t>16,6</w:t>
      </w:r>
      <w:r w:rsidRPr="00446EA5">
        <w:rPr>
          <w:szCs w:val="28"/>
        </w:rPr>
        <w:t xml:space="preserve"> тысячи тонн, при урожайности </w:t>
      </w:r>
      <w:r w:rsidR="00BA13B3">
        <w:rPr>
          <w:szCs w:val="28"/>
        </w:rPr>
        <w:t>12,8</w:t>
      </w:r>
      <w:r w:rsidRPr="00446EA5">
        <w:rPr>
          <w:szCs w:val="28"/>
        </w:rPr>
        <w:t xml:space="preserve"> ц</w:t>
      </w:r>
      <w:r w:rsidR="00BA13B3">
        <w:rPr>
          <w:szCs w:val="28"/>
        </w:rPr>
        <w:t>/</w:t>
      </w:r>
      <w:r w:rsidRPr="00446EA5">
        <w:rPr>
          <w:szCs w:val="28"/>
        </w:rPr>
        <w:t xml:space="preserve">га. </w:t>
      </w:r>
      <w:r w:rsidRPr="00FD7743">
        <w:rPr>
          <w:szCs w:val="28"/>
        </w:rPr>
        <w:t xml:space="preserve"> </w:t>
      </w:r>
    </w:p>
    <w:p w:rsidR="00417DB2" w:rsidRDefault="003517CB" w:rsidP="000D6A32">
      <w:pPr>
        <w:shd w:val="clear" w:color="auto" w:fill="FFFFFF" w:themeFill="background1"/>
        <w:spacing w:line="276" w:lineRule="auto"/>
        <w:rPr>
          <w:szCs w:val="28"/>
        </w:rPr>
      </w:pPr>
      <w:r w:rsidRPr="00FD7743">
        <w:rPr>
          <w:szCs w:val="28"/>
        </w:rPr>
        <w:t>Кормовое поле в 202</w:t>
      </w:r>
      <w:r w:rsidR="00DC541A">
        <w:rPr>
          <w:szCs w:val="28"/>
        </w:rPr>
        <w:t>4</w:t>
      </w:r>
      <w:r w:rsidRPr="00FD7743">
        <w:rPr>
          <w:szCs w:val="28"/>
        </w:rPr>
        <w:t xml:space="preserve"> году занимало </w:t>
      </w:r>
      <w:r w:rsidR="00417DB2">
        <w:rPr>
          <w:szCs w:val="28"/>
        </w:rPr>
        <w:t>25</w:t>
      </w:r>
      <w:r w:rsidRPr="00FD7743">
        <w:rPr>
          <w:szCs w:val="28"/>
        </w:rPr>
        <w:t xml:space="preserve"> тыс. га. </w:t>
      </w:r>
      <w:r w:rsidRPr="00446EA5">
        <w:rPr>
          <w:szCs w:val="28"/>
        </w:rPr>
        <w:t xml:space="preserve">Для успешного проведения зимне-стойлового периода хозяйствами </w:t>
      </w:r>
      <w:r w:rsidR="003F0853">
        <w:rPr>
          <w:szCs w:val="28"/>
        </w:rPr>
        <w:t>округа</w:t>
      </w:r>
      <w:r w:rsidRPr="00446EA5">
        <w:rPr>
          <w:szCs w:val="28"/>
        </w:rPr>
        <w:t xml:space="preserve"> было заготовлено </w:t>
      </w:r>
      <w:r w:rsidR="00417DB2">
        <w:rPr>
          <w:szCs w:val="28"/>
        </w:rPr>
        <w:t>почти 14</w:t>
      </w:r>
      <w:r w:rsidRPr="00446EA5">
        <w:rPr>
          <w:szCs w:val="28"/>
        </w:rPr>
        <w:t xml:space="preserve"> тысяч тонн сена, </w:t>
      </w:r>
      <w:r w:rsidR="00417DB2">
        <w:rPr>
          <w:szCs w:val="28"/>
        </w:rPr>
        <w:t>89</w:t>
      </w:r>
      <w:r w:rsidRPr="00446EA5">
        <w:rPr>
          <w:szCs w:val="28"/>
        </w:rPr>
        <w:t xml:space="preserve"> тысяч тонн сенажа 1</w:t>
      </w:r>
      <w:r w:rsidR="00417DB2">
        <w:rPr>
          <w:szCs w:val="28"/>
        </w:rPr>
        <w:t>04</w:t>
      </w:r>
      <w:r w:rsidRPr="00446EA5">
        <w:rPr>
          <w:szCs w:val="28"/>
        </w:rPr>
        <w:t xml:space="preserve"> % к 202</w:t>
      </w:r>
      <w:r w:rsidR="00417DB2">
        <w:rPr>
          <w:szCs w:val="28"/>
        </w:rPr>
        <w:t>3</w:t>
      </w:r>
      <w:r w:rsidRPr="00446EA5">
        <w:rPr>
          <w:szCs w:val="28"/>
        </w:rPr>
        <w:t xml:space="preserve"> году (202</w:t>
      </w:r>
      <w:r w:rsidR="00417DB2">
        <w:rPr>
          <w:szCs w:val="28"/>
        </w:rPr>
        <w:t>3</w:t>
      </w:r>
      <w:r w:rsidRPr="00446EA5">
        <w:rPr>
          <w:szCs w:val="28"/>
        </w:rPr>
        <w:t xml:space="preserve"> – </w:t>
      </w:r>
      <w:r w:rsidR="00417DB2">
        <w:rPr>
          <w:szCs w:val="28"/>
        </w:rPr>
        <w:t>85,6</w:t>
      </w:r>
      <w:r w:rsidRPr="00446EA5">
        <w:rPr>
          <w:szCs w:val="28"/>
        </w:rPr>
        <w:t xml:space="preserve"> тыс</w:t>
      </w:r>
      <w:r>
        <w:rPr>
          <w:szCs w:val="28"/>
        </w:rPr>
        <w:t>.</w:t>
      </w:r>
      <w:r w:rsidRPr="00446EA5">
        <w:rPr>
          <w:szCs w:val="28"/>
        </w:rPr>
        <w:t xml:space="preserve"> тонн) и более </w:t>
      </w:r>
      <w:r w:rsidR="00417DB2">
        <w:rPr>
          <w:szCs w:val="28"/>
        </w:rPr>
        <w:t>52</w:t>
      </w:r>
      <w:r w:rsidRPr="00446EA5">
        <w:rPr>
          <w:szCs w:val="28"/>
        </w:rPr>
        <w:t xml:space="preserve"> тысяч тонн силоса в 202</w:t>
      </w:r>
      <w:r w:rsidR="00417DB2">
        <w:rPr>
          <w:szCs w:val="28"/>
        </w:rPr>
        <w:t>3 году – 130</w:t>
      </w:r>
      <w:r w:rsidRPr="00446EA5">
        <w:rPr>
          <w:szCs w:val="28"/>
        </w:rPr>
        <w:t xml:space="preserve"> тыс. тон.  </w:t>
      </w:r>
    </w:p>
    <w:p w:rsidR="003517CB" w:rsidRPr="00FD7743" w:rsidRDefault="003517CB" w:rsidP="000D6A32">
      <w:pPr>
        <w:shd w:val="clear" w:color="auto" w:fill="FFFFFF" w:themeFill="background1"/>
        <w:spacing w:line="276" w:lineRule="auto"/>
        <w:rPr>
          <w:szCs w:val="28"/>
        </w:rPr>
      </w:pPr>
      <w:r w:rsidRPr="00FF017C">
        <w:rPr>
          <w:szCs w:val="28"/>
        </w:rPr>
        <w:t>Минеральных удобрений в 202</w:t>
      </w:r>
      <w:r w:rsidR="00417DB2">
        <w:rPr>
          <w:szCs w:val="28"/>
        </w:rPr>
        <w:t>4</w:t>
      </w:r>
      <w:r w:rsidRPr="00FF017C">
        <w:rPr>
          <w:szCs w:val="28"/>
        </w:rPr>
        <w:t xml:space="preserve"> </w:t>
      </w:r>
      <w:r w:rsidR="00081241" w:rsidRPr="00FF017C">
        <w:rPr>
          <w:szCs w:val="28"/>
        </w:rPr>
        <w:t>году было</w:t>
      </w:r>
      <w:r w:rsidRPr="00FF017C">
        <w:rPr>
          <w:szCs w:val="28"/>
        </w:rPr>
        <w:t xml:space="preserve"> приобретено в количестве </w:t>
      </w:r>
      <w:r w:rsidR="00417DB2">
        <w:rPr>
          <w:szCs w:val="28"/>
        </w:rPr>
        <w:t>7,3</w:t>
      </w:r>
      <w:r w:rsidRPr="00FF017C">
        <w:rPr>
          <w:szCs w:val="28"/>
        </w:rPr>
        <w:t xml:space="preserve"> тысяч тонн, что на </w:t>
      </w:r>
      <w:r w:rsidR="00417DB2">
        <w:rPr>
          <w:szCs w:val="28"/>
        </w:rPr>
        <w:t>3,5 тысяч</w:t>
      </w:r>
      <w:r w:rsidRPr="00FF017C">
        <w:rPr>
          <w:szCs w:val="28"/>
        </w:rPr>
        <w:t xml:space="preserve"> тонн </w:t>
      </w:r>
      <w:r w:rsidR="00417DB2">
        <w:rPr>
          <w:szCs w:val="28"/>
        </w:rPr>
        <w:t xml:space="preserve">меньше </w:t>
      </w:r>
      <w:r w:rsidRPr="00FF017C">
        <w:rPr>
          <w:szCs w:val="28"/>
        </w:rPr>
        <w:t>чем 202</w:t>
      </w:r>
      <w:r w:rsidR="00417DB2">
        <w:rPr>
          <w:szCs w:val="28"/>
        </w:rPr>
        <w:t>3 году</w:t>
      </w:r>
      <w:r w:rsidRPr="00FF017C">
        <w:rPr>
          <w:szCs w:val="28"/>
        </w:rPr>
        <w:t>, (</w:t>
      </w:r>
      <w:r w:rsidR="00417DB2">
        <w:rPr>
          <w:szCs w:val="28"/>
        </w:rPr>
        <w:t>67</w:t>
      </w:r>
      <w:r w:rsidRPr="00FF017C">
        <w:rPr>
          <w:szCs w:val="28"/>
        </w:rPr>
        <w:t xml:space="preserve"> % </w:t>
      </w:r>
      <w:r w:rsidR="00081241" w:rsidRPr="00FF017C">
        <w:rPr>
          <w:szCs w:val="28"/>
        </w:rPr>
        <w:t>к 2023</w:t>
      </w:r>
      <w:r w:rsidRPr="00FF017C">
        <w:rPr>
          <w:szCs w:val="28"/>
        </w:rPr>
        <w:t xml:space="preserve"> году),</w:t>
      </w:r>
      <w:r w:rsidR="00417DB2">
        <w:rPr>
          <w:szCs w:val="28"/>
        </w:rPr>
        <w:t xml:space="preserve"> в связи с чем уменьшилась</w:t>
      </w:r>
      <w:r w:rsidRPr="00FF017C">
        <w:rPr>
          <w:szCs w:val="28"/>
        </w:rPr>
        <w:t xml:space="preserve"> удобренная площадь </w:t>
      </w:r>
      <w:r w:rsidR="00417DB2">
        <w:rPr>
          <w:szCs w:val="28"/>
        </w:rPr>
        <w:t xml:space="preserve">и </w:t>
      </w:r>
      <w:r w:rsidRPr="00FF017C">
        <w:rPr>
          <w:szCs w:val="28"/>
        </w:rPr>
        <w:t xml:space="preserve">составила </w:t>
      </w:r>
      <w:r w:rsidR="00417DB2">
        <w:rPr>
          <w:szCs w:val="28"/>
        </w:rPr>
        <w:t>58</w:t>
      </w:r>
      <w:r w:rsidRPr="00FF017C">
        <w:rPr>
          <w:szCs w:val="28"/>
        </w:rPr>
        <w:t xml:space="preserve"> тысяч гектаров, </w:t>
      </w:r>
      <w:r w:rsidR="00417DB2">
        <w:rPr>
          <w:szCs w:val="28"/>
        </w:rPr>
        <w:t>что</w:t>
      </w:r>
      <w:r w:rsidRPr="00FF017C">
        <w:rPr>
          <w:szCs w:val="28"/>
        </w:rPr>
        <w:t xml:space="preserve"> на </w:t>
      </w:r>
      <w:r w:rsidR="00417DB2">
        <w:rPr>
          <w:szCs w:val="28"/>
        </w:rPr>
        <w:t>16</w:t>
      </w:r>
      <w:r w:rsidRPr="00FF017C">
        <w:rPr>
          <w:szCs w:val="28"/>
        </w:rPr>
        <w:t xml:space="preserve"> тысяч гектаров</w:t>
      </w:r>
      <w:r w:rsidR="00417DB2">
        <w:rPr>
          <w:szCs w:val="28"/>
        </w:rPr>
        <w:t xml:space="preserve"> меньше, чем в 2023 году</w:t>
      </w:r>
      <w:r w:rsidRPr="00FF017C">
        <w:rPr>
          <w:szCs w:val="28"/>
        </w:rPr>
        <w:t>.</w:t>
      </w:r>
      <w:r>
        <w:rPr>
          <w:szCs w:val="28"/>
        </w:rPr>
        <w:t xml:space="preserve"> </w:t>
      </w:r>
      <w:r w:rsidRPr="00FF017C">
        <w:rPr>
          <w:szCs w:val="28"/>
        </w:rPr>
        <w:t xml:space="preserve">Гербицидная обработка проводилась на </w:t>
      </w:r>
      <w:r w:rsidR="00081241" w:rsidRPr="00FF017C">
        <w:rPr>
          <w:szCs w:val="28"/>
        </w:rPr>
        <w:t>площади 137</w:t>
      </w:r>
      <w:r w:rsidRPr="00FF017C">
        <w:rPr>
          <w:szCs w:val="28"/>
        </w:rPr>
        <w:t xml:space="preserve"> тысяч гектаров, в 202</w:t>
      </w:r>
      <w:r w:rsidR="00417DB2">
        <w:rPr>
          <w:szCs w:val="28"/>
        </w:rPr>
        <w:t>3</w:t>
      </w:r>
      <w:r w:rsidRPr="00FF017C">
        <w:rPr>
          <w:szCs w:val="28"/>
        </w:rPr>
        <w:t xml:space="preserve"> обработано </w:t>
      </w:r>
      <w:r w:rsidR="00417DB2">
        <w:rPr>
          <w:szCs w:val="28"/>
        </w:rPr>
        <w:t>107</w:t>
      </w:r>
      <w:r w:rsidRPr="00FF017C">
        <w:rPr>
          <w:szCs w:val="28"/>
        </w:rPr>
        <w:t xml:space="preserve"> тыс</w:t>
      </w:r>
      <w:r w:rsidR="00417DB2">
        <w:rPr>
          <w:szCs w:val="28"/>
        </w:rPr>
        <w:t>.</w:t>
      </w:r>
      <w:r w:rsidRPr="00FF017C">
        <w:rPr>
          <w:szCs w:val="28"/>
        </w:rPr>
        <w:t xml:space="preserve"> </w:t>
      </w:r>
      <w:r w:rsidR="00417DB2">
        <w:rPr>
          <w:szCs w:val="28"/>
        </w:rPr>
        <w:t>га</w:t>
      </w:r>
      <w:r w:rsidRPr="00FF017C">
        <w:rPr>
          <w:szCs w:val="28"/>
        </w:rPr>
        <w:t xml:space="preserve">.  </w:t>
      </w:r>
    </w:p>
    <w:p w:rsidR="003517CB" w:rsidRDefault="003517CB" w:rsidP="000D6A32">
      <w:pPr>
        <w:shd w:val="clear" w:color="auto" w:fill="FFFFFF" w:themeFill="background1"/>
        <w:spacing w:line="276" w:lineRule="auto"/>
        <w:rPr>
          <w:szCs w:val="28"/>
        </w:rPr>
      </w:pPr>
      <w:r w:rsidRPr="00FD7743">
        <w:rPr>
          <w:szCs w:val="28"/>
        </w:rPr>
        <w:t xml:space="preserve">Для минимизации потерь урожая хозяйствами </w:t>
      </w:r>
      <w:r w:rsidR="0090157E">
        <w:rPr>
          <w:szCs w:val="28"/>
        </w:rPr>
        <w:t>округа</w:t>
      </w:r>
      <w:r w:rsidRPr="00FD7743">
        <w:rPr>
          <w:szCs w:val="28"/>
        </w:rPr>
        <w:t xml:space="preserve"> </w:t>
      </w:r>
      <w:r>
        <w:rPr>
          <w:szCs w:val="28"/>
        </w:rPr>
        <w:t xml:space="preserve">ежегодно </w:t>
      </w:r>
      <w:r w:rsidRPr="00FD7743">
        <w:rPr>
          <w:szCs w:val="28"/>
        </w:rPr>
        <w:t xml:space="preserve">применяются следующие меры: соблюдение технологического процесса возделывания культур; применение экспериментальных технологий возделывания почв; сочетание сортов и гибридов; приобретение элитных семян; приобретение новой техники. </w:t>
      </w:r>
    </w:p>
    <w:p w:rsidR="003517CB" w:rsidRDefault="003517CB" w:rsidP="000D6A32">
      <w:pPr>
        <w:shd w:val="clear" w:color="auto" w:fill="FFFFFF" w:themeFill="background1"/>
        <w:spacing w:line="276" w:lineRule="auto"/>
        <w:rPr>
          <w:szCs w:val="28"/>
        </w:rPr>
      </w:pPr>
      <w:r>
        <w:rPr>
          <w:szCs w:val="28"/>
        </w:rPr>
        <w:t>Следует отметить с</w:t>
      </w:r>
      <w:r w:rsidRPr="00FD7743">
        <w:rPr>
          <w:szCs w:val="28"/>
        </w:rPr>
        <w:t xml:space="preserve">реди крестьянских хозяйств сохраняется </w:t>
      </w:r>
      <w:r>
        <w:rPr>
          <w:szCs w:val="28"/>
        </w:rPr>
        <w:t>недостаточный</w:t>
      </w:r>
      <w:r w:rsidRPr="00FD7743">
        <w:rPr>
          <w:szCs w:val="28"/>
        </w:rPr>
        <w:t xml:space="preserve"> уровень объема вносимых минеральных удобрений, сортосмены и сортообновления семенного материала, средства химической защиты растений используются слабо.</w:t>
      </w:r>
    </w:p>
    <w:p w:rsidR="003517CB" w:rsidRPr="00DA6283" w:rsidRDefault="003517CB" w:rsidP="000D6A32">
      <w:pPr>
        <w:pStyle w:val="ConsPlusNormal"/>
        <w:shd w:val="clear" w:color="auto" w:fill="FFFFFF" w:themeFill="background1"/>
        <w:spacing w:line="276" w:lineRule="auto"/>
        <w:ind w:firstLine="540"/>
        <w:jc w:val="both"/>
        <w:rPr>
          <w:rFonts w:ascii="Times New Roman" w:hAnsi="Times New Roman" w:cs="Times New Roman"/>
          <w:sz w:val="28"/>
          <w:szCs w:val="28"/>
        </w:rPr>
      </w:pPr>
      <w:r w:rsidRPr="00DA6283">
        <w:rPr>
          <w:rFonts w:ascii="Times New Roman" w:hAnsi="Times New Roman" w:cs="Times New Roman"/>
          <w:sz w:val="28"/>
          <w:szCs w:val="28"/>
        </w:rPr>
        <w:t xml:space="preserve">Основными проблемами развития отрасли растениеводства сельского хозяйства в </w:t>
      </w:r>
      <w:r w:rsidR="003F0853">
        <w:rPr>
          <w:rFonts w:ascii="Times New Roman" w:hAnsi="Times New Roman" w:cs="Times New Roman"/>
          <w:sz w:val="28"/>
          <w:szCs w:val="28"/>
        </w:rPr>
        <w:t>округе</w:t>
      </w:r>
      <w:r w:rsidRPr="00DA6283">
        <w:rPr>
          <w:rFonts w:ascii="Times New Roman" w:hAnsi="Times New Roman" w:cs="Times New Roman"/>
          <w:sz w:val="28"/>
          <w:szCs w:val="28"/>
        </w:rPr>
        <w:t xml:space="preserve"> являются:</w:t>
      </w:r>
    </w:p>
    <w:p w:rsidR="003517CB" w:rsidRPr="00DA6283" w:rsidRDefault="003517CB" w:rsidP="000D6A32">
      <w:pPr>
        <w:pStyle w:val="ConsPlusNormal"/>
        <w:shd w:val="clear" w:color="auto" w:fill="FFFFFF" w:themeFill="background1"/>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низкий уровень вовлечения </w:t>
      </w:r>
      <w:r w:rsidRPr="00DA6283">
        <w:rPr>
          <w:rFonts w:ascii="Times New Roman" w:hAnsi="Times New Roman" w:cs="Times New Roman"/>
          <w:sz w:val="28"/>
          <w:szCs w:val="28"/>
        </w:rPr>
        <w:t>в оборот неиспользуемых земель сельскохозяйственного назначения;</w:t>
      </w:r>
    </w:p>
    <w:p w:rsidR="003517CB" w:rsidRPr="00DA6283" w:rsidRDefault="003517CB" w:rsidP="000D6A32">
      <w:pPr>
        <w:pStyle w:val="ConsPlusNormal"/>
        <w:shd w:val="clear" w:color="auto" w:fill="FFFFFF" w:themeFill="background1"/>
        <w:spacing w:line="276" w:lineRule="auto"/>
        <w:ind w:firstLine="540"/>
        <w:jc w:val="both"/>
        <w:rPr>
          <w:rFonts w:ascii="Times New Roman" w:hAnsi="Times New Roman" w:cs="Times New Roman"/>
          <w:sz w:val="28"/>
          <w:szCs w:val="28"/>
        </w:rPr>
      </w:pPr>
      <w:r w:rsidRPr="00DA6283">
        <w:rPr>
          <w:rFonts w:ascii="Times New Roman" w:hAnsi="Times New Roman" w:cs="Times New Roman"/>
          <w:sz w:val="28"/>
          <w:szCs w:val="28"/>
        </w:rPr>
        <w:t>низкая доля площадей, засеваемых оригинальными, элитными семенами (менее 5%);</w:t>
      </w:r>
    </w:p>
    <w:p w:rsidR="003517CB" w:rsidRPr="00DA6283" w:rsidRDefault="003517CB" w:rsidP="000D6A32">
      <w:pPr>
        <w:pStyle w:val="ConsPlusNormal"/>
        <w:shd w:val="clear" w:color="auto" w:fill="FFFFFF" w:themeFill="background1"/>
        <w:spacing w:line="276" w:lineRule="auto"/>
        <w:ind w:firstLine="540"/>
        <w:jc w:val="both"/>
        <w:rPr>
          <w:rFonts w:ascii="Times New Roman" w:hAnsi="Times New Roman" w:cs="Times New Roman"/>
          <w:sz w:val="28"/>
          <w:szCs w:val="28"/>
        </w:rPr>
      </w:pPr>
      <w:r w:rsidRPr="00DA6283">
        <w:rPr>
          <w:rFonts w:ascii="Times New Roman" w:hAnsi="Times New Roman" w:cs="Times New Roman"/>
          <w:sz w:val="28"/>
          <w:szCs w:val="28"/>
        </w:rPr>
        <w:t>отсутствие страхования посевных площадей;</w:t>
      </w:r>
    </w:p>
    <w:p w:rsidR="003517CB" w:rsidRPr="00DA6283" w:rsidRDefault="003517CB" w:rsidP="000D6A32">
      <w:pPr>
        <w:pStyle w:val="ConsPlusNormal"/>
        <w:shd w:val="clear" w:color="auto" w:fill="FFFFFF" w:themeFill="background1"/>
        <w:spacing w:line="276" w:lineRule="auto"/>
        <w:ind w:firstLine="540"/>
        <w:jc w:val="both"/>
        <w:rPr>
          <w:rFonts w:ascii="Times New Roman" w:hAnsi="Times New Roman" w:cs="Times New Roman"/>
          <w:sz w:val="28"/>
          <w:szCs w:val="28"/>
        </w:rPr>
      </w:pPr>
      <w:r w:rsidRPr="00DA6283">
        <w:rPr>
          <w:rFonts w:ascii="Times New Roman" w:hAnsi="Times New Roman" w:cs="Times New Roman"/>
          <w:sz w:val="28"/>
          <w:szCs w:val="28"/>
        </w:rPr>
        <w:t>невысокий технический и технологический уровень отрасли;</w:t>
      </w:r>
    </w:p>
    <w:p w:rsidR="003517CB" w:rsidRPr="00DA6283" w:rsidRDefault="003517CB" w:rsidP="000D6A32">
      <w:pPr>
        <w:pStyle w:val="ConsPlusNormal"/>
        <w:shd w:val="clear" w:color="auto" w:fill="FFFFFF" w:themeFill="background1"/>
        <w:spacing w:line="276" w:lineRule="auto"/>
        <w:ind w:firstLine="540"/>
        <w:jc w:val="both"/>
        <w:rPr>
          <w:rFonts w:ascii="Times New Roman" w:hAnsi="Times New Roman" w:cs="Times New Roman"/>
          <w:sz w:val="28"/>
          <w:szCs w:val="28"/>
        </w:rPr>
      </w:pPr>
      <w:r w:rsidRPr="00DA6283">
        <w:rPr>
          <w:rFonts w:ascii="Times New Roman" w:hAnsi="Times New Roman" w:cs="Times New Roman"/>
          <w:sz w:val="28"/>
          <w:szCs w:val="28"/>
        </w:rPr>
        <w:t>высокая изношенность более 40% сельскохозяйственной техники</w:t>
      </w:r>
      <w:r>
        <w:rPr>
          <w:rFonts w:ascii="Times New Roman" w:hAnsi="Times New Roman" w:cs="Times New Roman"/>
          <w:sz w:val="28"/>
          <w:szCs w:val="28"/>
        </w:rPr>
        <w:t>.</w:t>
      </w:r>
    </w:p>
    <w:p w:rsidR="003517CB" w:rsidRDefault="003517CB" w:rsidP="000D6A32">
      <w:pPr>
        <w:shd w:val="clear" w:color="auto" w:fill="FFFFFF" w:themeFill="background1"/>
        <w:spacing w:line="276" w:lineRule="auto"/>
        <w:rPr>
          <w:szCs w:val="28"/>
        </w:rPr>
      </w:pPr>
      <w:r w:rsidRPr="00FD7743">
        <w:rPr>
          <w:szCs w:val="28"/>
        </w:rPr>
        <w:t xml:space="preserve">Дальнейшее развитие растениеводства в </w:t>
      </w:r>
      <w:r w:rsidR="003F0853">
        <w:rPr>
          <w:szCs w:val="28"/>
        </w:rPr>
        <w:t>округе</w:t>
      </w:r>
      <w:r w:rsidRPr="00FD7743">
        <w:rPr>
          <w:szCs w:val="28"/>
        </w:rPr>
        <w:t xml:space="preserve"> требует комплексного подхода и усиления мер государственной поддержки в сфере:</w:t>
      </w:r>
    </w:p>
    <w:p w:rsidR="003517CB" w:rsidRPr="00FD7743" w:rsidRDefault="003517CB" w:rsidP="000D6A32">
      <w:pPr>
        <w:shd w:val="clear" w:color="auto" w:fill="FFFFFF" w:themeFill="background1"/>
        <w:spacing w:line="276" w:lineRule="auto"/>
        <w:ind w:hanging="142"/>
        <w:rPr>
          <w:szCs w:val="28"/>
        </w:rPr>
      </w:pPr>
      <w:r>
        <w:rPr>
          <w:szCs w:val="28"/>
        </w:rPr>
        <w:t xml:space="preserve">          - </w:t>
      </w:r>
      <w:r w:rsidRPr="00FD7743">
        <w:rPr>
          <w:szCs w:val="28"/>
        </w:rPr>
        <w:t xml:space="preserve">сохранения и повышения плодородия почв; </w:t>
      </w:r>
    </w:p>
    <w:p w:rsidR="003517CB" w:rsidRPr="00FD7743" w:rsidRDefault="003517CB" w:rsidP="000D6A32">
      <w:pPr>
        <w:numPr>
          <w:ilvl w:val="0"/>
          <w:numId w:val="30"/>
        </w:numPr>
        <w:shd w:val="clear" w:color="auto" w:fill="FFFFFF" w:themeFill="background1"/>
        <w:spacing w:line="276" w:lineRule="auto"/>
        <w:ind w:hanging="142"/>
        <w:rPr>
          <w:szCs w:val="28"/>
        </w:rPr>
      </w:pPr>
      <w:r w:rsidRPr="00FD7743">
        <w:rPr>
          <w:szCs w:val="28"/>
        </w:rPr>
        <w:t xml:space="preserve">создания качественной системы семеноводства; </w:t>
      </w:r>
    </w:p>
    <w:p w:rsidR="003517CB" w:rsidRPr="00FD7743" w:rsidRDefault="003517CB" w:rsidP="000D6A32">
      <w:pPr>
        <w:numPr>
          <w:ilvl w:val="0"/>
          <w:numId w:val="30"/>
        </w:numPr>
        <w:shd w:val="clear" w:color="auto" w:fill="FFFFFF" w:themeFill="background1"/>
        <w:spacing w:line="276" w:lineRule="auto"/>
        <w:ind w:hanging="142"/>
        <w:rPr>
          <w:szCs w:val="28"/>
        </w:rPr>
      </w:pPr>
      <w:r w:rsidRPr="00FD7743">
        <w:rPr>
          <w:szCs w:val="28"/>
        </w:rPr>
        <w:lastRenderedPageBreak/>
        <w:t xml:space="preserve">обеспечения защиты растений от вредителей, сорняков и болезней; </w:t>
      </w:r>
    </w:p>
    <w:p w:rsidR="003517CB" w:rsidRPr="00FD7743" w:rsidRDefault="003517CB" w:rsidP="000D6A32">
      <w:pPr>
        <w:numPr>
          <w:ilvl w:val="0"/>
          <w:numId w:val="30"/>
        </w:numPr>
        <w:shd w:val="clear" w:color="auto" w:fill="FFFFFF" w:themeFill="background1"/>
        <w:spacing w:line="276" w:lineRule="auto"/>
        <w:ind w:hanging="142"/>
        <w:rPr>
          <w:szCs w:val="28"/>
        </w:rPr>
      </w:pPr>
      <w:r w:rsidRPr="00FD7743">
        <w:rPr>
          <w:szCs w:val="28"/>
        </w:rPr>
        <w:t xml:space="preserve">обновления парка сельскохозяйственных машин и оборудования и перехода на новые сберегающие технологии. </w:t>
      </w:r>
    </w:p>
    <w:p w:rsidR="003517CB" w:rsidRDefault="003517CB" w:rsidP="000D6A32">
      <w:pPr>
        <w:widowControl/>
        <w:shd w:val="clear" w:color="auto" w:fill="FFFFFF" w:themeFill="background1"/>
        <w:spacing w:after="14" w:line="276" w:lineRule="auto"/>
        <w:ind w:right="1" w:firstLine="708"/>
        <w:rPr>
          <w:color w:val="000000"/>
          <w:szCs w:val="22"/>
        </w:rPr>
      </w:pPr>
      <w:r w:rsidRPr="006B39A0">
        <w:rPr>
          <w:color w:val="000000"/>
          <w:szCs w:val="22"/>
        </w:rPr>
        <w:t xml:space="preserve">Животноводство – структурообразующая и социально значимая </w:t>
      </w:r>
      <w:proofErr w:type="spellStart"/>
      <w:r w:rsidRPr="006B39A0">
        <w:rPr>
          <w:color w:val="000000"/>
          <w:szCs w:val="22"/>
        </w:rPr>
        <w:t>подотрасль</w:t>
      </w:r>
      <w:proofErr w:type="spellEnd"/>
      <w:r w:rsidRPr="006B39A0">
        <w:rPr>
          <w:color w:val="000000"/>
          <w:szCs w:val="22"/>
        </w:rPr>
        <w:t xml:space="preserve"> сельского хозяйства </w:t>
      </w:r>
      <w:r>
        <w:rPr>
          <w:color w:val="000000"/>
          <w:szCs w:val="22"/>
        </w:rPr>
        <w:t>Татарского</w:t>
      </w:r>
      <w:r w:rsidR="00DF19F2">
        <w:rPr>
          <w:color w:val="000000"/>
          <w:szCs w:val="22"/>
        </w:rPr>
        <w:t xml:space="preserve"> муниципального</w:t>
      </w:r>
      <w:r w:rsidRPr="006B39A0">
        <w:rPr>
          <w:color w:val="000000"/>
          <w:szCs w:val="22"/>
        </w:rPr>
        <w:t xml:space="preserve"> </w:t>
      </w:r>
      <w:r w:rsidR="0090157E">
        <w:rPr>
          <w:color w:val="000000"/>
          <w:szCs w:val="22"/>
        </w:rPr>
        <w:t>округа</w:t>
      </w:r>
      <w:r w:rsidRPr="006B39A0">
        <w:rPr>
          <w:color w:val="000000"/>
          <w:szCs w:val="22"/>
        </w:rPr>
        <w:t xml:space="preserve">, оказывающая решающее влияние на уровень продовольственного обеспечения </w:t>
      </w:r>
      <w:r w:rsidR="0090157E">
        <w:rPr>
          <w:color w:val="000000"/>
          <w:szCs w:val="22"/>
        </w:rPr>
        <w:t>округа</w:t>
      </w:r>
      <w:r w:rsidRPr="006B39A0">
        <w:rPr>
          <w:color w:val="000000"/>
          <w:szCs w:val="22"/>
        </w:rPr>
        <w:t xml:space="preserve">. Природно-климатические условия, наличие земельных ресурсов позволяют заниматься животноводством по всему </w:t>
      </w:r>
      <w:r w:rsidR="0090157E">
        <w:rPr>
          <w:color w:val="000000"/>
          <w:szCs w:val="22"/>
        </w:rPr>
        <w:t>округу</w:t>
      </w:r>
      <w:r w:rsidRPr="006B39A0">
        <w:rPr>
          <w:color w:val="000000"/>
          <w:szCs w:val="22"/>
        </w:rPr>
        <w:t xml:space="preserve">. </w:t>
      </w:r>
      <w:r>
        <w:rPr>
          <w:color w:val="000000"/>
          <w:szCs w:val="22"/>
        </w:rPr>
        <w:t xml:space="preserve">Основные направления животноводства, развиваемые в </w:t>
      </w:r>
      <w:r w:rsidR="003F0853">
        <w:rPr>
          <w:color w:val="000000"/>
          <w:szCs w:val="22"/>
        </w:rPr>
        <w:t>округе</w:t>
      </w:r>
      <w:r>
        <w:rPr>
          <w:color w:val="000000"/>
          <w:szCs w:val="22"/>
        </w:rPr>
        <w:t>: молочное и мясное скотоводство</w:t>
      </w:r>
    </w:p>
    <w:p w:rsidR="003517CB" w:rsidRDefault="003517CB" w:rsidP="000D6A32">
      <w:pPr>
        <w:widowControl/>
        <w:shd w:val="clear" w:color="auto" w:fill="FFFFFF" w:themeFill="background1"/>
        <w:spacing w:after="14" w:line="276" w:lineRule="auto"/>
        <w:ind w:right="1" w:firstLine="708"/>
        <w:rPr>
          <w:color w:val="000000"/>
          <w:szCs w:val="22"/>
        </w:rPr>
      </w:pPr>
      <w:r>
        <w:rPr>
          <w:color w:val="000000"/>
          <w:szCs w:val="22"/>
        </w:rPr>
        <w:t>По состоянию на 01.01.202</w:t>
      </w:r>
      <w:r w:rsidR="00081241">
        <w:rPr>
          <w:color w:val="000000"/>
          <w:szCs w:val="22"/>
        </w:rPr>
        <w:t>5</w:t>
      </w:r>
      <w:r>
        <w:rPr>
          <w:color w:val="000000"/>
          <w:szCs w:val="22"/>
        </w:rPr>
        <w:t xml:space="preserve"> года в</w:t>
      </w:r>
      <w:r w:rsidRPr="00DA1E92">
        <w:rPr>
          <w:color w:val="000000"/>
          <w:szCs w:val="22"/>
        </w:rPr>
        <w:t xml:space="preserve"> сельхозпредприятиях и КФХ </w:t>
      </w:r>
      <w:r w:rsidR="0090157E">
        <w:rPr>
          <w:color w:val="000000"/>
          <w:szCs w:val="22"/>
        </w:rPr>
        <w:t>округа</w:t>
      </w:r>
      <w:r w:rsidRPr="00DA1E92">
        <w:rPr>
          <w:color w:val="000000"/>
          <w:szCs w:val="22"/>
        </w:rPr>
        <w:t xml:space="preserve"> содержится </w:t>
      </w:r>
      <w:r w:rsidR="00081241">
        <w:rPr>
          <w:color w:val="000000"/>
          <w:szCs w:val="22"/>
        </w:rPr>
        <w:t>18,4</w:t>
      </w:r>
      <w:r w:rsidRPr="00DA1E92">
        <w:rPr>
          <w:color w:val="000000"/>
          <w:szCs w:val="22"/>
        </w:rPr>
        <w:t xml:space="preserve"> тысяч голов крупного рогатого скота. Из них молочного направления </w:t>
      </w:r>
      <w:r w:rsidR="00081241">
        <w:rPr>
          <w:color w:val="000000"/>
          <w:szCs w:val="22"/>
        </w:rPr>
        <w:t>18</w:t>
      </w:r>
      <w:r w:rsidRPr="00DA1E92">
        <w:rPr>
          <w:color w:val="000000"/>
          <w:szCs w:val="22"/>
        </w:rPr>
        <w:t xml:space="preserve"> тысяч голов, в том числе коров – 7</w:t>
      </w:r>
      <w:r>
        <w:rPr>
          <w:color w:val="000000"/>
          <w:szCs w:val="22"/>
        </w:rPr>
        <w:t xml:space="preserve">, </w:t>
      </w:r>
      <w:r w:rsidR="00081241">
        <w:rPr>
          <w:color w:val="000000"/>
          <w:szCs w:val="22"/>
        </w:rPr>
        <w:t>0</w:t>
      </w:r>
      <w:r w:rsidRPr="00DA1E92">
        <w:rPr>
          <w:color w:val="000000"/>
          <w:szCs w:val="22"/>
        </w:rPr>
        <w:t>26 тысяч голов. Не смотря на снижение коров молочного стада, которое произошло в основном за счет снижения поголовья в ОАО «Гигант» Татарский</w:t>
      </w:r>
      <w:r w:rsidR="00C94CCF">
        <w:rPr>
          <w:color w:val="000000"/>
          <w:szCs w:val="22"/>
        </w:rPr>
        <w:t xml:space="preserve"> муниципальный</w:t>
      </w:r>
      <w:r w:rsidRPr="00DA1E92">
        <w:rPr>
          <w:color w:val="000000"/>
          <w:szCs w:val="22"/>
        </w:rPr>
        <w:t xml:space="preserve"> </w:t>
      </w:r>
      <w:r w:rsidR="0090157E">
        <w:rPr>
          <w:color w:val="000000"/>
          <w:szCs w:val="22"/>
        </w:rPr>
        <w:t>округ</w:t>
      </w:r>
      <w:r w:rsidRPr="00DA1E92">
        <w:rPr>
          <w:color w:val="000000"/>
          <w:szCs w:val="22"/>
        </w:rPr>
        <w:t xml:space="preserve"> остается лидером по поголовью коров молочного направления </w:t>
      </w:r>
      <w:r w:rsidRPr="006C17E9">
        <w:rPr>
          <w:color w:val="000000"/>
          <w:szCs w:val="22"/>
        </w:rPr>
        <w:t>и занимает третье место в области</w:t>
      </w:r>
      <w:r w:rsidRPr="00DA1E92">
        <w:rPr>
          <w:color w:val="000000"/>
          <w:szCs w:val="22"/>
        </w:rPr>
        <w:t xml:space="preserve">.   </w:t>
      </w:r>
    </w:p>
    <w:p w:rsidR="003517CB" w:rsidRPr="00DA1E92" w:rsidRDefault="003517CB" w:rsidP="000D6A32">
      <w:pPr>
        <w:widowControl/>
        <w:shd w:val="clear" w:color="auto" w:fill="FFFFFF" w:themeFill="background1"/>
        <w:spacing w:after="14" w:line="276" w:lineRule="auto"/>
        <w:ind w:right="1" w:firstLine="708"/>
        <w:rPr>
          <w:color w:val="000000"/>
          <w:szCs w:val="22"/>
        </w:rPr>
      </w:pPr>
      <w:r w:rsidRPr="00DA1E92">
        <w:rPr>
          <w:color w:val="000000"/>
          <w:szCs w:val="22"/>
        </w:rPr>
        <w:t>За 202</w:t>
      </w:r>
      <w:r w:rsidR="00081241">
        <w:rPr>
          <w:color w:val="000000"/>
          <w:szCs w:val="22"/>
        </w:rPr>
        <w:t>4</w:t>
      </w:r>
      <w:r w:rsidRPr="00DA1E92">
        <w:rPr>
          <w:color w:val="000000"/>
          <w:szCs w:val="22"/>
        </w:rPr>
        <w:t xml:space="preserve"> год хозяйствами </w:t>
      </w:r>
      <w:r w:rsidR="0090157E">
        <w:rPr>
          <w:color w:val="000000"/>
          <w:szCs w:val="22"/>
        </w:rPr>
        <w:t>округа</w:t>
      </w:r>
      <w:r w:rsidRPr="00DA1E92">
        <w:rPr>
          <w:color w:val="000000"/>
          <w:szCs w:val="22"/>
        </w:rPr>
        <w:t xml:space="preserve"> произведено </w:t>
      </w:r>
      <w:r w:rsidR="00081241">
        <w:rPr>
          <w:color w:val="000000"/>
          <w:szCs w:val="22"/>
        </w:rPr>
        <w:t>35,6</w:t>
      </w:r>
      <w:r w:rsidRPr="00DA1E92">
        <w:rPr>
          <w:color w:val="000000"/>
          <w:szCs w:val="22"/>
        </w:rPr>
        <w:t xml:space="preserve"> тыс</w:t>
      </w:r>
      <w:r>
        <w:rPr>
          <w:color w:val="000000"/>
          <w:szCs w:val="22"/>
        </w:rPr>
        <w:t>.</w:t>
      </w:r>
      <w:r w:rsidRPr="00DA1E92">
        <w:rPr>
          <w:color w:val="000000"/>
          <w:szCs w:val="22"/>
        </w:rPr>
        <w:t xml:space="preserve"> тонн молока</w:t>
      </w:r>
      <w:r w:rsidR="00081241">
        <w:rPr>
          <w:color w:val="000000"/>
          <w:szCs w:val="22"/>
        </w:rPr>
        <w:t xml:space="preserve"> (на 5</w:t>
      </w:r>
      <w:r>
        <w:rPr>
          <w:color w:val="000000"/>
          <w:szCs w:val="22"/>
        </w:rPr>
        <w:t xml:space="preserve"> тыс. тонн меньше уровня 202</w:t>
      </w:r>
      <w:r w:rsidR="00081241">
        <w:rPr>
          <w:color w:val="000000"/>
          <w:szCs w:val="22"/>
        </w:rPr>
        <w:t>3</w:t>
      </w:r>
      <w:r>
        <w:rPr>
          <w:color w:val="000000"/>
          <w:szCs w:val="22"/>
        </w:rPr>
        <w:t xml:space="preserve"> г.)</w:t>
      </w:r>
      <w:r w:rsidRPr="00DA1E92">
        <w:rPr>
          <w:color w:val="000000"/>
          <w:szCs w:val="22"/>
        </w:rPr>
        <w:t xml:space="preserve">, при этом средний надой на фуражную корову по </w:t>
      </w:r>
      <w:r w:rsidR="0090157E">
        <w:rPr>
          <w:color w:val="000000"/>
          <w:szCs w:val="22"/>
        </w:rPr>
        <w:t>округу</w:t>
      </w:r>
      <w:r w:rsidRPr="00DA1E92">
        <w:rPr>
          <w:color w:val="000000"/>
          <w:szCs w:val="22"/>
        </w:rPr>
        <w:t xml:space="preserve"> </w:t>
      </w:r>
      <w:r w:rsidR="00081241">
        <w:rPr>
          <w:color w:val="000000"/>
          <w:szCs w:val="22"/>
        </w:rPr>
        <w:t>уменьшился на</w:t>
      </w:r>
      <w:r>
        <w:rPr>
          <w:color w:val="000000"/>
          <w:szCs w:val="22"/>
        </w:rPr>
        <w:t xml:space="preserve"> </w:t>
      </w:r>
      <w:r w:rsidR="00081241">
        <w:rPr>
          <w:color w:val="000000"/>
          <w:szCs w:val="22"/>
        </w:rPr>
        <w:t>3,9</w:t>
      </w:r>
      <w:r>
        <w:rPr>
          <w:color w:val="000000"/>
          <w:szCs w:val="22"/>
        </w:rPr>
        <w:t xml:space="preserve">% и </w:t>
      </w:r>
      <w:r w:rsidRPr="00DA1E92">
        <w:rPr>
          <w:color w:val="000000"/>
          <w:szCs w:val="22"/>
        </w:rPr>
        <w:t xml:space="preserve">составил </w:t>
      </w:r>
      <w:r w:rsidR="00081241">
        <w:rPr>
          <w:color w:val="000000"/>
          <w:szCs w:val="22"/>
        </w:rPr>
        <w:t>4806 кг.</w:t>
      </w:r>
      <w:r w:rsidRPr="00DA1E92">
        <w:rPr>
          <w:color w:val="000000"/>
          <w:szCs w:val="22"/>
        </w:rPr>
        <w:t xml:space="preserve"> молока.  </w:t>
      </w:r>
    </w:p>
    <w:p w:rsidR="003517CB" w:rsidRPr="00DA1E92" w:rsidRDefault="003517CB" w:rsidP="000D6A32">
      <w:pPr>
        <w:widowControl/>
        <w:shd w:val="clear" w:color="auto" w:fill="FFFFFF" w:themeFill="background1"/>
        <w:spacing w:after="14" w:line="276" w:lineRule="auto"/>
        <w:ind w:right="1" w:firstLine="708"/>
        <w:rPr>
          <w:color w:val="000000"/>
          <w:szCs w:val="22"/>
        </w:rPr>
      </w:pPr>
      <w:r w:rsidRPr="00DA1E92">
        <w:rPr>
          <w:color w:val="000000"/>
          <w:szCs w:val="22"/>
        </w:rPr>
        <w:t xml:space="preserve">Сельскохозяйственными организациями </w:t>
      </w:r>
      <w:r w:rsidR="00081241">
        <w:rPr>
          <w:color w:val="000000"/>
          <w:szCs w:val="22"/>
        </w:rPr>
        <w:t>округа</w:t>
      </w:r>
      <w:r w:rsidRPr="00DA1E92">
        <w:rPr>
          <w:color w:val="000000"/>
          <w:szCs w:val="22"/>
        </w:rPr>
        <w:t xml:space="preserve"> реализовано </w:t>
      </w:r>
      <w:r w:rsidR="00081241">
        <w:rPr>
          <w:color w:val="000000"/>
          <w:szCs w:val="22"/>
        </w:rPr>
        <w:t>молока в физическом весе почти 32</w:t>
      </w:r>
      <w:r w:rsidRPr="00DA1E92">
        <w:rPr>
          <w:color w:val="000000"/>
          <w:szCs w:val="22"/>
        </w:rPr>
        <w:t xml:space="preserve"> тыс</w:t>
      </w:r>
      <w:r>
        <w:rPr>
          <w:color w:val="000000"/>
          <w:szCs w:val="22"/>
        </w:rPr>
        <w:t xml:space="preserve">. </w:t>
      </w:r>
      <w:r w:rsidRPr="00DA1E92">
        <w:rPr>
          <w:color w:val="000000"/>
          <w:szCs w:val="22"/>
        </w:rPr>
        <w:t>тонн.  Молоко реализу</w:t>
      </w:r>
      <w:r w:rsidR="00081241">
        <w:rPr>
          <w:color w:val="000000"/>
          <w:szCs w:val="22"/>
        </w:rPr>
        <w:t xml:space="preserve">ется на </w:t>
      </w:r>
      <w:proofErr w:type="spellStart"/>
      <w:r w:rsidR="00081241">
        <w:rPr>
          <w:color w:val="000000"/>
          <w:szCs w:val="22"/>
        </w:rPr>
        <w:t>молзаводы</w:t>
      </w:r>
      <w:proofErr w:type="spellEnd"/>
      <w:r w:rsidR="00081241">
        <w:rPr>
          <w:color w:val="000000"/>
          <w:szCs w:val="22"/>
        </w:rPr>
        <w:t xml:space="preserve"> Новосибирской и</w:t>
      </w:r>
      <w:r w:rsidRPr="00DA1E92">
        <w:rPr>
          <w:color w:val="000000"/>
          <w:szCs w:val="22"/>
        </w:rPr>
        <w:t xml:space="preserve"> Омской области.</w:t>
      </w:r>
    </w:p>
    <w:p w:rsidR="003517CB" w:rsidRDefault="003517CB" w:rsidP="000D6A32">
      <w:pPr>
        <w:widowControl/>
        <w:shd w:val="clear" w:color="auto" w:fill="FFFFFF" w:themeFill="background1"/>
        <w:spacing w:after="14" w:line="276" w:lineRule="auto"/>
        <w:ind w:right="1" w:firstLine="708"/>
        <w:rPr>
          <w:color w:val="000000"/>
          <w:szCs w:val="22"/>
        </w:rPr>
      </w:pPr>
      <w:r w:rsidRPr="00DA1E92">
        <w:rPr>
          <w:color w:val="000000"/>
          <w:szCs w:val="22"/>
        </w:rPr>
        <w:t xml:space="preserve"> Произведено </w:t>
      </w:r>
      <w:proofErr w:type="gramStart"/>
      <w:r w:rsidRPr="00DA1E92">
        <w:rPr>
          <w:color w:val="000000"/>
          <w:szCs w:val="22"/>
        </w:rPr>
        <w:t>валового  привеса</w:t>
      </w:r>
      <w:proofErr w:type="gramEnd"/>
      <w:r w:rsidRPr="00DA1E92">
        <w:rPr>
          <w:color w:val="000000"/>
          <w:szCs w:val="22"/>
        </w:rPr>
        <w:t xml:space="preserve"> более 2 тысяч тонн, </w:t>
      </w:r>
      <w:r w:rsidR="00081241">
        <w:rPr>
          <w:color w:val="000000"/>
          <w:szCs w:val="22"/>
        </w:rPr>
        <w:t>86</w:t>
      </w:r>
      <w:r w:rsidRPr="00DA1E92">
        <w:rPr>
          <w:color w:val="000000"/>
          <w:szCs w:val="22"/>
        </w:rPr>
        <w:t xml:space="preserve"> % к уровню 202</w:t>
      </w:r>
      <w:r w:rsidR="00081241">
        <w:rPr>
          <w:color w:val="000000"/>
          <w:szCs w:val="22"/>
        </w:rPr>
        <w:t>3</w:t>
      </w:r>
      <w:r w:rsidRPr="00DA1E92">
        <w:rPr>
          <w:color w:val="000000"/>
          <w:szCs w:val="22"/>
        </w:rPr>
        <w:t xml:space="preserve"> года. При этом среднесуточный </w:t>
      </w:r>
      <w:proofErr w:type="gramStart"/>
      <w:r w:rsidRPr="00DA1E92">
        <w:rPr>
          <w:color w:val="000000"/>
          <w:szCs w:val="22"/>
        </w:rPr>
        <w:t>привес  составил</w:t>
      </w:r>
      <w:proofErr w:type="gramEnd"/>
      <w:r w:rsidRPr="00DA1E92">
        <w:rPr>
          <w:color w:val="000000"/>
          <w:szCs w:val="22"/>
        </w:rPr>
        <w:t xml:space="preserve"> </w:t>
      </w:r>
      <w:r w:rsidR="00081241">
        <w:rPr>
          <w:color w:val="000000"/>
          <w:szCs w:val="22"/>
        </w:rPr>
        <w:t>560</w:t>
      </w:r>
      <w:r w:rsidRPr="00DA1E92">
        <w:rPr>
          <w:color w:val="000000"/>
          <w:szCs w:val="22"/>
        </w:rPr>
        <w:t xml:space="preserve"> грамм </w:t>
      </w:r>
      <w:r w:rsidR="00081241">
        <w:rPr>
          <w:color w:val="000000"/>
          <w:szCs w:val="22"/>
        </w:rPr>
        <w:t>96,4</w:t>
      </w:r>
      <w:r w:rsidRPr="00DA1E92">
        <w:rPr>
          <w:color w:val="000000"/>
          <w:szCs w:val="22"/>
        </w:rPr>
        <w:t xml:space="preserve">% к прошлому году. Реализация мяса всех видов в живом весе – </w:t>
      </w:r>
      <w:r w:rsidR="00081241">
        <w:rPr>
          <w:color w:val="000000"/>
          <w:szCs w:val="22"/>
        </w:rPr>
        <w:t>3,0 тысячи тонн.</w:t>
      </w:r>
      <w:r w:rsidRPr="00DA1E92">
        <w:rPr>
          <w:color w:val="000000"/>
          <w:szCs w:val="22"/>
        </w:rPr>
        <w:t xml:space="preserve">  Сохранность поголовья крупного рогатого скота к общему обороту стада составляет </w:t>
      </w:r>
      <w:r w:rsidR="00081241">
        <w:rPr>
          <w:color w:val="000000"/>
          <w:szCs w:val="22"/>
        </w:rPr>
        <w:t>95</w:t>
      </w:r>
      <w:r w:rsidRPr="00DA1E92">
        <w:rPr>
          <w:color w:val="000000"/>
          <w:szCs w:val="22"/>
        </w:rPr>
        <w:t xml:space="preserve"> %.</w:t>
      </w:r>
    </w:p>
    <w:p w:rsidR="003517CB" w:rsidRDefault="003517CB" w:rsidP="000D6A32">
      <w:pPr>
        <w:widowControl/>
        <w:shd w:val="clear" w:color="auto" w:fill="FFFFFF" w:themeFill="background1"/>
        <w:spacing w:after="14" w:line="276" w:lineRule="auto"/>
        <w:ind w:right="1" w:firstLine="709"/>
        <w:rPr>
          <w:color w:val="000000"/>
          <w:szCs w:val="22"/>
        </w:rPr>
      </w:pPr>
      <w:r w:rsidRPr="006B39A0">
        <w:rPr>
          <w:color w:val="000000"/>
          <w:szCs w:val="22"/>
        </w:rPr>
        <w:t xml:space="preserve">Главными препятствиями устойчивого развития молочного и мясного скотоводства в </w:t>
      </w:r>
      <w:r w:rsidR="0090157E">
        <w:rPr>
          <w:color w:val="000000"/>
          <w:szCs w:val="22"/>
        </w:rPr>
        <w:t>округе</w:t>
      </w:r>
      <w:r w:rsidRPr="006B39A0">
        <w:rPr>
          <w:color w:val="000000"/>
          <w:szCs w:val="22"/>
        </w:rPr>
        <w:t xml:space="preserve"> являются: </w:t>
      </w:r>
    </w:p>
    <w:p w:rsidR="003517CB" w:rsidRPr="006B39A0" w:rsidRDefault="003517CB" w:rsidP="000D6A32">
      <w:pPr>
        <w:widowControl/>
        <w:shd w:val="clear" w:color="auto" w:fill="FFFFFF" w:themeFill="background1"/>
        <w:spacing w:after="14" w:line="276" w:lineRule="auto"/>
        <w:ind w:right="1" w:firstLine="709"/>
        <w:rPr>
          <w:color w:val="000000"/>
          <w:szCs w:val="22"/>
        </w:rPr>
      </w:pPr>
      <w:r>
        <w:rPr>
          <w:color w:val="000000"/>
          <w:szCs w:val="22"/>
        </w:rPr>
        <w:t>-</w:t>
      </w:r>
      <w:r w:rsidRPr="00894D2D">
        <w:rPr>
          <w:color w:val="000000"/>
          <w:szCs w:val="22"/>
        </w:rPr>
        <w:t>низкая цена реализации продукции животноводства</w:t>
      </w:r>
      <w:r>
        <w:rPr>
          <w:color w:val="000000"/>
          <w:szCs w:val="22"/>
        </w:rPr>
        <w:t>;</w:t>
      </w:r>
    </w:p>
    <w:p w:rsidR="003517CB" w:rsidRPr="006B39A0" w:rsidRDefault="003517CB" w:rsidP="000D6A32">
      <w:pPr>
        <w:widowControl/>
        <w:numPr>
          <w:ilvl w:val="0"/>
          <w:numId w:val="31"/>
        </w:numPr>
        <w:shd w:val="clear" w:color="auto" w:fill="FFFFFF" w:themeFill="background1"/>
        <w:tabs>
          <w:tab w:val="left" w:pos="993"/>
        </w:tabs>
        <w:spacing w:after="14" w:line="276" w:lineRule="auto"/>
        <w:ind w:right="1" w:firstLine="709"/>
        <w:rPr>
          <w:color w:val="000000"/>
          <w:szCs w:val="22"/>
        </w:rPr>
      </w:pPr>
      <w:r w:rsidRPr="006B39A0">
        <w:rPr>
          <w:color w:val="000000"/>
          <w:szCs w:val="22"/>
        </w:rPr>
        <w:t xml:space="preserve">относительно слабая механизация производственных процессов в животноводстве, ведущая к снижению продуктивности, качества продукции, увеличению затрат на ремонт, низкой производительности труда; </w:t>
      </w:r>
    </w:p>
    <w:p w:rsidR="003517CB" w:rsidRPr="006B39A0" w:rsidRDefault="003517CB" w:rsidP="000D6A32">
      <w:pPr>
        <w:widowControl/>
        <w:numPr>
          <w:ilvl w:val="0"/>
          <w:numId w:val="31"/>
        </w:numPr>
        <w:shd w:val="clear" w:color="auto" w:fill="FFFFFF" w:themeFill="background1"/>
        <w:tabs>
          <w:tab w:val="left" w:pos="993"/>
        </w:tabs>
        <w:spacing w:after="14" w:line="276" w:lineRule="auto"/>
        <w:ind w:right="1" w:firstLine="709"/>
        <w:rPr>
          <w:color w:val="000000"/>
          <w:szCs w:val="22"/>
        </w:rPr>
      </w:pPr>
      <w:proofErr w:type="gramStart"/>
      <w:r w:rsidRPr="006B39A0">
        <w:rPr>
          <w:color w:val="000000"/>
          <w:szCs w:val="22"/>
        </w:rPr>
        <w:t>длительные сроки окупаемости инвестиционных проектов</w:t>
      </w:r>
      <w:proofErr w:type="gramEnd"/>
      <w:r w:rsidRPr="006B39A0">
        <w:rPr>
          <w:color w:val="000000"/>
          <w:szCs w:val="22"/>
        </w:rPr>
        <w:t xml:space="preserve"> обусловленные невысокой эффективностью произво</w:t>
      </w:r>
      <w:r>
        <w:rPr>
          <w:color w:val="000000"/>
          <w:szCs w:val="22"/>
        </w:rPr>
        <w:t>дства продукции животноводства.</w:t>
      </w:r>
    </w:p>
    <w:p w:rsidR="003517CB" w:rsidRPr="006B39A0" w:rsidRDefault="003517CB" w:rsidP="000D6A32">
      <w:pPr>
        <w:widowControl/>
        <w:shd w:val="clear" w:color="auto" w:fill="FFFFFF" w:themeFill="background1"/>
        <w:spacing w:after="14" w:line="276" w:lineRule="auto"/>
        <w:ind w:right="1" w:firstLine="708"/>
        <w:rPr>
          <w:color w:val="000000"/>
          <w:szCs w:val="22"/>
        </w:rPr>
      </w:pPr>
      <w:r w:rsidRPr="006B39A0">
        <w:rPr>
          <w:color w:val="000000"/>
          <w:szCs w:val="22"/>
        </w:rPr>
        <w:t xml:space="preserve">Следует отметить, что состояние кормовой базы требует улучшения и дальнейшего развития. Для этого необходимо коренное улучшение посевов многолетних трав под сенокосы и пастбища, создание в каждом хозяйстве </w:t>
      </w:r>
      <w:r w:rsidRPr="006B39A0">
        <w:rPr>
          <w:color w:val="000000"/>
          <w:szCs w:val="22"/>
        </w:rPr>
        <w:lastRenderedPageBreak/>
        <w:t xml:space="preserve">зеленого конвейера, ввод в практику кормления скота сбалансированным рационом. </w:t>
      </w:r>
    </w:p>
    <w:p w:rsidR="003517CB" w:rsidRPr="006B39A0" w:rsidRDefault="003517CB" w:rsidP="000D6A32">
      <w:pPr>
        <w:widowControl/>
        <w:shd w:val="clear" w:color="auto" w:fill="FFFFFF" w:themeFill="background1"/>
        <w:spacing w:after="14" w:line="276" w:lineRule="auto"/>
        <w:ind w:right="1" w:firstLine="708"/>
        <w:rPr>
          <w:color w:val="000000"/>
          <w:szCs w:val="22"/>
        </w:rPr>
      </w:pPr>
      <w:r w:rsidRPr="006B39A0">
        <w:rPr>
          <w:color w:val="000000"/>
          <w:szCs w:val="22"/>
        </w:rPr>
        <w:t xml:space="preserve">Решение большинства выявленных проблем в области развития животноводства </w:t>
      </w:r>
      <w:r>
        <w:rPr>
          <w:color w:val="000000"/>
          <w:szCs w:val="22"/>
        </w:rPr>
        <w:t>Татарского</w:t>
      </w:r>
      <w:r w:rsidRPr="006B39A0">
        <w:rPr>
          <w:color w:val="000000"/>
          <w:szCs w:val="22"/>
        </w:rPr>
        <w:t xml:space="preserve"> </w:t>
      </w:r>
      <w:r w:rsidR="00C94CCF">
        <w:rPr>
          <w:color w:val="000000"/>
          <w:szCs w:val="22"/>
        </w:rPr>
        <w:t xml:space="preserve">муниципального </w:t>
      </w:r>
      <w:r w:rsidR="0090157E">
        <w:rPr>
          <w:color w:val="000000"/>
          <w:szCs w:val="22"/>
        </w:rPr>
        <w:t>округа</w:t>
      </w:r>
      <w:r w:rsidRPr="006B39A0">
        <w:rPr>
          <w:color w:val="000000"/>
          <w:szCs w:val="22"/>
        </w:rPr>
        <w:t xml:space="preserve"> требует сохранения и усиления государственной поддержки по направлениям: </w:t>
      </w:r>
    </w:p>
    <w:p w:rsidR="003517CB" w:rsidRPr="006B39A0" w:rsidRDefault="003517CB" w:rsidP="000D6A32">
      <w:pPr>
        <w:widowControl/>
        <w:numPr>
          <w:ilvl w:val="0"/>
          <w:numId w:val="31"/>
        </w:numPr>
        <w:shd w:val="clear" w:color="auto" w:fill="FFFFFF" w:themeFill="background1"/>
        <w:tabs>
          <w:tab w:val="left" w:pos="993"/>
        </w:tabs>
        <w:spacing w:after="28" w:line="276" w:lineRule="auto"/>
        <w:ind w:firstLine="709"/>
        <w:jc w:val="left"/>
        <w:rPr>
          <w:color w:val="000000"/>
          <w:szCs w:val="22"/>
        </w:rPr>
      </w:pPr>
      <w:r w:rsidRPr="006B39A0">
        <w:rPr>
          <w:color w:val="000000"/>
          <w:szCs w:val="22"/>
        </w:rPr>
        <w:t xml:space="preserve">сохранение и улучшение генетических показателей </w:t>
      </w:r>
      <w:r>
        <w:rPr>
          <w:color w:val="000000"/>
          <w:szCs w:val="22"/>
        </w:rPr>
        <w:t>с</w:t>
      </w:r>
      <w:r w:rsidRPr="006B39A0">
        <w:rPr>
          <w:color w:val="000000"/>
          <w:szCs w:val="22"/>
        </w:rPr>
        <w:t xml:space="preserve">ельскохозяйственных животных в хозяйствах; </w:t>
      </w:r>
    </w:p>
    <w:p w:rsidR="003517CB" w:rsidRPr="006B39A0" w:rsidRDefault="003517CB" w:rsidP="000D6A32">
      <w:pPr>
        <w:widowControl/>
        <w:numPr>
          <w:ilvl w:val="0"/>
          <w:numId w:val="31"/>
        </w:numPr>
        <w:shd w:val="clear" w:color="auto" w:fill="FFFFFF" w:themeFill="background1"/>
        <w:tabs>
          <w:tab w:val="left" w:pos="993"/>
        </w:tabs>
        <w:spacing w:after="14" w:line="276" w:lineRule="auto"/>
        <w:ind w:right="1" w:firstLine="709"/>
        <w:jc w:val="left"/>
        <w:rPr>
          <w:color w:val="000000"/>
          <w:szCs w:val="22"/>
        </w:rPr>
      </w:pPr>
      <w:r w:rsidRPr="006B39A0">
        <w:rPr>
          <w:color w:val="000000"/>
          <w:szCs w:val="22"/>
        </w:rPr>
        <w:t xml:space="preserve">повышение продуктивности животных и качества производимой продукции; </w:t>
      </w:r>
    </w:p>
    <w:p w:rsidR="003517CB" w:rsidRPr="006B39A0" w:rsidRDefault="003517CB" w:rsidP="000D6A32">
      <w:pPr>
        <w:widowControl/>
        <w:numPr>
          <w:ilvl w:val="0"/>
          <w:numId w:val="31"/>
        </w:numPr>
        <w:shd w:val="clear" w:color="auto" w:fill="FFFFFF" w:themeFill="background1"/>
        <w:tabs>
          <w:tab w:val="left" w:pos="993"/>
        </w:tabs>
        <w:spacing w:after="14" w:line="276" w:lineRule="auto"/>
        <w:ind w:right="1" w:firstLine="709"/>
        <w:jc w:val="left"/>
        <w:rPr>
          <w:color w:val="000000"/>
          <w:szCs w:val="22"/>
        </w:rPr>
      </w:pPr>
      <w:r w:rsidRPr="006B39A0">
        <w:rPr>
          <w:color w:val="000000"/>
          <w:szCs w:val="22"/>
        </w:rPr>
        <w:t xml:space="preserve">строительство, реконструкция и модернизация животноводческих комплексов. </w:t>
      </w:r>
    </w:p>
    <w:p w:rsidR="003517CB" w:rsidRPr="006B39A0" w:rsidRDefault="003517CB" w:rsidP="000D6A32">
      <w:pPr>
        <w:widowControl/>
        <w:shd w:val="clear" w:color="auto" w:fill="FFFFFF" w:themeFill="background1"/>
        <w:spacing w:after="14" w:line="276" w:lineRule="auto"/>
        <w:ind w:right="1" w:firstLine="708"/>
        <w:rPr>
          <w:color w:val="000000"/>
          <w:szCs w:val="22"/>
        </w:rPr>
      </w:pPr>
      <w:r w:rsidRPr="006B39A0">
        <w:rPr>
          <w:color w:val="000000"/>
          <w:szCs w:val="22"/>
        </w:rPr>
        <w:t xml:space="preserve">Значимость животноводства, особенно молочного и мясного скотоводства, для экономики </w:t>
      </w:r>
      <w:r w:rsidR="0090157E">
        <w:rPr>
          <w:color w:val="000000"/>
          <w:szCs w:val="22"/>
        </w:rPr>
        <w:t>округа</w:t>
      </w:r>
      <w:r w:rsidRPr="006B39A0">
        <w:rPr>
          <w:color w:val="000000"/>
          <w:szCs w:val="22"/>
        </w:rPr>
        <w:t xml:space="preserve"> и острота проблем, которые сдерживают его развитие, свидетельствуют о необходимости привлечения значительных финансовых ресурсов и их концентрации на наиболее приоритетных направлениях в увязке с конечными результатами. Этим требованиям в наибольшей степени отвечает программно-целевой метод решения проблемы. </w:t>
      </w:r>
    </w:p>
    <w:p w:rsidR="003517CB" w:rsidRPr="006B39A0" w:rsidRDefault="003517CB" w:rsidP="000D6A32">
      <w:pPr>
        <w:widowControl/>
        <w:shd w:val="clear" w:color="auto" w:fill="FFFFFF" w:themeFill="background1"/>
        <w:spacing w:after="14" w:line="276" w:lineRule="auto"/>
        <w:ind w:right="1" w:firstLine="708"/>
        <w:rPr>
          <w:color w:val="000000"/>
          <w:szCs w:val="22"/>
        </w:rPr>
      </w:pPr>
      <w:r w:rsidRPr="006B39A0">
        <w:rPr>
          <w:color w:val="000000"/>
          <w:szCs w:val="22"/>
        </w:rPr>
        <w:t xml:space="preserve">Техническое перевооружение </w:t>
      </w:r>
      <w:proofErr w:type="spellStart"/>
      <w:r w:rsidRPr="006B39A0">
        <w:rPr>
          <w:color w:val="000000"/>
          <w:szCs w:val="22"/>
        </w:rPr>
        <w:t>подотраслей</w:t>
      </w:r>
      <w:proofErr w:type="spellEnd"/>
      <w:r w:rsidRPr="006B39A0">
        <w:rPr>
          <w:color w:val="000000"/>
          <w:szCs w:val="22"/>
        </w:rPr>
        <w:t xml:space="preserve"> сельского хозяйства – один из ключевых элементов динамичного развития аграрных организаций и отрасли в целом. Его основными целями является укрепление материально-технической базы, интенсификация производства, увеличение производственных мощностей, выпуска продукции и улучшение ее качества, снижение материалоемкости и себестоимости продукции, улучшение других технико-экономических показателей работы сельскохозяйственного предприятия.</w:t>
      </w:r>
    </w:p>
    <w:p w:rsidR="0075186A" w:rsidRDefault="0075186A" w:rsidP="0075186A">
      <w:pPr>
        <w:pStyle w:val="aff3"/>
        <w:spacing w:before="0" w:beforeAutospacing="0" w:after="0" w:afterAutospacing="0" w:line="276" w:lineRule="auto"/>
        <w:ind w:firstLine="851"/>
        <w:jc w:val="both"/>
        <w:rPr>
          <w:i/>
          <w:iCs/>
          <w:sz w:val="28"/>
          <w:szCs w:val="28"/>
        </w:rPr>
      </w:pPr>
      <w:r>
        <w:rPr>
          <w:sz w:val="28"/>
          <w:szCs w:val="28"/>
        </w:rPr>
        <w:t xml:space="preserve">Используя собственные средства и средства государственной поддержки сельхозтоваропроизводителями было приобретено 49 единиц современной сельскохозяйственной техники на общую сумму более 128 миллионов рублей, в том числе 3 трактора, 2 зерноуборочных комбайна, 1 посевной комплекс, а также почвообрабатывающая и кормозаготовительная техника. </w:t>
      </w:r>
    </w:p>
    <w:p w:rsidR="003517CB" w:rsidRPr="003124BD" w:rsidRDefault="003517CB" w:rsidP="00812E3B">
      <w:pPr>
        <w:widowControl/>
        <w:spacing w:after="14" w:line="276" w:lineRule="auto"/>
        <w:ind w:right="1" w:firstLine="708"/>
        <w:rPr>
          <w:color w:val="000000"/>
          <w:szCs w:val="22"/>
        </w:rPr>
      </w:pPr>
      <w:r w:rsidRPr="003124BD">
        <w:rPr>
          <w:color w:val="000000"/>
          <w:szCs w:val="22"/>
        </w:rPr>
        <w:t xml:space="preserve">На поддержку технической и технологической модернизации сельскохозяйственного производства </w:t>
      </w:r>
      <w:proofErr w:type="gramStart"/>
      <w:r w:rsidRPr="003124BD">
        <w:rPr>
          <w:color w:val="000000"/>
          <w:szCs w:val="22"/>
        </w:rPr>
        <w:t xml:space="preserve">сельхозтоваропроизводителями  </w:t>
      </w:r>
      <w:r w:rsidR="0090157E" w:rsidRPr="003124BD">
        <w:rPr>
          <w:color w:val="000000"/>
          <w:szCs w:val="22"/>
        </w:rPr>
        <w:t>округа</w:t>
      </w:r>
      <w:proofErr w:type="gramEnd"/>
      <w:r w:rsidR="0090157E" w:rsidRPr="003124BD">
        <w:rPr>
          <w:color w:val="000000"/>
          <w:szCs w:val="22"/>
        </w:rPr>
        <w:t xml:space="preserve"> </w:t>
      </w:r>
      <w:r w:rsidRPr="003124BD">
        <w:rPr>
          <w:color w:val="000000"/>
          <w:szCs w:val="22"/>
        </w:rPr>
        <w:t>в 202</w:t>
      </w:r>
      <w:r w:rsidR="0075186A" w:rsidRPr="003124BD">
        <w:rPr>
          <w:color w:val="000000"/>
          <w:szCs w:val="22"/>
        </w:rPr>
        <w:t>4</w:t>
      </w:r>
      <w:r w:rsidRPr="003124BD">
        <w:rPr>
          <w:color w:val="000000"/>
          <w:szCs w:val="22"/>
        </w:rPr>
        <w:t xml:space="preserve"> году из областного бюджета перечислено </w:t>
      </w:r>
      <w:r w:rsidR="0075186A" w:rsidRPr="003124BD">
        <w:rPr>
          <w:color w:val="000000"/>
          <w:szCs w:val="22"/>
        </w:rPr>
        <w:t>73</w:t>
      </w:r>
      <w:r w:rsidRPr="003124BD">
        <w:rPr>
          <w:color w:val="000000"/>
          <w:szCs w:val="22"/>
        </w:rPr>
        <w:t xml:space="preserve"> млн. рублей. Господдержка позволила компенсировать стоимость приобретенной техники и оборудования </w:t>
      </w:r>
      <w:r w:rsidR="003124BD" w:rsidRPr="003124BD">
        <w:rPr>
          <w:color w:val="000000"/>
          <w:szCs w:val="22"/>
        </w:rPr>
        <w:t>18</w:t>
      </w:r>
      <w:r w:rsidRPr="003124BD">
        <w:rPr>
          <w:color w:val="000000"/>
          <w:szCs w:val="22"/>
        </w:rPr>
        <w:t xml:space="preserve"> сельхозтоваропроизводителям.</w:t>
      </w:r>
    </w:p>
    <w:p w:rsidR="003517CB" w:rsidRDefault="003517CB" w:rsidP="005C0BD0">
      <w:pPr>
        <w:widowControl/>
        <w:spacing w:after="14" w:line="276" w:lineRule="auto"/>
        <w:ind w:right="1" w:firstLine="708"/>
        <w:rPr>
          <w:color w:val="000000"/>
          <w:szCs w:val="28"/>
        </w:rPr>
      </w:pPr>
      <w:r w:rsidRPr="00DD174B">
        <w:rPr>
          <w:color w:val="000000"/>
          <w:szCs w:val="28"/>
        </w:rPr>
        <w:t>В целом государственная поддержка сельскохозяйственных производителей осуществлялась в виде предоставления субсидий за счет средств федерального и областного бюджетов. В 202</w:t>
      </w:r>
      <w:r w:rsidR="00812E3B" w:rsidRPr="00DD174B">
        <w:rPr>
          <w:color w:val="000000"/>
          <w:szCs w:val="28"/>
        </w:rPr>
        <w:t>4</w:t>
      </w:r>
      <w:r w:rsidRPr="00DD174B">
        <w:rPr>
          <w:color w:val="000000"/>
          <w:szCs w:val="28"/>
        </w:rPr>
        <w:t xml:space="preserve"> году сельхозтоваропроизводителями </w:t>
      </w:r>
      <w:r w:rsidR="0090157E" w:rsidRPr="00DD174B">
        <w:rPr>
          <w:color w:val="000000"/>
          <w:szCs w:val="28"/>
        </w:rPr>
        <w:t>округа</w:t>
      </w:r>
      <w:r w:rsidRPr="00DD174B">
        <w:rPr>
          <w:color w:val="000000"/>
          <w:szCs w:val="28"/>
        </w:rPr>
        <w:t xml:space="preserve"> получено </w:t>
      </w:r>
      <w:r w:rsidR="00812E3B" w:rsidRPr="00DD174B">
        <w:rPr>
          <w:color w:val="000000"/>
          <w:szCs w:val="28"/>
        </w:rPr>
        <w:t>более</w:t>
      </w:r>
      <w:r w:rsidRPr="00DD174B">
        <w:rPr>
          <w:color w:val="000000"/>
          <w:szCs w:val="28"/>
        </w:rPr>
        <w:t xml:space="preserve"> </w:t>
      </w:r>
      <w:r w:rsidR="00812E3B" w:rsidRPr="00DD174B">
        <w:rPr>
          <w:color w:val="000000"/>
          <w:szCs w:val="28"/>
        </w:rPr>
        <w:t>175</w:t>
      </w:r>
      <w:r w:rsidRPr="00DD174B">
        <w:rPr>
          <w:color w:val="000000"/>
          <w:szCs w:val="28"/>
        </w:rPr>
        <w:t xml:space="preserve"> миллион</w:t>
      </w:r>
      <w:r w:rsidR="00812E3B" w:rsidRPr="00DD174B">
        <w:rPr>
          <w:color w:val="000000"/>
          <w:szCs w:val="28"/>
        </w:rPr>
        <w:t>ов</w:t>
      </w:r>
      <w:r w:rsidRPr="00DD174B">
        <w:rPr>
          <w:color w:val="000000"/>
          <w:szCs w:val="28"/>
        </w:rPr>
        <w:t xml:space="preserve"> рублей субсидий (202</w:t>
      </w:r>
      <w:r w:rsidR="00DD174B" w:rsidRPr="00DD174B">
        <w:rPr>
          <w:color w:val="000000"/>
          <w:szCs w:val="28"/>
        </w:rPr>
        <w:t>3</w:t>
      </w:r>
      <w:r w:rsidRPr="00DD174B">
        <w:rPr>
          <w:color w:val="000000"/>
          <w:szCs w:val="28"/>
        </w:rPr>
        <w:t xml:space="preserve"> год - 2</w:t>
      </w:r>
      <w:r w:rsidR="00DD174B" w:rsidRPr="00DD174B">
        <w:rPr>
          <w:color w:val="000000"/>
          <w:szCs w:val="28"/>
        </w:rPr>
        <w:t>37</w:t>
      </w:r>
      <w:r w:rsidRPr="00DD174B">
        <w:rPr>
          <w:color w:val="000000"/>
          <w:szCs w:val="28"/>
        </w:rPr>
        <w:t xml:space="preserve"> млн. руб</w:t>
      </w:r>
      <w:r w:rsidR="00DD174B">
        <w:rPr>
          <w:color w:val="000000"/>
          <w:szCs w:val="28"/>
        </w:rPr>
        <w:t>.</w:t>
      </w:r>
      <w:r w:rsidRPr="00DD174B">
        <w:rPr>
          <w:color w:val="000000"/>
          <w:szCs w:val="28"/>
        </w:rPr>
        <w:t xml:space="preserve">), в том числе из областного бюджета выделено </w:t>
      </w:r>
      <w:r w:rsidR="00DD174B" w:rsidRPr="00DD174B">
        <w:rPr>
          <w:color w:val="000000"/>
          <w:szCs w:val="28"/>
        </w:rPr>
        <w:t>105</w:t>
      </w:r>
      <w:r w:rsidRPr="00DD174B">
        <w:rPr>
          <w:color w:val="000000"/>
          <w:szCs w:val="28"/>
        </w:rPr>
        <w:t xml:space="preserve"> миллионов рублей, из федерального – </w:t>
      </w:r>
      <w:r w:rsidR="00DD174B" w:rsidRPr="00DD174B">
        <w:rPr>
          <w:color w:val="000000"/>
          <w:szCs w:val="28"/>
        </w:rPr>
        <w:t>70</w:t>
      </w:r>
      <w:r w:rsidRPr="00DD174B">
        <w:rPr>
          <w:color w:val="000000"/>
          <w:szCs w:val="28"/>
        </w:rPr>
        <w:t xml:space="preserve"> миллионов рублей.       </w:t>
      </w:r>
      <w:r w:rsidR="00DD174B" w:rsidRPr="00DD174B">
        <w:rPr>
          <w:color w:val="000000"/>
          <w:szCs w:val="28"/>
        </w:rPr>
        <w:t>141,7</w:t>
      </w:r>
      <w:r w:rsidRPr="00DD174B">
        <w:rPr>
          <w:color w:val="000000"/>
          <w:szCs w:val="28"/>
        </w:rPr>
        <w:t xml:space="preserve"> </w:t>
      </w:r>
      <w:r w:rsidRPr="00DD174B">
        <w:rPr>
          <w:color w:val="000000"/>
          <w:szCs w:val="28"/>
        </w:rPr>
        <w:lastRenderedPageBreak/>
        <w:t xml:space="preserve">миллионов рублей субсидий получили хозяйства </w:t>
      </w:r>
      <w:r w:rsidR="003F0853" w:rsidRPr="00DD174B">
        <w:rPr>
          <w:color w:val="000000"/>
          <w:szCs w:val="28"/>
        </w:rPr>
        <w:t>округа</w:t>
      </w:r>
      <w:r w:rsidRPr="00DD174B">
        <w:rPr>
          <w:color w:val="000000"/>
          <w:szCs w:val="28"/>
        </w:rPr>
        <w:t xml:space="preserve">, </w:t>
      </w:r>
      <w:r w:rsidR="00DD174B" w:rsidRPr="00DD174B">
        <w:rPr>
          <w:color w:val="000000"/>
          <w:szCs w:val="28"/>
        </w:rPr>
        <w:t>31</w:t>
      </w:r>
      <w:r w:rsidRPr="00DD174B">
        <w:rPr>
          <w:color w:val="000000"/>
          <w:szCs w:val="28"/>
        </w:rPr>
        <w:t xml:space="preserve"> миллиона – крестьянские фермерские хозяйства и </w:t>
      </w:r>
      <w:r w:rsidR="00DD174B" w:rsidRPr="00DD174B">
        <w:rPr>
          <w:color w:val="000000"/>
          <w:szCs w:val="28"/>
        </w:rPr>
        <w:t>2,5</w:t>
      </w:r>
      <w:r w:rsidRPr="00DD174B">
        <w:rPr>
          <w:color w:val="000000"/>
          <w:szCs w:val="28"/>
        </w:rPr>
        <w:t xml:space="preserve"> миллиона рублей физические лица. Поддержка осуществлялась по 1</w:t>
      </w:r>
      <w:r w:rsidR="00DD174B" w:rsidRPr="00DD174B">
        <w:rPr>
          <w:color w:val="000000"/>
          <w:szCs w:val="28"/>
        </w:rPr>
        <w:t>7</w:t>
      </w:r>
      <w:r w:rsidRPr="00DD174B">
        <w:rPr>
          <w:color w:val="000000"/>
          <w:szCs w:val="28"/>
        </w:rPr>
        <w:t xml:space="preserve"> направлениям.</w:t>
      </w:r>
    </w:p>
    <w:p w:rsidR="003517CB" w:rsidRPr="005C0BD0" w:rsidRDefault="003517CB" w:rsidP="005C0BD0">
      <w:pPr>
        <w:widowControl/>
        <w:spacing w:after="14" w:line="276" w:lineRule="auto"/>
        <w:ind w:right="1" w:firstLine="708"/>
        <w:rPr>
          <w:color w:val="000000"/>
          <w:szCs w:val="28"/>
        </w:rPr>
      </w:pPr>
      <w:r w:rsidRPr="005C0BD0">
        <w:rPr>
          <w:color w:val="000000"/>
          <w:szCs w:val="28"/>
        </w:rPr>
        <w:t>Для инвестиционной привлекательности отрасли сельского хозяйства и обеспечения ее расширенного воспроизводства рентабельность должна находиться на уровне 25%. Вместе с тем рентабельность производства предприятий (организаций) сельского хозяйства Татарского</w:t>
      </w:r>
      <w:r w:rsidR="00C94CCF" w:rsidRPr="005C0BD0">
        <w:rPr>
          <w:color w:val="000000"/>
          <w:szCs w:val="28"/>
        </w:rPr>
        <w:t xml:space="preserve"> муниципального</w:t>
      </w:r>
      <w:r w:rsidRPr="005C0BD0">
        <w:rPr>
          <w:color w:val="000000"/>
          <w:szCs w:val="28"/>
        </w:rPr>
        <w:t xml:space="preserve"> </w:t>
      </w:r>
      <w:r w:rsidR="0090157E" w:rsidRPr="005C0BD0">
        <w:rPr>
          <w:color w:val="000000"/>
          <w:szCs w:val="28"/>
        </w:rPr>
        <w:t>округа</w:t>
      </w:r>
      <w:r w:rsidRPr="005C0BD0">
        <w:rPr>
          <w:color w:val="000000"/>
          <w:szCs w:val="28"/>
        </w:rPr>
        <w:t xml:space="preserve"> остается по-прежнему невысокой и в 202</w:t>
      </w:r>
      <w:r w:rsidR="00C94CCF" w:rsidRPr="005C0BD0">
        <w:rPr>
          <w:color w:val="000000"/>
          <w:szCs w:val="28"/>
        </w:rPr>
        <w:t>4</w:t>
      </w:r>
      <w:r w:rsidRPr="005C0BD0">
        <w:rPr>
          <w:color w:val="000000"/>
          <w:szCs w:val="28"/>
        </w:rPr>
        <w:t xml:space="preserve"> г. составила </w:t>
      </w:r>
      <w:r w:rsidR="00C94CCF" w:rsidRPr="005C0BD0">
        <w:rPr>
          <w:color w:val="000000"/>
          <w:szCs w:val="28"/>
        </w:rPr>
        <w:t>3,6</w:t>
      </w:r>
      <w:r w:rsidRPr="005C0BD0">
        <w:rPr>
          <w:color w:val="000000"/>
          <w:szCs w:val="28"/>
        </w:rPr>
        <w:t xml:space="preserve"> % с учетом </w:t>
      </w:r>
      <w:r w:rsidR="00C94CCF" w:rsidRPr="005C0BD0">
        <w:rPr>
          <w:color w:val="000000"/>
          <w:szCs w:val="28"/>
        </w:rPr>
        <w:t>полученных субсидий</w:t>
      </w:r>
      <w:r w:rsidR="005C0BD0" w:rsidRPr="005C0BD0">
        <w:rPr>
          <w:color w:val="000000"/>
          <w:szCs w:val="28"/>
        </w:rPr>
        <w:t xml:space="preserve"> (в 2023 г. – 13,3%)</w:t>
      </w:r>
      <w:r w:rsidRPr="005C0BD0">
        <w:rPr>
          <w:color w:val="000000"/>
          <w:szCs w:val="28"/>
        </w:rPr>
        <w:t>.</w:t>
      </w:r>
    </w:p>
    <w:p w:rsidR="003517CB" w:rsidRPr="006B39A0" w:rsidRDefault="003517CB" w:rsidP="005C0BD0">
      <w:pPr>
        <w:widowControl/>
        <w:spacing w:after="14" w:line="276" w:lineRule="auto"/>
        <w:ind w:right="1" w:firstLine="708"/>
        <w:rPr>
          <w:color w:val="000000"/>
          <w:szCs w:val="22"/>
        </w:rPr>
      </w:pPr>
      <w:r w:rsidRPr="005C0BD0">
        <w:rPr>
          <w:color w:val="000000"/>
          <w:szCs w:val="22"/>
        </w:rPr>
        <w:t>Сельское хозяйство - важнейшая отрасль Татарского</w:t>
      </w:r>
      <w:r w:rsidR="006F623F">
        <w:rPr>
          <w:color w:val="000000"/>
          <w:szCs w:val="22"/>
        </w:rPr>
        <w:t xml:space="preserve"> муниципального</w:t>
      </w:r>
      <w:r w:rsidRPr="005C0BD0">
        <w:rPr>
          <w:color w:val="000000"/>
          <w:szCs w:val="22"/>
        </w:rPr>
        <w:t xml:space="preserve"> </w:t>
      </w:r>
      <w:r w:rsidR="0090157E" w:rsidRPr="005C0BD0">
        <w:rPr>
          <w:color w:val="000000"/>
          <w:szCs w:val="22"/>
        </w:rPr>
        <w:t>округа</w:t>
      </w:r>
      <w:r w:rsidRPr="0075483A">
        <w:rPr>
          <w:color w:val="000000"/>
          <w:szCs w:val="22"/>
        </w:rPr>
        <w:t xml:space="preserve">, однако развитие этой отрасли напрямую зависит от кадрового потенциала. </w:t>
      </w:r>
      <w:r>
        <w:rPr>
          <w:color w:val="000000"/>
          <w:szCs w:val="22"/>
        </w:rPr>
        <w:t>Недостаточный</w:t>
      </w:r>
      <w:r w:rsidRPr="006B39A0">
        <w:rPr>
          <w:color w:val="000000"/>
          <w:szCs w:val="22"/>
        </w:rPr>
        <w:t xml:space="preserve"> уровень зарплаты и развития социальной инфраструктуры в сельском хозяйстве, территориальная отдаленность населенных пунктов на территории </w:t>
      </w:r>
      <w:r w:rsidR="0090157E">
        <w:rPr>
          <w:color w:val="000000"/>
          <w:szCs w:val="22"/>
        </w:rPr>
        <w:t>округа</w:t>
      </w:r>
      <w:r w:rsidRPr="006B39A0">
        <w:rPr>
          <w:color w:val="000000"/>
          <w:szCs w:val="22"/>
        </w:rPr>
        <w:t xml:space="preserve"> приводит к оттоку из села наиболее квалифицированных кадров. Сокращается общая численность работников, занятых в коллективном секторе сельскохозяйственного производства. </w:t>
      </w:r>
    </w:p>
    <w:p w:rsidR="003517CB" w:rsidRDefault="003517CB" w:rsidP="000D6A32">
      <w:pPr>
        <w:widowControl/>
        <w:shd w:val="clear" w:color="auto" w:fill="FFFFFF" w:themeFill="background1"/>
        <w:spacing w:after="14" w:line="276" w:lineRule="auto"/>
        <w:ind w:right="1" w:firstLine="708"/>
        <w:rPr>
          <w:color w:val="000000"/>
          <w:szCs w:val="22"/>
        </w:rPr>
      </w:pPr>
      <w:r w:rsidRPr="006B39A0">
        <w:rPr>
          <w:color w:val="000000"/>
          <w:szCs w:val="22"/>
        </w:rPr>
        <w:t xml:space="preserve">Важной проблемой обеспечения сельского хозяйства является низкий процент трудоустройства и закрепления в АПК выпускников аграрного профиля образовательных учреждений. Только 1-2% возвращаются в хозяйства </w:t>
      </w:r>
      <w:r w:rsidR="003F0853">
        <w:rPr>
          <w:color w:val="000000"/>
          <w:szCs w:val="22"/>
        </w:rPr>
        <w:t>округа</w:t>
      </w:r>
      <w:r w:rsidRPr="006B39A0">
        <w:rPr>
          <w:color w:val="000000"/>
          <w:szCs w:val="22"/>
        </w:rPr>
        <w:t xml:space="preserve">. </w:t>
      </w:r>
    </w:p>
    <w:p w:rsidR="003517CB" w:rsidRDefault="003517CB" w:rsidP="000D6A32">
      <w:pPr>
        <w:widowControl/>
        <w:shd w:val="clear" w:color="auto" w:fill="FFFFFF" w:themeFill="background1"/>
        <w:spacing w:after="14" w:line="276" w:lineRule="auto"/>
        <w:ind w:right="1" w:firstLine="708"/>
        <w:rPr>
          <w:color w:val="000000"/>
          <w:szCs w:val="22"/>
        </w:rPr>
      </w:pPr>
      <w:r w:rsidRPr="00AF5A22">
        <w:rPr>
          <w:color w:val="000000"/>
          <w:szCs w:val="22"/>
        </w:rPr>
        <w:t xml:space="preserve">В 2023 году </w:t>
      </w:r>
      <w:r w:rsidR="00081241">
        <w:rPr>
          <w:color w:val="000000"/>
          <w:szCs w:val="22"/>
        </w:rPr>
        <w:t>59</w:t>
      </w:r>
      <w:r w:rsidRPr="00AF5A22">
        <w:rPr>
          <w:color w:val="000000"/>
          <w:szCs w:val="22"/>
        </w:rPr>
        <w:t xml:space="preserve"> студентов прошли производственную практику в сельхозпредприятиях </w:t>
      </w:r>
      <w:r w:rsidR="0090157E">
        <w:rPr>
          <w:color w:val="000000"/>
          <w:szCs w:val="22"/>
        </w:rPr>
        <w:t>округа</w:t>
      </w:r>
      <w:r w:rsidR="00081241">
        <w:rPr>
          <w:color w:val="000000"/>
          <w:szCs w:val="22"/>
        </w:rPr>
        <w:t xml:space="preserve">, из них 53 студента </w:t>
      </w:r>
      <w:r w:rsidR="00081241" w:rsidRPr="00AF5A22">
        <w:rPr>
          <w:color w:val="000000"/>
          <w:szCs w:val="22"/>
        </w:rPr>
        <w:t>Татарского политехнического колледжа</w:t>
      </w:r>
      <w:r w:rsidRPr="00AF5A22">
        <w:rPr>
          <w:color w:val="000000"/>
          <w:szCs w:val="22"/>
        </w:rPr>
        <w:t xml:space="preserve">. </w:t>
      </w:r>
      <w:r w:rsidR="00081241">
        <w:rPr>
          <w:color w:val="000000"/>
          <w:szCs w:val="22"/>
        </w:rPr>
        <w:t>Семь</w:t>
      </w:r>
      <w:r w:rsidRPr="00AF5A22">
        <w:rPr>
          <w:color w:val="000000"/>
          <w:szCs w:val="22"/>
        </w:rPr>
        <w:t xml:space="preserve"> молодых специалистов, выпускники Татарского политехнического колледжа, получили </w:t>
      </w:r>
      <w:r>
        <w:rPr>
          <w:color w:val="000000"/>
          <w:szCs w:val="22"/>
        </w:rPr>
        <w:t>единовременную</w:t>
      </w:r>
      <w:r w:rsidRPr="00AF5A22">
        <w:rPr>
          <w:color w:val="000000"/>
          <w:szCs w:val="22"/>
        </w:rPr>
        <w:t xml:space="preserve"> выплат</w:t>
      </w:r>
      <w:r>
        <w:rPr>
          <w:color w:val="000000"/>
          <w:szCs w:val="22"/>
        </w:rPr>
        <w:t>у</w:t>
      </w:r>
      <w:r w:rsidRPr="00530E4C">
        <w:rPr>
          <w:color w:val="000000"/>
          <w:szCs w:val="22"/>
        </w:rPr>
        <w:t xml:space="preserve"> </w:t>
      </w:r>
      <w:r w:rsidRPr="00AF5A22">
        <w:rPr>
          <w:color w:val="000000"/>
          <w:szCs w:val="22"/>
        </w:rPr>
        <w:t>350 тысяч рублей</w:t>
      </w:r>
      <w:r>
        <w:rPr>
          <w:color w:val="000000"/>
          <w:szCs w:val="22"/>
        </w:rPr>
        <w:t xml:space="preserve"> каждый,</w:t>
      </w:r>
      <w:r w:rsidRPr="00AF5A22">
        <w:rPr>
          <w:color w:val="000000"/>
          <w:szCs w:val="22"/>
        </w:rPr>
        <w:t xml:space="preserve"> в соответствии с постановлением Правительства Новосибирской области.</w:t>
      </w:r>
    </w:p>
    <w:p w:rsidR="003517CB" w:rsidRPr="006F623F" w:rsidRDefault="003517CB" w:rsidP="006F623F">
      <w:pPr>
        <w:pStyle w:val="ConsPlusNormal"/>
        <w:spacing w:line="276" w:lineRule="auto"/>
        <w:ind w:firstLine="540"/>
        <w:jc w:val="both"/>
        <w:rPr>
          <w:rFonts w:ascii="Times New Roman" w:hAnsi="Times New Roman" w:cs="Times New Roman"/>
          <w:sz w:val="28"/>
          <w:szCs w:val="28"/>
        </w:rPr>
      </w:pPr>
      <w:r w:rsidRPr="006F623F">
        <w:rPr>
          <w:rFonts w:ascii="Times New Roman" w:hAnsi="Times New Roman" w:cs="Times New Roman"/>
          <w:sz w:val="28"/>
          <w:szCs w:val="28"/>
        </w:rPr>
        <w:t>По итогам 202</w:t>
      </w:r>
      <w:r w:rsidR="006F623F" w:rsidRPr="006F623F">
        <w:rPr>
          <w:rFonts w:ascii="Times New Roman" w:hAnsi="Times New Roman" w:cs="Times New Roman"/>
          <w:sz w:val="28"/>
          <w:szCs w:val="28"/>
        </w:rPr>
        <w:t>4</w:t>
      </w:r>
      <w:r w:rsidRPr="006F623F">
        <w:rPr>
          <w:rFonts w:ascii="Times New Roman" w:hAnsi="Times New Roman" w:cs="Times New Roman"/>
          <w:sz w:val="28"/>
          <w:szCs w:val="28"/>
        </w:rPr>
        <w:t xml:space="preserve"> г. объем валовой продукции сельского хозяйства составил 4,</w:t>
      </w:r>
      <w:r w:rsidR="006F623F" w:rsidRPr="006F623F">
        <w:rPr>
          <w:rFonts w:ascii="Times New Roman" w:hAnsi="Times New Roman" w:cs="Times New Roman"/>
          <w:sz w:val="28"/>
          <w:szCs w:val="28"/>
        </w:rPr>
        <w:t>7</w:t>
      </w:r>
      <w:r w:rsidRPr="006F623F">
        <w:rPr>
          <w:rFonts w:ascii="Times New Roman" w:hAnsi="Times New Roman" w:cs="Times New Roman"/>
          <w:sz w:val="28"/>
          <w:szCs w:val="28"/>
        </w:rPr>
        <w:t xml:space="preserve"> млрд. руб., с индексом производства </w:t>
      </w:r>
      <w:r w:rsidR="006F623F" w:rsidRPr="006F623F">
        <w:rPr>
          <w:rFonts w:ascii="Times New Roman" w:hAnsi="Times New Roman" w:cs="Times New Roman"/>
          <w:sz w:val="28"/>
          <w:szCs w:val="28"/>
        </w:rPr>
        <w:t>92,1</w:t>
      </w:r>
      <w:r w:rsidRPr="006F623F">
        <w:rPr>
          <w:rFonts w:ascii="Times New Roman" w:hAnsi="Times New Roman" w:cs="Times New Roman"/>
          <w:sz w:val="28"/>
          <w:szCs w:val="28"/>
        </w:rPr>
        <w:t>% к 202</w:t>
      </w:r>
      <w:r w:rsidR="006F623F" w:rsidRPr="006F623F">
        <w:rPr>
          <w:rFonts w:ascii="Times New Roman" w:hAnsi="Times New Roman" w:cs="Times New Roman"/>
          <w:sz w:val="28"/>
          <w:szCs w:val="28"/>
        </w:rPr>
        <w:t>3</w:t>
      </w:r>
      <w:r w:rsidRPr="006F623F">
        <w:rPr>
          <w:rFonts w:ascii="Times New Roman" w:hAnsi="Times New Roman" w:cs="Times New Roman"/>
          <w:sz w:val="28"/>
          <w:szCs w:val="28"/>
        </w:rPr>
        <w:t xml:space="preserve"> г. </w:t>
      </w:r>
    </w:p>
    <w:p w:rsidR="003517CB" w:rsidRPr="00E55795" w:rsidRDefault="003517CB" w:rsidP="006F623F">
      <w:pPr>
        <w:widowControl/>
        <w:spacing w:line="276" w:lineRule="auto"/>
        <w:ind w:firstLine="0"/>
      </w:pPr>
      <w:r w:rsidRPr="006F623F">
        <w:t xml:space="preserve">        Переработкой сельскохозяйственной продукции в Татарском</w:t>
      </w:r>
      <w:r w:rsidR="006F623F">
        <w:t xml:space="preserve"> муниципальном</w:t>
      </w:r>
      <w:r w:rsidRPr="006F623F">
        <w:t xml:space="preserve"> </w:t>
      </w:r>
      <w:r w:rsidR="0090157E" w:rsidRPr="006F623F">
        <w:t>округе</w:t>
      </w:r>
      <w:r w:rsidRPr="00E55795">
        <w:t xml:space="preserve"> занимаются такие предприятия как: ОАО «Татарский </w:t>
      </w:r>
      <w:proofErr w:type="spellStart"/>
      <w:r w:rsidRPr="00E55795">
        <w:t>маслокомбинат</w:t>
      </w:r>
      <w:proofErr w:type="spellEnd"/>
      <w:r w:rsidRPr="00E55795">
        <w:t>» — производство сухого молока и сливочного масла;  ООО «</w:t>
      </w:r>
      <w:proofErr w:type="spellStart"/>
      <w:r w:rsidRPr="00E55795">
        <w:t>Татарскзернопродукт</w:t>
      </w:r>
      <w:proofErr w:type="spellEnd"/>
      <w:r w:rsidRPr="00E55795">
        <w:t xml:space="preserve">» — хранение, переработка и сушка зерна; ИП </w:t>
      </w:r>
      <w:proofErr w:type="spellStart"/>
      <w:r w:rsidRPr="00E55795">
        <w:t>Ведзижев</w:t>
      </w:r>
      <w:proofErr w:type="spellEnd"/>
      <w:r w:rsidRPr="00E55795">
        <w:t xml:space="preserve"> М. Т. («Татарский </w:t>
      </w:r>
      <w:proofErr w:type="spellStart"/>
      <w:r w:rsidRPr="00E55795">
        <w:t>хлебокомбинат</w:t>
      </w:r>
      <w:proofErr w:type="spellEnd"/>
      <w:r w:rsidRPr="00E55795">
        <w:t>») — мукомольное производство и производство хлебобулочных изделий;</w:t>
      </w:r>
      <w:r>
        <w:t xml:space="preserve"> ООО «</w:t>
      </w:r>
      <w:proofErr w:type="spellStart"/>
      <w:r>
        <w:t>Оптима</w:t>
      </w:r>
      <w:proofErr w:type="spellEnd"/>
      <w:r>
        <w:t xml:space="preserve"> плюс» </w:t>
      </w:r>
      <w:r w:rsidRPr="00E55795">
        <w:t xml:space="preserve"> — </w:t>
      </w:r>
      <w:r w:rsidRPr="00572F43">
        <w:rPr>
          <w:rFonts w:eastAsia="Calibri"/>
          <w:szCs w:val="28"/>
          <w:lang w:eastAsia="en-US"/>
        </w:rPr>
        <w:t>убо</w:t>
      </w:r>
      <w:r>
        <w:rPr>
          <w:rFonts w:eastAsia="Calibri"/>
          <w:szCs w:val="28"/>
          <w:lang w:eastAsia="en-US"/>
        </w:rPr>
        <w:t>й</w:t>
      </w:r>
      <w:r w:rsidRPr="00572F43">
        <w:rPr>
          <w:rFonts w:eastAsia="Calibri"/>
          <w:szCs w:val="28"/>
          <w:lang w:eastAsia="en-US"/>
        </w:rPr>
        <w:t xml:space="preserve"> скота и производств</w:t>
      </w:r>
      <w:r>
        <w:rPr>
          <w:rFonts w:eastAsia="Calibri"/>
          <w:szCs w:val="28"/>
          <w:lang w:eastAsia="en-US"/>
        </w:rPr>
        <w:t>о</w:t>
      </w:r>
      <w:r w:rsidRPr="00572F43">
        <w:rPr>
          <w:rFonts w:eastAsia="Calibri"/>
          <w:szCs w:val="28"/>
          <w:lang w:eastAsia="en-US"/>
        </w:rPr>
        <w:t xml:space="preserve"> мяса и субпродуктов в замороженном виде</w:t>
      </w:r>
      <w:r>
        <w:t xml:space="preserve">, </w:t>
      </w:r>
      <w:r w:rsidRPr="00D11678">
        <w:rPr>
          <w:szCs w:val="28"/>
        </w:rPr>
        <w:t xml:space="preserve">СХПСК </w:t>
      </w:r>
      <w:r>
        <w:rPr>
          <w:szCs w:val="28"/>
        </w:rPr>
        <w:t>«Гигант» - переработка зерновых и масли</w:t>
      </w:r>
      <w:r w:rsidRPr="00D11678">
        <w:rPr>
          <w:szCs w:val="28"/>
        </w:rPr>
        <w:t>чных культур</w:t>
      </w:r>
      <w:r w:rsidRPr="00E55795">
        <w:t>.</w:t>
      </w:r>
    </w:p>
    <w:p w:rsidR="003517CB" w:rsidRPr="000410F6" w:rsidRDefault="003517CB" w:rsidP="000D6A32">
      <w:pPr>
        <w:pStyle w:val="ConsPlusNormal"/>
        <w:shd w:val="clear" w:color="auto" w:fill="FFFFFF" w:themeFill="background1"/>
        <w:spacing w:line="276" w:lineRule="auto"/>
        <w:ind w:firstLine="540"/>
        <w:jc w:val="both"/>
        <w:rPr>
          <w:rFonts w:ascii="Times New Roman" w:hAnsi="Times New Roman" w:cs="Times New Roman"/>
          <w:sz w:val="28"/>
          <w:szCs w:val="28"/>
        </w:rPr>
      </w:pPr>
      <w:r w:rsidRPr="000410F6">
        <w:rPr>
          <w:rFonts w:ascii="Times New Roman" w:hAnsi="Times New Roman" w:cs="Times New Roman"/>
          <w:sz w:val="28"/>
          <w:szCs w:val="28"/>
        </w:rPr>
        <w:t>Возможности роста объемов производства сельскохозяйственной продукции в хозяйствах населения крайне ограничены. К тому же наметилась стойкая тенденция сокращения в них поголовья скота, для нейтрализации последствий которого потребуется дополнительно наращивать объемы производства в сельскохозяйственных организациях.</w:t>
      </w:r>
    </w:p>
    <w:p w:rsidR="003517CB" w:rsidRPr="00FA0D80" w:rsidRDefault="003517CB" w:rsidP="000D6A32">
      <w:pPr>
        <w:widowControl/>
        <w:shd w:val="clear" w:color="auto" w:fill="FFFFFF" w:themeFill="background1"/>
        <w:autoSpaceDE w:val="0"/>
        <w:autoSpaceDN w:val="0"/>
        <w:spacing w:line="276" w:lineRule="auto"/>
        <w:ind w:firstLine="0"/>
        <w:rPr>
          <w:rFonts w:ascii="Times New Roman CYR" w:hAnsi="Times New Roman CYR"/>
          <w:szCs w:val="28"/>
        </w:rPr>
      </w:pPr>
      <w:r w:rsidRPr="00FA0D80">
        <w:rPr>
          <w:rFonts w:ascii="Times New Roman CYR" w:hAnsi="Times New Roman CYR"/>
          <w:szCs w:val="28"/>
        </w:rPr>
        <w:lastRenderedPageBreak/>
        <w:t xml:space="preserve">       Недостаточный уровень доходности сельскохозяйственных товаропроизводителей, опережающий рост цен на материально-технические средства, низкая инвестиционная привлекательность аграрного бизнеса, финансовая неустойчивость сельскохозяйственных организаций, недостаток залогового обеспечения для привлечения кредитных средств, высокая зависимость экономических результатов от генетического потенциала животных, от качества кормов, применяемых технологий производств не позволяют в решении указанных проблем в полной мере полагаться только на регулирование рыночной экономики, что делает актуальными и необходимыми меры государственной поддержки.</w:t>
      </w:r>
    </w:p>
    <w:p w:rsidR="00773F78" w:rsidRPr="00FA0D80" w:rsidRDefault="00773F78" w:rsidP="005F2447">
      <w:pPr>
        <w:widowControl/>
        <w:autoSpaceDE w:val="0"/>
        <w:autoSpaceDN w:val="0"/>
        <w:spacing w:line="276" w:lineRule="auto"/>
        <w:ind w:firstLine="700"/>
        <w:rPr>
          <w:rFonts w:ascii="Times New Roman CYR" w:hAnsi="Times New Roman CYR"/>
          <w:szCs w:val="28"/>
        </w:rPr>
      </w:pPr>
      <w:r w:rsidRPr="00FA0D80">
        <w:rPr>
          <w:rFonts w:ascii="Times New Roman CYR" w:hAnsi="Times New Roman CYR"/>
          <w:szCs w:val="28"/>
        </w:rPr>
        <w:t>С целью решения вышеперечисленных проблем разработана муниципальная программа Татарского</w:t>
      </w:r>
      <w:r w:rsidR="008665D8" w:rsidRPr="00FA0D80">
        <w:rPr>
          <w:rFonts w:ascii="Times New Roman CYR" w:hAnsi="Times New Roman CYR"/>
          <w:szCs w:val="28"/>
        </w:rPr>
        <w:t xml:space="preserve"> муниципального</w:t>
      </w:r>
      <w:r w:rsidRPr="00FA0D80">
        <w:rPr>
          <w:rFonts w:ascii="Times New Roman CYR" w:hAnsi="Times New Roman CYR"/>
          <w:szCs w:val="28"/>
        </w:rPr>
        <w:t xml:space="preserve"> </w:t>
      </w:r>
      <w:r w:rsidR="004B1472">
        <w:rPr>
          <w:rFonts w:ascii="Times New Roman CYR" w:hAnsi="Times New Roman CYR"/>
          <w:szCs w:val="28"/>
        </w:rPr>
        <w:t>округа</w:t>
      </w:r>
      <w:r w:rsidRPr="00FA0D80">
        <w:rPr>
          <w:rFonts w:ascii="Times New Roman CYR" w:hAnsi="Times New Roman CYR"/>
          <w:szCs w:val="28"/>
        </w:rPr>
        <w:t xml:space="preserve"> «Развитие сельского хозяйства Татарского</w:t>
      </w:r>
      <w:r w:rsidR="00CF3390">
        <w:rPr>
          <w:rFonts w:ascii="Times New Roman CYR" w:hAnsi="Times New Roman CYR"/>
          <w:szCs w:val="28"/>
        </w:rPr>
        <w:t xml:space="preserve"> муниципального</w:t>
      </w:r>
      <w:r w:rsidRPr="00FA0D80">
        <w:rPr>
          <w:rFonts w:ascii="Times New Roman CYR" w:hAnsi="Times New Roman CYR"/>
          <w:szCs w:val="28"/>
        </w:rPr>
        <w:t xml:space="preserve"> </w:t>
      </w:r>
      <w:r w:rsidR="004B1472">
        <w:rPr>
          <w:rFonts w:ascii="Times New Roman CYR" w:hAnsi="Times New Roman CYR"/>
          <w:szCs w:val="28"/>
        </w:rPr>
        <w:t>округа</w:t>
      </w:r>
      <w:r w:rsidRPr="00FA0D80">
        <w:rPr>
          <w:rFonts w:ascii="Times New Roman CYR" w:hAnsi="Times New Roman CYR"/>
          <w:szCs w:val="28"/>
        </w:rPr>
        <w:t xml:space="preserve"> Новосибирской области».</w:t>
      </w:r>
    </w:p>
    <w:p w:rsidR="00773F78" w:rsidRPr="00FA0D80" w:rsidRDefault="00773F78" w:rsidP="005F2447">
      <w:pPr>
        <w:widowControl/>
        <w:autoSpaceDE w:val="0"/>
        <w:autoSpaceDN w:val="0"/>
        <w:spacing w:line="276" w:lineRule="auto"/>
        <w:ind w:firstLine="700"/>
        <w:rPr>
          <w:rFonts w:ascii="Times New Roman CYR" w:hAnsi="Times New Roman CYR"/>
          <w:szCs w:val="28"/>
        </w:rPr>
      </w:pPr>
      <w:r w:rsidRPr="00FA0D80">
        <w:rPr>
          <w:rFonts w:ascii="Times New Roman CYR" w:hAnsi="Times New Roman CYR"/>
          <w:szCs w:val="28"/>
        </w:rPr>
        <w:t>В растениеводстве предстоит освоить интенсивные технологии, базирующиеся на новом поколении тракторов и сельскохозяйственных машин, увеличении</w:t>
      </w:r>
      <w:r w:rsidR="008665D8" w:rsidRPr="00FA0D80">
        <w:rPr>
          <w:rFonts w:ascii="Times New Roman CYR" w:hAnsi="Times New Roman CYR"/>
          <w:szCs w:val="28"/>
        </w:rPr>
        <w:t xml:space="preserve"> объемов</w:t>
      </w:r>
      <w:r w:rsidRPr="00FA0D80">
        <w:rPr>
          <w:rFonts w:ascii="Times New Roman CYR" w:hAnsi="Times New Roman CYR"/>
          <w:szCs w:val="28"/>
        </w:rPr>
        <w:t xml:space="preserve"> внесения минеральных </w:t>
      </w:r>
      <w:r w:rsidR="008665D8" w:rsidRPr="00FA0D80">
        <w:rPr>
          <w:rFonts w:ascii="Times New Roman CYR" w:hAnsi="Times New Roman CYR"/>
          <w:szCs w:val="28"/>
        </w:rPr>
        <w:t>удобрений и</w:t>
      </w:r>
      <w:r w:rsidRPr="00FA0D80">
        <w:rPr>
          <w:rFonts w:ascii="Times New Roman CYR" w:hAnsi="Times New Roman CYR"/>
          <w:szCs w:val="28"/>
        </w:rPr>
        <w:t xml:space="preserve"> выполнении работ по защите растений от вредителей, болезней и сорной растительности, переходе на посев перспективными высокоурожайными сортами и гибридами. По отдельным культурам необходимо существенное расширение их посевных площадей.</w:t>
      </w:r>
    </w:p>
    <w:p w:rsidR="00773F78" w:rsidRPr="00FA0D80" w:rsidRDefault="00773F78" w:rsidP="005F2447">
      <w:pPr>
        <w:widowControl/>
        <w:autoSpaceDE w:val="0"/>
        <w:autoSpaceDN w:val="0"/>
        <w:spacing w:line="276" w:lineRule="auto"/>
        <w:ind w:firstLine="700"/>
        <w:rPr>
          <w:rFonts w:ascii="Times New Roman CYR" w:eastAsia="Times New Roman CYR" w:hAnsi="Times New Roman CYR" w:cs="Times New Roman CYR"/>
          <w:szCs w:val="28"/>
        </w:rPr>
      </w:pPr>
      <w:r w:rsidRPr="00FA0D80">
        <w:rPr>
          <w:rFonts w:ascii="Times New Roman CYR" w:hAnsi="Times New Roman CYR"/>
          <w:szCs w:val="28"/>
        </w:rPr>
        <w:t>В животноводстве решение задачи ускоренного наращивания производства мяса и молока позволит повысить уровень потребления населением этих продуктов</w:t>
      </w:r>
      <w:r w:rsidRPr="00FA0D80">
        <w:rPr>
          <w:rFonts w:ascii="Times New Roman CYR" w:eastAsia="Times New Roman CYR" w:hAnsi="Times New Roman CYR" w:cs="Times New Roman CYR"/>
          <w:szCs w:val="28"/>
        </w:rPr>
        <w:t>.</w:t>
      </w:r>
    </w:p>
    <w:p w:rsidR="006C3F32" w:rsidRDefault="00840048" w:rsidP="005F2447">
      <w:pPr>
        <w:widowControl/>
        <w:autoSpaceDE w:val="0"/>
        <w:autoSpaceDN w:val="0"/>
        <w:adjustRightInd w:val="0"/>
        <w:spacing w:line="276" w:lineRule="auto"/>
        <w:ind w:firstLine="567"/>
        <w:rPr>
          <w:szCs w:val="28"/>
        </w:rPr>
      </w:pPr>
      <w:r w:rsidRPr="00FA0D80">
        <w:rPr>
          <w:szCs w:val="28"/>
        </w:rPr>
        <w:t>Применение программно-целевого метода</w:t>
      </w:r>
      <w:r w:rsidR="00CE327B" w:rsidRPr="00FA0D80">
        <w:rPr>
          <w:szCs w:val="28"/>
        </w:rPr>
        <w:t xml:space="preserve">, используемого при разработке муниципальной программы, позволит </w:t>
      </w:r>
      <w:r w:rsidRPr="00FA0D80">
        <w:rPr>
          <w:szCs w:val="28"/>
        </w:rPr>
        <w:t xml:space="preserve">комплексно развивать отрасли и </w:t>
      </w:r>
      <w:proofErr w:type="spellStart"/>
      <w:r w:rsidRPr="00FA0D80">
        <w:rPr>
          <w:szCs w:val="28"/>
        </w:rPr>
        <w:t>подотрасли</w:t>
      </w:r>
      <w:proofErr w:type="spellEnd"/>
      <w:r w:rsidRPr="00FA0D80">
        <w:rPr>
          <w:szCs w:val="28"/>
        </w:rPr>
        <w:t xml:space="preserve"> агропромышленного комплекса </w:t>
      </w:r>
      <w:r w:rsidR="00D22510" w:rsidRPr="00FA0D80">
        <w:rPr>
          <w:szCs w:val="28"/>
        </w:rPr>
        <w:t>Татарского</w:t>
      </w:r>
      <w:r w:rsidR="006F623F">
        <w:rPr>
          <w:szCs w:val="28"/>
        </w:rPr>
        <w:t xml:space="preserve"> муниципального</w:t>
      </w:r>
      <w:r w:rsidR="00CE327B" w:rsidRPr="00FA0D80">
        <w:rPr>
          <w:szCs w:val="28"/>
        </w:rPr>
        <w:t xml:space="preserve"> </w:t>
      </w:r>
      <w:r w:rsidR="004B1472">
        <w:rPr>
          <w:szCs w:val="28"/>
        </w:rPr>
        <w:t>округа</w:t>
      </w:r>
      <w:r w:rsidR="00CE327B" w:rsidRPr="00FA0D80">
        <w:rPr>
          <w:szCs w:val="28"/>
        </w:rPr>
        <w:t xml:space="preserve">, </w:t>
      </w:r>
      <w:r w:rsidRPr="00FA0D80">
        <w:rPr>
          <w:szCs w:val="28"/>
        </w:rPr>
        <w:t>повысить эффективнос</w:t>
      </w:r>
      <w:r w:rsidR="00CE327B" w:rsidRPr="00FA0D80">
        <w:rPr>
          <w:szCs w:val="28"/>
        </w:rPr>
        <w:t xml:space="preserve">ть развития сельского хозяйства, </w:t>
      </w:r>
      <w:r w:rsidRPr="00FA0D80">
        <w:rPr>
          <w:szCs w:val="28"/>
        </w:rPr>
        <w:t>повысить конкурентоспособность отечественной сельскохозяйственной продукции</w:t>
      </w:r>
      <w:r w:rsidR="00D22510" w:rsidRPr="00FA0D80">
        <w:rPr>
          <w:szCs w:val="28"/>
        </w:rPr>
        <w:t>.</w:t>
      </w:r>
    </w:p>
    <w:p w:rsidR="005A2732" w:rsidRPr="0013761F" w:rsidRDefault="005A2732" w:rsidP="005F2447">
      <w:pPr>
        <w:widowControl/>
        <w:autoSpaceDE w:val="0"/>
        <w:autoSpaceDN w:val="0"/>
        <w:adjustRightInd w:val="0"/>
        <w:spacing w:line="276" w:lineRule="auto"/>
        <w:ind w:firstLine="567"/>
        <w:rPr>
          <w:szCs w:val="28"/>
        </w:rPr>
      </w:pPr>
    </w:p>
    <w:p w:rsidR="006C3F32" w:rsidRPr="0013761F" w:rsidRDefault="006C3F32" w:rsidP="006C3F32">
      <w:pPr>
        <w:widowControl/>
        <w:autoSpaceDE w:val="0"/>
        <w:autoSpaceDN w:val="0"/>
        <w:adjustRightInd w:val="0"/>
        <w:spacing w:line="240" w:lineRule="auto"/>
        <w:ind w:firstLine="0"/>
        <w:jc w:val="center"/>
        <w:rPr>
          <w:szCs w:val="28"/>
        </w:rPr>
      </w:pPr>
      <w:r w:rsidRPr="0013761F">
        <w:rPr>
          <w:szCs w:val="28"/>
        </w:rPr>
        <w:t xml:space="preserve">Раздел </w:t>
      </w:r>
      <w:r w:rsidR="00DB5358" w:rsidRPr="0013761F">
        <w:rPr>
          <w:szCs w:val="28"/>
        </w:rPr>
        <w:t>3</w:t>
      </w:r>
      <w:r w:rsidRPr="0013761F">
        <w:rPr>
          <w:szCs w:val="28"/>
        </w:rPr>
        <w:t>. Цели</w:t>
      </w:r>
      <w:r w:rsidR="00544A72" w:rsidRPr="0013761F">
        <w:rPr>
          <w:szCs w:val="28"/>
        </w:rPr>
        <w:t>,</w:t>
      </w:r>
      <w:r w:rsidRPr="0013761F">
        <w:rPr>
          <w:szCs w:val="28"/>
        </w:rPr>
        <w:t xml:space="preserve"> задачи</w:t>
      </w:r>
      <w:r w:rsidR="00544A72" w:rsidRPr="0013761F">
        <w:rPr>
          <w:szCs w:val="28"/>
        </w:rPr>
        <w:t>, целевые индикаторы (показатели) достижения целей и решения задач муниципальной</w:t>
      </w:r>
      <w:r w:rsidRPr="0013761F">
        <w:rPr>
          <w:szCs w:val="28"/>
        </w:rPr>
        <w:t xml:space="preserve"> программы</w:t>
      </w:r>
    </w:p>
    <w:p w:rsidR="00F82993" w:rsidRPr="0013761F" w:rsidRDefault="00F82993" w:rsidP="006C3F32">
      <w:pPr>
        <w:widowControl/>
        <w:autoSpaceDE w:val="0"/>
        <w:autoSpaceDN w:val="0"/>
        <w:adjustRightInd w:val="0"/>
        <w:spacing w:line="240" w:lineRule="auto"/>
        <w:ind w:firstLine="0"/>
        <w:jc w:val="center"/>
        <w:rPr>
          <w:szCs w:val="28"/>
        </w:rPr>
      </w:pPr>
    </w:p>
    <w:p w:rsidR="00860F41" w:rsidRPr="00860F41" w:rsidRDefault="00860F41" w:rsidP="00860F41">
      <w:pPr>
        <w:widowControl/>
        <w:spacing w:line="276" w:lineRule="auto"/>
        <w:ind w:firstLine="567"/>
        <w:rPr>
          <w:szCs w:val="28"/>
        </w:rPr>
      </w:pPr>
      <w:r w:rsidRPr="00860F41">
        <w:rPr>
          <w:szCs w:val="28"/>
        </w:rPr>
        <w:t xml:space="preserve">Цель муниципальной Программы - содействие в увеличении объемов производства продукции сельского хозяйства и повышении финансовой устойчивости сельскохозяйственных товаропроизводителей Татарского муниципального </w:t>
      </w:r>
      <w:r w:rsidR="007F5440">
        <w:rPr>
          <w:szCs w:val="28"/>
        </w:rPr>
        <w:t>округа</w:t>
      </w:r>
      <w:r w:rsidRPr="00860F41">
        <w:rPr>
          <w:szCs w:val="28"/>
        </w:rPr>
        <w:t xml:space="preserve"> Новосибирской области.</w:t>
      </w:r>
    </w:p>
    <w:p w:rsidR="00AF33D8" w:rsidRDefault="00AF33D8" w:rsidP="00AF33D8">
      <w:pPr>
        <w:widowControl/>
        <w:spacing w:line="276" w:lineRule="auto"/>
        <w:ind w:firstLine="0"/>
        <w:rPr>
          <w:szCs w:val="28"/>
        </w:rPr>
      </w:pPr>
      <w:r>
        <w:rPr>
          <w:szCs w:val="28"/>
        </w:rPr>
        <w:t xml:space="preserve">         Для достижения цели муниципальной программы предусматривается решение следующих задач:</w:t>
      </w:r>
    </w:p>
    <w:p w:rsidR="00AF33D8" w:rsidRDefault="00AF33D8" w:rsidP="00AF33D8">
      <w:pPr>
        <w:widowControl/>
        <w:spacing w:line="276" w:lineRule="auto"/>
        <w:ind w:firstLine="0"/>
        <w:rPr>
          <w:szCs w:val="28"/>
        </w:rPr>
      </w:pPr>
      <w:r>
        <w:rPr>
          <w:szCs w:val="28"/>
        </w:rPr>
        <w:t>-содействие сельхозтоваропроизводителям в получении государственной поддержки для осуществления сельскохозяйственной деятельности;</w:t>
      </w:r>
    </w:p>
    <w:p w:rsidR="00AF33D8" w:rsidRDefault="00AF33D8" w:rsidP="00AF33D8">
      <w:pPr>
        <w:widowControl/>
        <w:spacing w:line="276" w:lineRule="auto"/>
        <w:ind w:firstLine="0"/>
        <w:rPr>
          <w:szCs w:val="28"/>
        </w:rPr>
      </w:pPr>
      <w:r>
        <w:rPr>
          <w:szCs w:val="28"/>
        </w:rPr>
        <w:lastRenderedPageBreak/>
        <w:t>-стимулирование сельскохозяйственных товаропроизводителей и работников отрасли к достижению наивысших показателей в производстве сельскохозяйственной продукции;</w:t>
      </w:r>
    </w:p>
    <w:p w:rsidR="00AF33D8" w:rsidRPr="00AF33D8" w:rsidRDefault="00AF33D8" w:rsidP="00AF33D8">
      <w:pPr>
        <w:widowControl/>
        <w:spacing w:line="276" w:lineRule="auto"/>
        <w:ind w:firstLine="0"/>
        <w:rPr>
          <w:szCs w:val="28"/>
        </w:rPr>
      </w:pPr>
      <w:r>
        <w:rPr>
          <w:szCs w:val="28"/>
        </w:rPr>
        <w:t>- с</w:t>
      </w:r>
      <w:r w:rsidRPr="00AF33D8">
        <w:rPr>
          <w:color w:val="000000"/>
          <w:szCs w:val="28"/>
        </w:rPr>
        <w:t>одействие кадровому обеспечению сельскохозяйственного производства</w:t>
      </w:r>
      <w:r w:rsidRPr="00AF33D8">
        <w:rPr>
          <w:szCs w:val="28"/>
        </w:rPr>
        <w:t>.</w:t>
      </w:r>
    </w:p>
    <w:p w:rsidR="00D8757F" w:rsidRDefault="00D8757F" w:rsidP="00CF6D0A">
      <w:pPr>
        <w:widowControl/>
        <w:spacing w:line="276" w:lineRule="auto"/>
        <w:ind w:firstLine="567"/>
        <w:rPr>
          <w:szCs w:val="28"/>
        </w:rPr>
      </w:pPr>
      <w:r w:rsidRPr="005248B7">
        <w:rPr>
          <w:szCs w:val="28"/>
        </w:rPr>
        <w:t>Цели, задачи, а также полный перечень основных целевых индикаторов приведены в Приложении 1 к Программе</w:t>
      </w:r>
      <w:r>
        <w:rPr>
          <w:szCs w:val="28"/>
        </w:rPr>
        <w:t>.</w:t>
      </w:r>
    </w:p>
    <w:p w:rsidR="006C3F32" w:rsidRPr="003A06CD" w:rsidRDefault="006C3F32" w:rsidP="00404314">
      <w:pPr>
        <w:pStyle w:val="ConsPlusNonformat"/>
        <w:widowControl/>
        <w:rPr>
          <w:rFonts w:ascii="Times New Roman" w:hAnsi="Times New Roman"/>
          <w:b/>
        </w:rPr>
      </w:pPr>
    </w:p>
    <w:p w:rsidR="006C3F32" w:rsidRPr="0013761F" w:rsidRDefault="006C3F32" w:rsidP="004B55D4">
      <w:pPr>
        <w:widowControl/>
        <w:spacing w:line="276" w:lineRule="auto"/>
        <w:ind w:firstLine="0"/>
        <w:jc w:val="center"/>
        <w:rPr>
          <w:rFonts w:ascii="Times New Roman CYR" w:hAnsi="Times New Roman CYR"/>
        </w:rPr>
      </w:pPr>
      <w:r w:rsidRPr="0013761F">
        <w:rPr>
          <w:rFonts w:ascii="Times New Roman CYR" w:hAnsi="Times New Roman CYR"/>
        </w:rPr>
        <w:t xml:space="preserve">Раздел </w:t>
      </w:r>
      <w:r w:rsidR="00DB5358" w:rsidRPr="0013761F">
        <w:rPr>
          <w:rFonts w:ascii="Times New Roman CYR" w:hAnsi="Times New Roman CYR"/>
        </w:rPr>
        <w:t>4</w:t>
      </w:r>
      <w:r w:rsidRPr="0013761F">
        <w:rPr>
          <w:rFonts w:ascii="Times New Roman CYR" w:hAnsi="Times New Roman CYR"/>
        </w:rPr>
        <w:t xml:space="preserve">. </w:t>
      </w:r>
      <w:r w:rsidR="00DB5358" w:rsidRPr="0013761F">
        <w:rPr>
          <w:rFonts w:ascii="Times New Roman CYR" w:hAnsi="Times New Roman CYR"/>
        </w:rPr>
        <w:t>Перечень мероприятий</w:t>
      </w:r>
      <w:r w:rsidR="005A2732" w:rsidRPr="0013761F">
        <w:rPr>
          <w:rFonts w:ascii="Times New Roman CYR" w:hAnsi="Times New Roman CYR"/>
        </w:rPr>
        <w:t xml:space="preserve"> муниципальной </w:t>
      </w:r>
      <w:r w:rsidRPr="0013761F">
        <w:rPr>
          <w:rFonts w:ascii="Times New Roman CYR" w:hAnsi="Times New Roman CYR"/>
        </w:rPr>
        <w:t>программы</w:t>
      </w:r>
    </w:p>
    <w:p w:rsidR="006C3F32" w:rsidRPr="003A06CD" w:rsidRDefault="006C3F32" w:rsidP="002C1950">
      <w:pPr>
        <w:widowControl/>
        <w:spacing w:line="276" w:lineRule="auto"/>
        <w:ind w:firstLine="0"/>
        <w:rPr>
          <w:rFonts w:ascii="Times New Roman CYR" w:hAnsi="Times New Roman CYR"/>
          <w:b/>
        </w:rPr>
      </w:pPr>
    </w:p>
    <w:p w:rsidR="0044005F" w:rsidRPr="00544A72" w:rsidRDefault="004B55D4" w:rsidP="004B55D4">
      <w:pPr>
        <w:widowControl/>
        <w:spacing w:line="276" w:lineRule="auto"/>
        <w:ind w:firstLine="567"/>
        <w:rPr>
          <w:rFonts w:ascii="Times New Roman CYR" w:hAnsi="Times New Roman CYR"/>
        </w:rPr>
      </w:pPr>
      <w:r>
        <w:rPr>
          <w:rFonts w:ascii="Times New Roman CYR" w:hAnsi="Times New Roman CYR"/>
        </w:rPr>
        <w:t xml:space="preserve"> </w:t>
      </w:r>
      <w:r w:rsidR="0044005F" w:rsidRPr="00544A72">
        <w:rPr>
          <w:rFonts w:ascii="Times New Roman CYR" w:hAnsi="Times New Roman CYR"/>
        </w:rPr>
        <w:t>Основные мероприятия муниципальной программы представляют собой комплек</w:t>
      </w:r>
      <w:r w:rsidR="0026308D">
        <w:rPr>
          <w:rFonts w:ascii="Times New Roman CYR" w:hAnsi="Times New Roman CYR"/>
        </w:rPr>
        <w:t>с мер, на</w:t>
      </w:r>
      <w:r w:rsidR="0044005F" w:rsidRPr="00544A72">
        <w:rPr>
          <w:rFonts w:ascii="Times New Roman CYR" w:hAnsi="Times New Roman CYR"/>
        </w:rPr>
        <w:t>правленных на достижение целевых показателей муниципальной программы</w:t>
      </w:r>
      <w:r w:rsidR="0026308D">
        <w:rPr>
          <w:rFonts w:ascii="Times New Roman CYR" w:eastAsia="Times New Roman CYR" w:hAnsi="Times New Roman CYR" w:cs="Times New Roman CYR"/>
        </w:rPr>
        <w:t xml:space="preserve">. </w:t>
      </w:r>
    </w:p>
    <w:p w:rsidR="0044005F" w:rsidRDefault="004B55D4" w:rsidP="004B55D4">
      <w:pPr>
        <w:widowControl/>
        <w:spacing w:line="276" w:lineRule="auto"/>
        <w:ind w:firstLine="0"/>
        <w:rPr>
          <w:rFonts w:ascii="Times New Roman CYR" w:hAnsi="Times New Roman CYR"/>
        </w:rPr>
      </w:pPr>
      <w:r>
        <w:rPr>
          <w:rFonts w:ascii="Times New Roman CYR" w:hAnsi="Times New Roman CYR"/>
        </w:rPr>
        <w:t xml:space="preserve">         </w:t>
      </w:r>
      <w:r w:rsidR="00EF58BC">
        <w:rPr>
          <w:rFonts w:ascii="Times New Roman CYR" w:hAnsi="Times New Roman CYR"/>
        </w:rPr>
        <w:t xml:space="preserve">Реализация мероприятий осуществляется за счет бюджета Татарского </w:t>
      </w:r>
      <w:r w:rsidR="00FA0D80">
        <w:rPr>
          <w:rFonts w:ascii="Times New Roman CYR" w:hAnsi="Times New Roman CYR"/>
        </w:rPr>
        <w:t xml:space="preserve">муниципального </w:t>
      </w:r>
      <w:r w:rsidR="007F5440">
        <w:rPr>
          <w:rFonts w:ascii="Times New Roman CYR" w:hAnsi="Times New Roman CYR"/>
        </w:rPr>
        <w:t>округа</w:t>
      </w:r>
      <w:r w:rsidR="00EF58BC">
        <w:rPr>
          <w:rFonts w:ascii="Times New Roman CYR" w:hAnsi="Times New Roman CYR"/>
        </w:rPr>
        <w:t xml:space="preserve"> Новосибирской области.</w:t>
      </w:r>
      <w:r>
        <w:rPr>
          <w:rFonts w:ascii="Times New Roman CYR" w:hAnsi="Times New Roman CYR"/>
        </w:rPr>
        <w:t xml:space="preserve"> </w:t>
      </w:r>
      <w:r w:rsidR="001A1A79">
        <w:rPr>
          <w:rFonts w:ascii="Times New Roman CYR" w:hAnsi="Times New Roman CYR"/>
        </w:rPr>
        <w:t>В рамках муниципальной программы планируется реализация следующих основных мероприятий:</w:t>
      </w:r>
    </w:p>
    <w:p w:rsidR="00EF58BC" w:rsidRDefault="007E6F90" w:rsidP="0081598E">
      <w:pPr>
        <w:spacing w:line="276" w:lineRule="auto"/>
        <w:ind w:firstLine="709"/>
        <w:rPr>
          <w:color w:val="000000"/>
          <w:szCs w:val="28"/>
        </w:rPr>
      </w:pPr>
      <w:r>
        <w:rPr>
          <w:color w:val="000000"/>
          <w:szCs w:val="28"/>
        </w:rPr>
        <w:t>1.</w:t>
      </w:r>
      <w:r w:rsidR="00BF17B5" w:rsidRPr="00BF17B5">
        <w:rPr>
          <w:color w:val="000000"/>
          <w:szCs w:val="28"/>
        </w:rPr>
        <w:t xml:space="preserve"> </w:t>
      </w:r>
      <w:r w:rsidR="005F3759" w:rsidRPr="005F3759">
        <w:rPr>
          <w:color w:val="000000"/>
          <w:szCs w:val="28"/>
        </w:rPr>
        <w:t xml:space="preserve">Оказание </w:t>
      </w:r>
      <w:r w:rsidR="00B83E09" w:rsidRPr="005F3759">
        <w:rPr>
          <w:color w:val="000000"/>
          <w:szCs w:val="28"/>
        </w:rPr>
        <w:t xml:space="preserve">сельхозтоваропроизводителям </w:t>
      </w:r>
      <w:r w:rsidR="005F3759" w:rsidRPr="005F3759">
        <w:rPr>
          <w:color w:val="000000"/>
          <w:szCs w:val="28"/>
        </w:rPr>
        <w:t>информационно-консультационной помощи</w:t>
      </w:r>
      <w:r w:rsidR="00B83E09">
        <w:rPr>
          <w:color w:val="000000"/>
          <w:szCs w:val="28"/>
        </w:rPr>
        <w:t xml:space="preserve"> и содействия</w:t>
      </w:r>
      <w:r w:rsidR="005F3759" w:rsidRPr="005F3759">
        <w:rPr>
          <w:color w:val="000000"/>
          <w:szCs w:val="28"/>
        </w:rPr>
        <w:t xml:space="preserve"> по вопросам получения государственной поддержки</w:t>
      </w:r>
      <w:r w:rsidR="00766204">
        <w:rPr>
          <w:color w:val="000000"/>
          <w:szCs w:val="28"/>
        </w:rPr>
        <w:t>.</w:t>
      </w:r>
    </w:p>
    <w:p w:rsidR="00766204" w:rsidRPr="000318D6" w:rsidRDefault="00766204" w:rsidP="00766204">
      <w:pPr>
        <w:ind w:firstLine="709"/>
        <w:rPr>
          <w:color w:val="000000" w:themeColor="text1"/>
          <w:szCs w:val="28"/>
        </w:rPr>
      </w:pPr>
      <w:r>
        <w:rPr>
          <w:szCs w:val="28"/>
        </w:rPr>
        <w:t xml:space="preserve">В рамках реализации указанного мероприятия предусмотрено </w:t>
      </w:r>
      <w:r w:rsidR="00B83E09">
        <w:rPr>
          <w:szCs w:val="28"/>
        </w:rPr>
        <w:t xml:space="preserve">оказание </w:t>
      </w:r>
      <w:r>
        <w:rPr>
          <w:szCs w:val="28"/>
        </w:rPr>
        <w:t>содействи</w:t>
      </w:r>
      <w:r w:rsidR="00B83E09">
        <w:rPr>
          <w:szCs w:val="28"/>
        </w:rPr>
        <w:t>я</w:t>
      </w:r>
      <w:r>
        <w:rPr>
          <w:szCs w:val="28"/>
        </w:rPr>
        <w:t xml:space="preserve"> в предоставлении государственной поддержки по сле</w:t>
      </w:r>
      <w:r w:rsidR="000318D6">
        <w:rPr>
          <w:szCs w:val="28"/>
        </w:rPr>
        <w:t xml:space="preserve">дующим </w:t>
      </w:r>
      <w:r w:rsidR="000318D6" w:rsidRPr="000318D6">
        <w:rPr>
          <w:szCs w:val="28"/>
        </w:rPr>
        <w:t>направлениям.</w:t>
      </w:r>
    </w:p>
    <w:p w:rsidR="000318D6" w:rsidRPr="00BA3019" w:rsidRDefault="00BA3019" w:rsidP="00BA3019">
      <w:pPr>
        <w:rPr>
          <w:szCs w:val="28"/>
        </w:rPr>
      </w:pPr>
      <w:r>
        <w:rPr>
          <w:szCs w:val="28"/>
        </w:rPr>
        <w:t xml:space="preserve">1.1. </w:t>
      </w:r>
      <w:r w:rsidR="00020435" w:rsidRPr="00BA3019">
        <w:rPr>
          <w:szCs w:val="28"/>
        </w:rPr>
        <w:t>Субсидии на поддержку приоритетных направлений агропромышленного комплекса и развитие малых форм хозяйствования</w:t>
      </w:r>
      <w:r w:rsidR="000318D6" w:rsidRPr="00BA3019">
        <w:rPr>
          <w:szCs w:val="28"/>
        </w:rPr>
        <w:t>:</w:t>
      </w:r>
    </w:p>
    <w:p w:rsidR="000318D6" w:rsidRDefault="000318D6" w:rsidP="00B50DF0">
      <w:pPr>
        <w:pStyle w:val="aff8"/>
        <w:spacing w:line="276" w:lineRule="auto"/>
        <w:ind w:left="0" w:firstLine="709"/>
        <w:jc w:val="both"/>
        <w:rPr>
          <w:sz w:val="28"/>
          <w:szCs w:val="28"/>
        </w:rPr>
      </w:pPr>
      <w:r>
        <w:rPr>
          <w:sz w:val="28"/>
          <w:szCs w:val="28"/>
        </w:rPr>
        <w:t>-</w:t>
      </w:r>
      <w:r w:rsidR="00565AA6">
        <w:rPr>
          <w:sz w:val="28"/>
          <w:szCs w:val="28"/>
        </w:rPr>
        <w:t>возмещение части затрат на проведение комплекса агротехнологических работ;</w:t>
      </w:r>
    </w:p>
    <w:p w:rsidR="00565AA6" w:rsidRDefault="00565AA6" w:rsidP="00565AA6">
      <w:pPr>
        <w:pStyle w:val="aff8"/>
        <w:spacing w:line="276" w:lineRule="auto"/>
        <w:ind w:left="0" w:firstLine="709"/>
        <w:rPr>
          <w:sz w:val="28"/>
          <w:szCs w:val="28"/>
        </w:rPr>
      </w:pPr>
      <w:r>
        <w:rPr>
          <w:sz w:val="28"/>
          <w:szCs w:val="28"/>
        </w:rPr>
        <w:t>-возмещение части затрат на приобретение элитных семян;</w:t>
      </w:r>
    </w:p>
    <w:p w:rsidR="00565AA6" w:rsidRDefault="00565AA6" w:rsidP="00565AA6">
      <w:pPr>
        <w:pStyle w:val="aff8"/>
        <w:spacing w:line="276" w:lineRule="auto"/>
        <w:ind w:left="0" w:firstLine="709"/>
        <w:rPr>
          <w:sz w:val="28"/>
          <w:szCs w:val="28"/>
        </w:rPr>
      </w:pPr>
      <w:r>
        <w:rPr>
          <w:sz w:val="28"/>
          <w:szCs w:val="28"/>
        </w:rPr>
        <w:t>-возмещение части затрат на уплату страховой премии, начисленной по договорам сельскохозяйственного страхования в области растениеводства и животноводства</w:t>
      </w:r>
      <w:r w:rsidR="00020435">
        <w:rPr>
          <w:sz w:val="28"/>
          <w:szCs w:val="28"/>
        </w:rPr>
        <w:t>;</w:t>
      </w:r>
    </w:p>
    <w:p w:rsidR="00020435" w:rsidRDefault="00020435" w:rsidP="00020435">
      <w:pPr>
        <w:pStyle w:val="aff8"/>
        <w:spacing w:line="276" w:lineRule="auto"/>
        <w:ind w:left="0" w:firstLine="709"/>
        <w:jc w:val="both"/>
        <w:rPr>
          <w:sz w:val="28"/>
          <w:szCs w:val="28"/>
        </w:rPr>
      </w:pPr>
      <w:r w:rsidRPr="00020435">
        <w:rPr>
          <w:sz w:val="28"/>
          <w:szCs w:val="28"/>
        </w:rPr>
        <w:t>-финансовое обеспечение части затрат на поддержку производства молока</w:t>
      </w:r>
      <w:r w:rsidR="00432B31">
        <w:rPr>
          <w:sz w:val="28"/>
          <w:szCs w:val="28"/>
        </w:rPr>
        <w:t>;</w:t>
      </w:r>
    </w:p>
    <w:p w:rsidR="00C0423D" w:rsidRDefault="00C0423D" w:rsidP="00020435">
      <w:pPr>
        <w:pStyle w:val="aff8"/>
        <w:spacing w:line="276" w:lineRule="auto"/>
        <w:ind w:left="0" w:firstLine="709"/>
        <w:jc w:val="both"/>
        <w:rPr>
          <w:sz w:val="28"/>
          <w:szCs w:val="28"/>
        </w:rPr>
      </w:pPr>
      <w:r>
        <w:rPr>
          <w:sz w:val="28"/>
          <w:szCs w:val="28"/>
        </w:rPr>
        <w:t>-</w:t>
      </w:r>
      <w:r w:rsidRPr="00C0423D">
        <w:rPr>
          <w:sz w:val="28"/>
          <w:szCs w:val="28"/>
        </w:rPr>
        <w:t>финансовое обеспечение части затрат на содержание маточного товарного поголовья крупного рогатого скота специализированных мясных пород, за исключением племенных животных</w:t>
      </w:r>
      <w:r>
        <w:rPr>
          <w:sz w:val="28"/>
          <w:szCs w:val="28"/>
        </w:rPr>
        <w:t>;</w:t>
      </w:r>
    </w:p>
    <w:p w:rsidR="00432B31" w:rsidRDefault="00432B31" w:rsidP="00020435">
      <w:pPr>
        <w:pStyle w:val="aff8"/>
        <w:spacing w:line="276" w:lineRule="auto"/>
        <w:ind w:left="0" w:firstLine="709"/>
        <w:jc w:val="both"/>
        <w:rPr>
          <w:sz w:val="28"/>
          <w:szCs w:val="28"/>
        </w:rPr>
      </w:pPr>
      <w:r>
        <w:rPr>
          <w:sz w:val="28"/>
          <w:szCs w:val="28"/>
        </w:rPr>
        <w:t>-субсидии на развитие семейных ферм;</w:t>
      </w:r>
    </w:p>
    <w:p w:rsidR="00432B31" w:rsidRDefault="00432B31" w:rsidP="00020435">
      <w:pPr>
        <w:pStyle w:val="aff8"/>
        <w:spacing w:line="276" w:lineRule="auto"/>
        <w:ind w:left="0" w:firstLine="709"/>
        <w:jc w:val="both"/>
        <w:rPr>
          <w:sz w:val="28"/>
          <w:szCs w:val="28"/>
        </w:rPr>
      </w:pPr>
      <w:r w:rsidRPr="00432B31">
        <w:rPr>
          <w:sz w:val="28"/>
          <w:szCs w:val="28"/>
        </w:rPr>
        <w:t xml:space="preserve">-государственная поддержка фермерских хозяйств – грант на развитие семейной фермы, </w:t>
      </w:r>
      <w:r w:rsidR="00C0423D">
        <w:rPr>
          <w:sz w:val="28"/>
          <w:szCs w:val="28"/>
        </w:rPr>
        <w:t xml:space="preserve">грант </w:t>
      </w:r>
      <w:r w:rsidRPr="00432B31">
        <w:rPr>
          <w:sz w:val="28"/>
          <w:szCs w:val="28"/>
        </w:rPr>
        <w:t>на развитие материально-технической базы, грант «</w:t>
      </w:r>
      <w:proofErr w:type="spellStart"/>
      <w:r w:rsidRPr="00432B31">
        <w:rPr>
          <w:sz w:val="28"/>
          <w:szCs w:val="28"/>
        </w:rPr>
        <w:t>Агропрогресс</w:t>
      </w:r>
      <w:proofErr w:type="spellEnd"/>
      <w:r w:rsidRPr="00432B31">
        <w:rPr>
          <w:sz w:val="28"/>
          <w:szCs w:val="28"/>
        </w:rPr>
        <w:t>», грант «</w:t>
      </w:r>
      <w:proofErr w:type="spellStart"/>
      <w:r w:rsidRPr="00432B31">
        <w:rPr>
          <w:sz w:val="28"/>
          <w:szCs w:val="28"/>
        </w:rPr>
        <w:t>Агростарсап</w:t>
      </w:r>
      <w:proofErr w:type="spellEnd"/>
      <w:r w:rsidRPr="00432B31">
        <w:rPr>
          <w:sz w:val="28"/>
          <w:szCs w:val="28"/>
        </w:rPr>
        <w:t>»</w:t>
      </w:r>
      <w:r w:rsidR="00407A48">
        <w:rPr>
          <w:sz w:val="28"/>
          <w:szCs w:val="28"/>
        </w:rPr>
        <w:t xml:space="preserve"> и др.</w:t>
      </w:r>
    </w:p>
    <w:p w:rsidR="00565AA6" w:rsidRDefault="0062438B" w:rsidP="0062438B">
      <w:pPr>
        <w:spacing w:line="276" w:lineRule="auto"/>
        <w:ind w:firstLine="567"/>
        <w:rPr>
          <w:szCs w:val="28"/>
        </w:rPr>
      </w:pPr>
      <w:r>
        <w:rPr>
          <w:szCs w:val="28"/>
        </w:rPr>
        <w:t>1.</w:t>
      </w:r>
      <w:r w:rsidR="00565AA6">
        <w:rPr>
          <w:szCs w:val="28"/>
        </w:rPr>
        <w:t>2.</w:t>
      </w:r>
      <w:r>
        <w:rPr>
          <w:szCs w:val="28"/>
        </w:rPr>
        <w:t xml:space="preserve"> </w:t>
      </w:r>
      <w:r w:rsidR="00565AA6">
        <w:rPr>
          <w:szCs w:val="28"/>
        </w:rPr>
        <w:t xml:space="preserve">Государственная поддержка проведения </w:t>
      </w:r>
      <w:proofErr w:type="spellStart"/>
      <w:r w:rsidR="00565AA6">
        <w:rPr>
          <w:szCs w:val="28"/>
        </w:rPr>
        <w:t>культуртехнических</w:t>
      </w:r>
      <w:proofErr w:type="spellEnd"/>
      <w:r w:rsidR="00565AA6">
        <w:rPr>
          <w:szCs w:val="28"/>
        </w:rPr>
        <w:t xml:space="preserve"> мероприятий на выбывших сельскохозяйственных угодьях, вовлекаемых в сельскохозяйственный оборот.</w:t>
      </w:r>
    </w:p>
    <w:p w:rsidR="00565AA6" w:rsidRDefault="0062438B" w:rsidP="00565AA6">
      <w:pPr>
        <w:spacing w:line="276" w:lineRule="auto"/>
        <w:rPr>
          <w:szCs w:val="28"/>
        </w:rPr>
      </w:pPr>
      <w:r>
        <w:rPr>
          <w:szCs w:val="28"/>
        </w:rPr>
        <w:t>1.</w:t>
      </w:r>
      <w:r w:rsidR="00565AA6">
        <w:rPr>
          <w:szCs w:val="28"/>
        </w:rPr>
        <w:t>3.</w:t>
      </w:r>
      <w:r>
        <w:rPr>
          <w:szCs w:val="28"/>
        </w:rPr>
        <w:t xml:space="preserve"> </w:t>
      </w:r>
      <w:r w:rsidR="00565AA6">
        <w:rPr>
          <w:szCs w:val="28"/>
        </w:rPr>
        <w:t xml:space="preserve"> </w:t>
      </w:r>
      <w:r w:rsidR="003222EF" w:rsidRPr="003222EF">
        <w:rPr>
          <w:szCs w:val="28"/>
        </w:rPr>
        <w:t xml:space="preserve">Субсидии на финансовое обеспечение (возмещение) производителям </w:t>
      </w:r>
      <w:r w:rsidR="003222EF" w:rsidRPr="003222EF">
        <w:rPr>
          <w:szCs w:val="28"/>
        </w:rPr>
        <w:lastRenderedPageBreak/>
        <w:t>зерновых культур части затрат на производство и реализацию зерновых культур</w:t>
      </w:r>
      <w:r w:rsidR="00B50DF0">
        <w:rPr>
          <w:szCs w:val="28"/>
        </w:rPr>
        <w:t>.</w:t>
      </w:r>
    </w:p>
    <w:p w:rsidR="00C0423D" w:rsidRDefault="00C0423D" w:rsidP="00C0423D">
      <w:pPr>
        <w:pStyle w:val="aff8"/>
        <w:spacing w:line="276" w:lineRule="auto"/>
        <w:ind w:left="0"/>
        <w:jc w:val="both"/>
        <w:rPr>
          <w:sz w:val="28"/>
          <w:szCs w:val="28"/>
        </w:rPr>
      </w:pPr>
      <w:r>
        <w:rPr>
          <w:sz w:val="28"/>
          <w:szCs w:val="28"/>
        </w:rPr>
        <w:t xml:space="preserve">       </w:t>
      </w:r>
      <w:r w:rsidR="0062438B">
        <w:rPr>
          <w:sz w:val="28"/>
          <w:szCs w:val="28"/>
        </w:rPr>
        <w:t xml:space="preserve"> 1.</w:t>
      </w:r>
      <w:r>
        <w:rPr>
          <w:sz w:val="28"/>
          <w:szCs w:val="28"/>
        </w:rPr>
        <w:t>4.</w:t>
      </w:r>
      <w:r w:rsidR="0062438B">
        <w:rPr>
          <w:sz w:val="28"/>
          <w:szCs w:val="28"/>
        </w:rPr>
        <w:t xml:space="preserve"> </w:t>
      </w:r>
      <w:r>
        <w:rPr>
          <w:sz w:val="28"/>
          <w:szCs w:val="28"/>
        </w:rPr>
        <w:t>Субсидии на стимулирование увеличения производства масличных культур.</w:t>
      </w:r>
    </w:p>
    <w:p w:rsidR="000318D6" w:rsidRPr="00B50DF0" w:rsidRDefault="0062438B" w:rsidP="00B50DF0">
      <w:pPr>
        <w:rPr>
          <w:szCs w:val="28"/>
        </w:rPr>
      </w:pPr>
      <w:r>
        <w:rPr>
          <w:szCs w:val="28"/>
        </w:rPr>
        <w:t>1.</w:t>
      </w:r>
      <w:proofErr w:type="gramStart"/>
      <w:r w:rsidR="00C0423D">
        <w:rPr>
          <w:szCs w:val="28"/>
        </w:rPr>
        <w:t>5</w:t>
      </w:r>
      <w:r w:rsidR="00B50DF0" w:rsidRPr="00B50DF0">
        <w:rPr>
          <w:szCs w:val="28"/>
        </w:rPr>
        <w:t>.</w:t>
      </w:r>
      <w:r w:rsidR="00B50DF0">
        <w:rPr>
          <w:szCs w:val="28"/>
        </w:rPr>
        <w:t>Субсидии</w:t>
      </w:r>
      <w:proofErr w:type="gramEnd"/>
      <w:r w:rsidR="00B83E09">
        <w:rPr>
          <w:szCs w:val="28"/>
        </w:rPr>
        <w:t>,</w:t>
      </w:r>
      <w:r w:rsidR="00B50DF0">
        <w:rPr>
          <w:szCs w:val="28"/>
        </w:rPr>
        <w:t xml:space="preserve"> предоставляемые</w:t>
      </w:r>
      <w:r w:rsidR="00C0423D">
        <w:rPr>
          <w:szCs w:val="28"/>
        </w:rPr>
        <w:t xml:space="preserve"> за счет </w:t>
      </w:r>
      <w:r w:rsidR="00C0423D" w:rsidRPr="00891900">
        <w:rPr>
          <w:szCs w:val="28"/>
        </w:rPr>
        <w:t xml:space="preserve">средств </w:t>
      </w:r>
      <w:r w:rsidR="00B50DF0" w:rsidRPr="00891900">
        <w:rPr>
          <w:szCs w:val="28"/>
        </w:rPr>
        <w:t xml:space="preserve"> областного бюджета</w:t>
      </w:r>
      <w:r w:rsidR="00C0423D">
        <w:rPr>
          <w:szCs w:val="28"/>
        </w:rPr>
        <w:t xml:space="preserve"> Новосибирской области</w:t>
      </w:r>
      <w:r w:rsidR="00B50DF0">
        <w:rPr>
          <w:szCs w:val="28"/>
        </w:rPr>
        <w:t>:</w:t>
      </w:r>
    </w:p>
    <w:p w:rsidR="00766204" w:rsidRPr="008D431F" w:rsidRDefault="00B50DF0" w:rsidP="00766204">
      <w:pPr>
        <w:ind w:firstLine="709"/>
        <w:rPr>
          <w:szCs w:val="28"/>
        </w:rPr>
      </w:pPr>
      <w:r>
        <w:rPr>
          <w:szCs w:val="28"/>
        </w:rPr>
        <w:t>-</w:t>
      </w:r>
      <w:r w:rsidR="00C0423D" w:rsidRPr="00C0423D">
        <w:t xml:space="preserve"> </w:t>
      </w:r>
      <w:r w:rsidR="00C0423D">
        <w:t xml:space="preserve">возмещение части затрат </w:t>
      </w:r>
      <w:r w:rsidR="00766204">
        <w:rPr>
          <w:szCs w:val="28"/>
        </w:rPr>
        <w:t xml:space="preserve">на приобретение семян </w:t>
      </w:r>
      <w:r w:rsidR="00766204" w:rsidRPr="008D431F">
        <w:rPr>
          <w:szCs w:val="28"/>
        </w:rPr>
        <w:t>кукурузы;</w:t>
      </w:r>
    </w:p>
    <w:p w:rsidR="00766204" w:rsidRPr="008D431F" w:rsidRDefault="00B50DF0" w:rsidP="00766204">
      <w:pPr>
        <w:ind w:firstLine="709"/>
        <w:rPr>
          <w:szCs w:val="28"/>
        </w:rPr>
      </w:pPr>
      <w:r>
        <w:rPr>
          <w:szCs w:val="28"/>
        </w:rPr>
        <w:t>-</w:t>
      </w:r>
      <w:r w:rsidR="00C0423D" w:rsidRPr="00C0423D">
        <w:t xml:space="preserve"> </w:t>
      </w:r>
      <w:r w:rsidR="00C0423D">
        <w:t xml:space="preserve">возмещение части затрат </w:t>
      </w:r>
      <w:r w:rsidR="00766204">
        <w:rPr>
          <w:szCs w:val="28"/>
        </w:rPr>
        <w:t xml:space="preserve">на проведение работ по агрохимическому и эколого-токсикологическому </w:t>
      </w:r>
      <w:r w:rsidR="00766204" w:rsidRPr="008D431F">
        <w:rPr>
          <w:szCs w:val="28"/>
        </w:rPr>
        <w:t>обсл</w:t>
      </w:r>
      <w:r w:rsidR="00766204">
        <w:rPr>
          <w:szCs w:val="28"/>
        </w:rPr>
        <w:t xml:space="preserve">едованиям земель сельскохозяйственного </w:t>
      </w:r>
      <w:r w:rsidR="00766204" w:rsidRPr="008D431F">
        <w:rPr>
          <w:szCs w:val="28"/>
        </w:rPr>
        <w:t>назначения;</w:t>
      </w:r>
    </w:p>
    <w:p w:rsidR="00766204" w:rsidRPr="008D431F" w:rsidRDefault="00D13147" w:rsidP="00766204">
      <w:pPr>
        <w:ind w:firstLine="709"/>
        <w:rPr>
          <w:szCs w:val="28"/>
        </w:rPr>
      </w:pPr>
      <w:r>
        <w:rPr>
          <w:szCs w:val="28"/>
        </w:rPr>
        <w:t>-</w:t>
      </w:r>
      <w:r w:rsidR="00C0423D" w:rsidRPr="00C0423D">
        <w:t xml:space="preserve"> </w:t>
      </w:r>
      <w:r w:rsidR="00C0423D">
        <w:t xml:space="preserve">возмещение части затрат </w:t>
      </w:r>
      <w:r w:rsidR="00766204">
        <w:rPr>
          <w:szCs w:val="28"/>
        </w:rPr>
        <w:t xml:space="preserve">на приобретение </w:t>
      </w:r>
      <w:r w:rsidR="00766204" w:rsidRPr="008D431F">
        <w:rPr>
          <w:szCs w:val="28"/>
        </w:rPr>
        <w:t>минеральн</w:t>
      </w:r>
      <w:r w:rsidR="00766204">
        <w:rPr>
          <w:szCs w:val="28"/>
        </w:rPr>
        <w:t>ых удобрений</w:t>
      </w:r>
      <w:r w:rsidR="00C0423D">
        <w:rPr>
          <w:szCs w:val="28"/>
        </w:rPr>
        <w:t xml:space="preserve"> и средств защиты растений</w:t>
      </w:r>
      <w:r w:rsidR="00766204">
        <w:rPr>
          <w:szCs w:val="28"/>
        </w:rPr>
        <w:t xml:space="preserve"> сельхозорганизациями с численностью работающих более 100 человек и занимающихся молочным </w:t>
      </w:r>
      <w:r w:rsidR="00766204" w:rsidRPr="008D431F">
        <w:rPr>
          <w:szCs w:val="28"/>
        </w:rPr>
        <w:t>животноводством;</w:t>
      </w:r>
    </w:p>
    <w:p w:rsidR="00D13147" w:rsidRDefault="00D13147" w:rsidP="00D13147">
      <w:pPr>
        <w:ind w:firstLine="709"/>
        <w:rPr>
          <w:szCs w:val="28"/>
        </w:rPr>
      </w:pPr>
      <w:r>
        <w:rPr>
          <w:szCs w:val="28"/>
        </w:rPr>
        <w:t>-</w:t>
      </w:r>
      <w:r w:rsidR="00C0423D">
        <w:t xml:space="preserve">возмещение части затрат </w:t>
      </w:r>
      <w:r>
        <w:rPr>
          <w:szCs w:val="28"/>
        </w:rPr>
        <w:t>на возмещение стоимости молодняка крупного рогатого скота, приобретенного личными подсобными хозяйствами;</w:t>
      </w:r>
    </w:p>
    <w:p w:rsidR="00D13147" w:rsidRDefault="00B83E09" w:rsidP="00891900">
      <w:pPr>
        <w:ind w:firstLine="709"/>
        <w:rPr>
          <w:szCs w:val="28"/>
        </w:rPr>
      </w:pPr>
      <w:r>
        <w:rPr>
          <w:szCs w:val="28"/>
        </w:rPr>
        <w:t>-</w:t>
      </w:r>
      <w:r w:rsidR="00D13147">
        <w:rPr>
          <w:szCs w:val="28"/>
        </w:rPr>
        <w:t>государственная поддержка племенного животноводства, в том числе крупного рогатого скота мясного и молочного направлений:</w:t>
      </w:r>
      <w:r w:rsidR="00891900">
        <w:rPr>
          <w:szCs w:val="28"/>
        </w:rPr>
        <w:t xml:space="preserve"> </w:t>
      </w:r>
      <w:r w:rsidR="00891900" w:rsidRPr="00891900">
        <w:rPr>
          <w:szCs w:val="28"/>
        </w:rPr>
        <w:t>н</w:t>
      </w:r>
      <w:r w:rsidR="00D13147" w:rsidRPr="00891900">
        <w:rPr>
          <w:szCs w:val="28"/>
        </w:rPr>
        <w:t>а приобретение молодняка племенных животных;</w:t>
      </w:r>
      <w:r w:rsidR="00891900">
        <w:rPr>
          <w:szCs w:val="28"/>
        </w:rPr>
        <w:t xml:space="preserve"> н</w:t>
      </w:r>
      <w:r w:rsidR="00D13147" w:rsidRPr="00D13147">
        <w:rPr>
          <w:szCs w:val="28"/>
        </w:rPr>
        <w:t>а приобретение семени племенных животных – производителей;</w:t>
      </w:r>
      <w:r w:rsidR="00891900">
        <w:rPr>
          <w:szCs w:val="28"/>
        </w:rPr>
        <w:t xml:space="preserve"> к</w:t>
      </w:r>
      <w:r w:rsidR="00D13147" w:rsidRPr="00D13147">
        <w:rPr>
          <w:szCs w:val="28"/>
        </w:rPr>
        <w:t>омпенсация стоимости жидкого азота, приобретенного для хранения семени племенных животных – производителей;</w:t>
      </w:r>
    </w:p>
    <w:p w:rsidR="00026D1A" w:rsidRDefault="00026D1A" w:rsidP="00C0423D">
      <w:pPr>
        <w:spacing w:line="360" w:lineRule="atLeast"/>
        <w:ind w:firstLine="567"/>
        <w:rPr>
          <w:szCs w:val="28"/>
        </w:rPr>
      </w:pPr>
      <w:r>
        <w:rPr>
          <w:szCs w:val="28"/>
        </w:rPr>
        <w:t xml:space="preserve"> -</w:t>
      </w:r>
      <w:r w:rsidRPr="00806974">
        <w:rPr>
          <w:szCs w:val="28"/>
        </w:rPr>
        <w:t>компенсации части затрат</w:t>
      </w:r>
      <w:r>
        <w:rPr>
          <w:szCs w:val="28"/>
        </w:rPr>
        <w:t xml:space="preserve"> на приобретение технических средств и оборудования для сельскохозяйственного производства;</w:t>
      </w:r>
    </w:p>
    <w:p w:rsidR="00C0423D" w:rsidRDefault="00C0423D" w:rsidP="00C0423D">
      <w:pPr>
        <w:spacing w:line="360" w:lineRule="atLeast"/>
      </w:pPr>
      <w:r>
        <w:t>-в</w:t>
      </w:r>
      <w:r w:rsidR="00B54A38">
        <w:t xml:space="preserve">озмещение части затрат на проведение </w:t>
      </w:r>
      <w:proofErr w:type="spellStart"/>
      <w:r w:rsidR="00B54A38">
        <w:t>уходных</w:t>
      </w:r>
      <w:proofErr w:type="spellEnd"/>
      <w:r w:rsidR="00B54A38">
        <w:t xml:space="preserve"> работ за многолетними насаждениями</w:t>
      </w:r>
      <w:r>
        <w:t>, на закладку многолетних насаждений, включая питомники (плодовые, ягодные)</w:t>
      </w:r>
      <w:r w:rsidR="004C3816">
        <w:t>;</w:t>
      </w:r>
    </w:p>
    <w:p w:rsidR="004C3816" w:rsidRDefault="004C3816" w:rsidP="004C3816">
      <w:pPr>
        <w:spacing w:line="360" w:lineRule="atLeast"/>
      </w:pPr>
      <w:r>
        <w:t>-возмещение части затрат на раскорчевку выбывших из эксплуатации старых садов и рекультивацию раскорчеванных площадей;</w:t>
      </w:r>
    </w:p>
    <w:p w:rsidR="004C3816" w:rsidRDefault="004C3816" w:rsidP="00C0423D">
      <w:pPr>
        <w:spacing w:line="360" w:lineRule="atLeast"/>
      </w:pPr>
      <w:r>
        <w:t>-возмещение части затрат на закладку и уход за земляникой садовой;</w:t>
      </w:r>
    </w:p>
    <w:p w:rsidR="00B54A38" w:rsidRDefault="00C0423D" w:rsidP="00026D1A">
      <w:pPr>
        <w:spacing w:line="360" w:lineRule="atLeast"/>
      </w:pPr>
      <w:r>
        <w:t>-в</w:t>
      </w:r>
      <w:r w:rsidR="00B54A38">
        <w:t>озмещение части затрат на прирост товарного поголовья коров специализированных мясных пород</w:t>
      </w:r>
      <w:r w:rsidR="004C3816">
        <w:t>;</w:t>
      </w:r>
    </w:p>
    <w:p w:rsidR="00B54A38" w:rsidRDefault="004C3816" w:rsidP="00026D1A">
      <w:pPr>
        <w:spacing w:line="360" w:lineRule="atLeast"/>
      </w:pPr>
      <w:r>
        <w:t>-в</w:t>
      </w:r>
      <w:r w:rsidR="00B54A38">
        <w:t>озмещение части затрат на доставку приобретенных грубых, сочных и концентрированных кормов</w:t>
      </w:r>
      <w:r w:rsidR="006F623F">
        <w:t>;</w:t>
      </w:r>
    </w:p>
    <w:p w:rsidR="00B54A38" w:rsidRDefault="004C3816" w:rsidP="00026D1A">
      <w:pPr>
        <w:spacing w:line="360" w:lineRule="atLeast"/>
      </w:pPr>
      <w:r>
        <w:t>-в</w:t>
      </w:r>
      <w:r w:rsidR="00B54A38">
        <w:t>озмещение части затрат на подтверждение соответствия производства органической продукции межгосударственным и (или) международным стандартам в сфере производства органической продукции</w:t>
      </w:r>
      <w:r w:rsidR="006F623F">
        <w:t>;</w:t>
      </w:r>
    </w:p>
    <w:p w:rsidR="00B54A38" w:rsidRPr="004C3816" w:rsidRDefault="004C3816" w:rsidP="004C381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-в</w:t>
      </w:r>
      <w:r w:rsidR="00B54A38" w:rsidRPr="004C3816">
        <w:rPr>
          <w:rFonts w:ascii="Times New Roman" w:hAnsi="Times New Roman" w:cs="Times New Roman"/>
          <w:sz w:val="28"/>
          <w:szCs w:val="28"/>
        </w:rPr>
        <w:t>озмещение части затрат за проведение диагностических исследований на лейкоз крупного рогатого скота</w:t>
      </w:r>
      <w:r w:rsidR="006F623F">
        <w:rPr>
          <w:rFonts w:ascii="Times New Roman" w:hAnsi="Times New Roman" w:cs="Times New Roman"/>
          <w:sz w:val="28"/>
          <w:szCs w:val="28"/>
        </w:rPr>
        <w:t>;</w:t>
      </w:r>
    </w:p>
    <w:p w:rsidR="00B54A38" w:rsidRDefault="004C3816" w:rsidP="00026D1A">
      <w:pPr>
        <w:spacing w:line="360" w:lineRule="atLeast"/>
      </w:pPr>
      <w:r>
        <w:t>-в</w:t>
      </w:r>
      <w:r w:rsidR="00B54A38">
        <w:t>озмещение части затрат на приобретение оригинальных семян, включая суперэлиту</w:t>
      </w:r>
      <w:r w:rsidR="006F623F">
        <w:t>;</w:t>
      </w:r>
    </w:p>
    <w:p w:rsidR="00B54A38" w:rsidRDefault="004C3816" w:rsidP="00026D1A">
      <w:pPr>
        <w:spacing w:line="360" w:lineRule="atLeast"/>
      </w:pPr>
      <w:r>
        <w:t>-в</w:t>
      </w:r>
      <w:r w:rsidR="00B54A38">
        <w:t>озмещение части затрат на содержание товарного поголовья коров специализированных мясных пород и их помесей</w:t>
      </w:r>
      <w:r w:rsidR="006F623F">
        <w:t>.</w:t>
      </w:r>
    </w:p>
    <w:p w:rsidR="00766204" w:rsidRDefault="00766204" w:rsidP="00766204">
      <w:pPr>
        <w:ind w:firstLine="709"/>
        <w:rPr>
          <w:szCs w:val="28"/>
        </w:rPr>
      </w:pPr>
      <w:r>
        <w:rPr>
          <w:szCs w:val="28"/>
        </w:rPr>
        <w:t xml:space="preserve">Государственная поддержка оказывается за счет средств областного и </w:t>
      </w:r>
      <w:r>
        <w:rPr>
          <w:szCs w:val="28"/>
        </w:rPr>
        <w:lastRenderedPageBreak/>
        <w:t>федерального бюджетов.</w:t>
      </w:r>
    </w:p>
    <w:p w:rsidR="00766204" w:rsidRDefault="00766204" w:rsidP="00766204">
      <w:pPr>
        <w:ind w:firstLine="709"/>
        <w:rPr>
          <w:szCs w:val="28"/>
        </w:rPr>
      </w:pPr>
      <w:r>
        <w:rPr>
          <w:szCs w:val="28"/>
        </w:rPr>
        <w:t xml:space="preserve">Учитывая, что государственная поддержка носит компенсационный характер части затрат на </w:t>
      </w:r>
      <w:r w:rsidRPr="008D431F">
        <w:rPr>
          <w:szCs w:val="28"/>
        </w:rPr>
        <w:t>проведени</w:t>
      </w:r>
      <w:r>
        <w:rPr>
          <w:szCs w:val="28"/>
        </w:rPr>
        <w:t xml:space="preserve">е вышеперечисленных мер, для решения поставленных задач также планируется привлечение средств самих сельскохозяйственных товаропроизводителей </w:t>
      </w:r>
      <w:r w:rsidRPr="008D431F">
        <w:rPr>
          <w:szCs w:val="28"/>
        </w:rPr>
        <w:t>(внебюджетные).</w:t>
      </w:r>
    </w:p>
    <w:p w:rsidR="007E6F90" w:rsidRPr="00C020B1" w:rsidRDefault="007E6F90" w:rsidP="0081598E">
      <w:pPr>
        <w:spacing w:line="276" w:lineRule="auto"/>
        <w:ind w:firstLine="709"/>
        <w:rPr>
          <w:color w:val="000000"/>
          <w:szCs w:val="28"/>
        </w:rPr>
      </w:pPr>
      <w:r w:rsidRPr="006B74ED">
        <w:rPr>
          <w:color w:val="000000"/>
          <w:szCs w:val="28"/>
        </w:rPr>
        <w:t>2.</w:t>
      </w:r>
      <w:r w:rsidR="00C020B1" w:rsidRPr="00C020B1">
        <w:rPr>
          <w:color w:val="000000"/>
          <w:szCs w:val="28"/>
        </w:rPr>
        <w:t xml:space="preserve">Организация и проведение массовых </w:t>
      </w:r>
      <w:proofErr w:type="gramStart"/>
      <w:r w:rsidR="00C020B1" w:rsidRPr="00C020B1">
        <w:rPr>
          <w:color w:val="000000"/>
          <w:szCs w:val="28"/>
        </w:rPr>
        <w:t>праздников,  конференций</w:t>
      </w:r>
      <w:proofErr w:type="gramEnd"/>
      <w:r w:rsidR="00C020B1" w:rsidRPr="00C020B1">
        <w:rPr>
          <w:color w:val="000000"/>
          <w:szCs w:val="28"/>
        </w:rPr>
        <w:t>, сельскохозяйственных выставок, конноспортивных соревнований, конкурсов и награждений по итогам трудовых соревнований</w:t>
      </w:r>
      <w:r w:rsidR="0081598E" w:rsidRPr="00C020B1">
        <w:rPr>
          <w:color w:val="000000"/>
          <w:szCs w:val="28"/>
        </w:rPr>
        <w:t>;</w:t>
      </w:r>
    </w:p>
    <w:p w:rsidR="007E6F90" w:rsidRPr="006B74ED" w:rsidRDefault="007E6F90" w:rsidP="0081598E">
      <w:pPr>
        <w:spacing w:line="276" w:lineRule="auto"/>
        <w:ind w:firstLine="709"/>
        <w:rPr>
          <w:color w:val="000000"/>
          <w:szCs w:val="28"/>
        </w:rPr>
      </w:pPr>
      <w:r w:rsidRPr="006B74ED">
        <w:rPr>
          <w:color w:val="000000"/>
          <w:szCs w:val="28"/>
        </w:rPr>
        <w:t>3.</w:t>
      </w:r>
      <w:r w:rsidR="006B74ED" w:rsidRPr="006B74ED">
        <w:rPr>
          <w:color w:val="000000"/>
          <w:szCs w:val="28"/>
        </w:rPr>
        <w:t>Организация адресной работы с молодыми специалистами АПК по получению ими мер государственной поддержки в рамках государственных программ развития сельского хозяйства и сельских территорий</w:t>
      </w:r>
      <w:r w:rsidR="0081598E" w:rsidRPr="006B74ED">
        <w:rPr>
          <w:color w:val="000000"/>
          <w:szCs w:val="28"/>
        </w:rPr>
        <w:t>;</w:t>
      </w:r>
    </w:p>
    <w:p w:rsidR="0081598E" w:rsidRDefault="0081598E" w:rsidP="0081598E">
      <w:pPr>
        <w:spacing w:line="276" w:lineRule="auto"/>
        <w:ind w:firstLine="709"/>
        <w:rPr>
          <w:color w:val="000000"/>
          <w:szCs w:val="28"/>
        </w:rPr>
      </w:pPr>
      <w:r w:rsidRPr="006B74ED">
        <w:rPr>
          <w:color w:val="000000"/>
          <w:szCs w:val="28"/>
        </w:rPr>
        <w:t>4.</w:t>
      </w:r>
      <w:r w:rsidR="006B74ED" w:rsidRPr="006B74ED">
        <w:rPr>
          <w:color w:val="000000"/>
          <w:szCs w:val="28"/>
        </w:rPr>
        <w:t>Содействие сельскохозяйственным товаропроизводителям в организации подготовки кадров, их активному участию в реализации механизма целевого приема и целевого обучения</w:t>
      </w:r>
      <w:r w:rsidRPr="006B74ED">
        <w:rPr>
          <w:color w:val="000000"/>
          <w:szCs w:val="28"/>
        </w:rPr>
        <w:t>.</w:t>
      </w:r>
    </w:p>
    <w:p w:rsidR="00B24CF8" w:rsidRPr="00D05609" w:rsidRDefault="00B24CF8" w:rsidP="004B55D4">
      <w:pPr>
        <w:pStyle w:val="ConsPlusNormal"/>
        <w:spacing w:before="220" w:line="276" w:lineRule="auto"/>
        <w:ind w:firstLine="540"/>
        <w:jc w:val="both"/>
        <w:rPr>
          <w:rFonts w:ascii="Times New Roman" w:hAnsi="Times New Roman" w:cs="Times New Roman"/>
          <w:sz w:val="28"/>
          <w:szCs w:val="28"/>
        </w:rPr>
      </w:pPr>
      <w:r w:rsidRPr="00D05609">
        <w:rPr>
          <w:rFonts w:ascii="Times New Roman" w:hAnsi="Times New Roman" w:cs="Times New Roman"/>
          <w:sz w:val="28"/>
          <w:szCs w:val="28"/>
        </w:rPr>
        <w:t>В результате проведения указанных мероприятий планируется:</w:t>
      </w:r>
    </w:p>
    <w:p w:rsidR="00E77989" w:rsidRPr="00211825" w:rsidRDefault="00E77989" w:rsidP="00E77989">
      <w:pPr>
        <w:pStyle w:val="ConsPlusNormal"/>
        <w:spacing w:before="220" w:line="276" w:lineRule="auto"/>
        <w:ind w:firstLine="540"/>
        <w:jc w:val="both"/>
        <w:rPr>
          <w:rFonts w:ascii="Times New Roman" w:hAnsi="Times New Roman" w:cs="Times New Roman"/>
          <w:sz w:val="28"/>
          <w:szCs w:val="28"/>
        </w:rPr>
      </w:pPr>
      <w:r w:rsidRPr="00211825">
        <w:rPr>
          <w:rFonts w:ascii="Times New Roman" w:hAnsi="Times New Roman" w:cs="Times New Roman"/>
          <w:sz w:val="28"/>
          <w:szCs w:val="28"/>
        </w:rPr>
        <w:t>повысить уровень оказания консультационной помощи</w:t>
      </w:r>
      <w:r w:rsidR="00BE327B">
        <w:rPr>
          <w:rFonts w:ascii="Times New Roman" w:hAnsi="Times New Roman" w:cs="Times New Roman"/>
          <w:sz w:val="28"/>
          <w:szCs w:val="28"/>
        </w:rPr>
        <w:t xml:space="preserve"> и уровень информированности</w:t>
      </w:r>
      <w:r w:rsidRPr="00211825">
        <w:rPr>
          <w:rFonts w:ascii="Times New Roman" w:hAnsi="Times New Roman" w:cs="Times New Roman"/>
          <w:sz w:val="28"/>
          <w:szCs w:val="28"/>
        </w:rPr>
        <w:t xml:space="preserve"> сельскохозяйственны</w:t>
      </w:r>
      <w:r w:rsidR="00BE327B">
        <w:rPr>
          <w:rFonts w:ascii="Times New Roman" w:hAnsi="Times New Roman" w:cs="Times New Roman"/>
          <w:sz w:val="28"/>
          <w:szCs w:val="28"/>
        </w:rPr>
        <w:t>х</w:t>
      </w:r>
      <w:r w:rsidRPr="00211825">
        <w:rPr>
          <w:rFonts w:ascii="Times New Roman" w:hAnsi="Times New Roman" w:cs="Times New Roman"/>
          <w:sz w:val="28"/>
          <w:szCs w:val="28"/>
        </w:rPr>
        <w:t xml:space="preserve"> товаропроизводител</w:t>
      </w:r>
      <w:r w:rsidR="00BE327B">
        <w:rPr>
          <w:rFonts w:ascii="Times New Roman" w:hAnsi="Times New Roman" w:cs="Times New Roman"/>
          <w:sz w:val="28"/>
          <w:szCs w:val="28"/>
        </w:rPr>
        <w:t>ей</w:t>
      </w:r>
      <w:r w:rsidRPr="00211825">
        <w:rPr>
          <w:rFonts w:ascii="Times New Roman" w:hAnsi="Times New Roman" w:cs="Times New Roman"/>
          <w:sz w:val="28"/>
          <w:szCs w:val="28"/>
        </w:rPr>
        <w:t xml:space="preserve"> и сельско</w:t>
      </w:r>
      <w:r w:rsidR="00BE327B">
        <w:rPr>
          <w:rFonts w:ascii="Times New Roman" w:hAnsi="Times New Roman" w:cs="Times New Roman"/>
          <w:sz w:val="28"/>
          <w:szCs w:val="28"/>
        </w:rPr>
        <w:t>го</w:t>
      </w:r>
      <w:r w:rsidRPr="00211825">
        <w:rPr>
          <w:rFonts w:ascii="Times New Roman" w:hAnsi="Times New Roman" w:cs="Times New Roman"/>
          <w:sz w:val="28"/>
          <w:szCs w:val="28"/>
        </w:rPr>
        <w:t xml:space="preserve"> населени</w:t>
      </w:r>
      <w:r w:rsidR="00BE327B">
        <w:rPr>
          <w:rFonts w:ascii="Times New Roman" w:hAnsi="Times New Roman" w:cs="Times New Roman"/>
          <w:sz w:val="28"/>
          <w:szCs w:val="28"/>
        </w:rPr>
        <w:t>я</w:t>
      </w:r>
      <w:r w:rsidRPr="00211825">
        <w:rPr>
          <w:rFonts w:ascii="Times New Roman" w:hAnsi="Times New Roman" w:cs="Times New Roman"/>
          <w:sz w:val="28"/>
          <w:szCs w:val="28"/>
        </w:rPr>
        <w:t xml:space="preserve"> в освоении инноваций, передового опыта и прогрессивных ме</w:t>
      </w:r>
      <w:r>
        <w:rPr>
          <w:rFonts w:ascii="Times New Roman" w:hAnsi="Times New Roman" w:cs="Times New Roman"/>
          <w:sz w:val="28"/>
          <w:szCs w:val="28"/>
        </w:rPr>
        <w:t>тодов хозяйствования, в получении всех видов государственной поддержки;</w:t>
      </w:r>
    </w:p>
    <w:p w:rsidR="00E77989" w:rsidRDefault="00E77989" w:rsidP="00F94A97">
      <w:pPr>
        <w:pStyle w:val="ConsPlusNormal"/>
        <w:spacing w:before="220" w:after="240" w:line="276" w:lineRule="auto"/>
        <w:ind w:firstLine="540"/>
        <w:jc w:val="both"/>
        <w:rPr>
          <w:rFonts w:ascii="Times New Roman" w:hAnsi="Times New Roman" w:cs="Times New Roman"/>
          <w:sz w:val="28"/>
          <w:szCs w:val="28"/>
        </w:rPr>
      </w:pPr>
      <w:r w:rsidRPr="00D05609">
        <w:rPr>
          <w:rFonts w:ascii="Times New Roman" w:hAnsi="Times New Roman" w:cs="Times New Roman"/>
          <w:sz w:val="28"/>
          <w:szCs w:val="28"/>
        </w:rPr>
        <w:t>популяриз</w:t>
      </w:r>
      <w:r>
        <w:rPr>
          <w:rFonts w:ascii="Times New Roman" w:hAnsi="Times New Roman" w:cs="Times New Roman"/>
          <w:sz w:val="28"/>
          <w:szCs w:val="28"/>
        </w:rPr>
        <w:t>ировать</w:t>
      </w:r>
      <w:r w:rsidRPr="00D05609">
        <w:rPr>
          <w:rFonts w:ascii="Times New Roman" w:hAnsi="Times New Roman" w:cs="Times New Roman"/>
          <w:sz w:val="28"/>
          <w:szCs w:val="28"/>
        </w:rPr>
        <w:t xml:space="preserve"> отрасл</w:t>
      </w:r>
      <w:r>
        <w:rPr>
          <w:rFonts w:ascii="Times New Roman" w:hAnsi="Times New Roman" w:cs="Times New Roman"/>
          <w:sz w:val="28"/>
          <w:szCs w:val="28"/>
        </w:rPr>
        <w:t>ь</w:t>
      </w:r>
      <w:r w:rsidRPr="00D05609">
        <w:rPr>
          <w:rFonts w:ascii="Times New Roman" w:hAnsi="Times New Roman" w:cs="Times New Roman"/>
          <w:sz w:val="28"/>
          <w:szCs w:val="28"/>
        </w:rPr>
        <w:t xml:space="preserve"> сельского хозяйства и привлечение ресурсов для </w:t>
      </w:r>
      <w:r>
        <w:rPr>
          <w:rFonts w:ascii="Times New Roman" w:hAnsi="Times New Roman" w:cs="Times New Roman"/>
          <w:sz w:val="28"/>
          <w:szCs w:val="28"/>
        </w:rPr>
        <w:t>ее</w:t>
      </w:r>
      <w:r w:rsidRPr="00D05609">
        <w:rPr>
          <w:rFonts w:ascii="Times New Roman" w:hAnsi="Times New Roman" w:cs="Times New Roman"/>
          <w:sz w:val="28"/>
          <w:szCs w:val="28"/>
        </w:rPr>
        <w:t xml:space="preserve"> развития, а также освещение в средствах массовой информации общественно значимых событий агропромышленного комплекса </w:t>
      </w:r>
      <w:r w:rsidR="007F5440">
        <w:rPr>
          <w:rFonts w:ascii="Times New Roman" w:hAnsi="Times New Roman" w:cs="Times New Roman"/>
          <w:sz w:val="28"/>
          <w:szCs w:val="28"/>
        </w:rPr>
        <w:t>округа</w:t>
      </w:r>
      <w:r w:rsidRPr="00D05609">
        <w:rPr>
          <w:rFonts w:ascii="Times New Roman" w:hAnsi="Times New Roman" w:cs="Times New Roman"/>
          <w:sz w:val="28"/>
          <w:szCs w:val="28"/>
        </w:rPr>
        <w:t xml:space="preserve"> в целях популяризации привлекательности сельского образа жизни. Планируется проведение таких мероприятий, как «День работника сельского хозяйства и перерабатывающей промышленности</w:t>
      </w:r>
      <w:r>
        <w:rPr>
          <w:rFonts w:ascii="Times New Roman" w:hAnsi="Times New Roman" w:cs="Times New Roman"/>
          <w:sz w:val="28"/>
          <w:szCs w:val="28"/>
        </w:rPr>
        <w:t>»</w:t>
      </w:r>
      <w:r w:rsidRPr="00D05609">
        <w:rPr>
          <w:rFonts w:ascii="Times New Roman" w:hAnsi="Times New Roman" w:cs="Times New Roman"/>
          <w:sz w:val="28"/>
          <w:szCs w:val="28"/>
        </w:rPr>
        <w:t>, участие в</w:t>
      </w:r>
      <w:r>
        <w:rPr>
          <w:rFonts w:ascii="Times New Roman" w:hAnsi="Times New Roman" w:cs="Times New Roman"/>
          <w:sz w:val="28"/>
          <w:szCs w:val="28"/>
        </w:rPr>
        <w:t xml:space="preserve"> </w:t>
      </w:r>
      <w:r w:rsidRPr="00D05609">
        <w:rPr>
          <w:rFonts w:ascii="Times New Roman" w:hAnsi="Times New Roman" w:cs="Times New Roman"/>
          <w:sz w:val="28"/>
          <w:szCs w:val="28"/>
        </w:rPr>
        <w:t xml:space="preserve">  Агр</w:t>
      </w:r>
      <w:r>
        <w:rPr>
          <w:rFonts w:ascii="Times New Roman" w:hAnsi="Times New Roman" w:cs="Times New Roman"/>
          <w:sz w:val="28"/>
          <w:szCs w:val="28"/>
        </w:rPr>
        <w:t>опродовольственном форуме</w:t>
      </w:r>
      <w:r w:rsidR="00BE327B">
        <w:rPr>
          <w:rFonts w:ascii="Times New Roman" w:hAnsi="Times New Roman" w:cs="Times New Roman"/>
          <w:sz w:val="28"/>
          <w:szCs w:val="28"/>
        </w:rPr>
        <w:t>, проведения трудовых соревнований</w:t>
      </w:r>
      <w:r>
        <w:rPr>
          <w:rFonts w:ascii="Times New Roman" w:hAnsi="Times New Roman" w:cs="Times New Roman"/>
          <w:sz w:val="28"/>
          <w:szCs w:val="28"/>
        </w:rPr>
        <w:t xml:space="preserve"> и др.</w:t>
      </w:r>
      <w:r w:rsidR="004B22EA">
        <w:rPr>
          <w:rFonts w:ascii="Times New Roman" w:hAnsi="Times New Roman" w:cs="Times New Roman"/>
          <w:sz w:val="28"/>
          <w:szCs w:val="28"/>
        </w:rPr>
        <w:t>;</w:t>
      </w:r>
    </w:p>
    <w:p w:rsidR="004B22EA" w:rsidRDefault="004B22EA" w:rsidP="00F94A97">
      <w:pPr>
        <w:pStyle w:val="ConsPlusNormal"/>
        <w:spacing w:after="240" w:line="276" w:lineRule="auto"/>
        <w:ind w:firstLine="540"/>
        <w:jc w:val="both"/>
        <w:rPr>
          <w:rFonts w:ascii="Times New Roman" w:hAnsi="Times New Roman" w:cs="Times New Roman"/>
          <w:sz w:val="28"/>
          <w:szCs w:val="28"/>
        </w:rPr>
      </w:pPr>
      <w:r w:rsidRPr="001A3588">
        <w:rPr>
          <w:rFonts w:ascii="Times New Roman" w:hAnsi="Times New Roman" w:cs="Times New Roman"/>
          <w:sz w:val="28"/>
          <w:szCs w:val="28"/>
        </w:rPr>
        <w:t>создат</w:t>
      </w:r>
      <w:r>
        <w:rPr>
          <w:rFonts w:ascii="Times New Roman" w:hAnsi="Times New Roman" w:cs="Times New Roman"/>
          <w:sz w:val="28"/>
          <w:szCs w:val="28"/>
        </w:rPr>
        <w:t>ь</w:t>
      </w:r>
      <w:r w:rsidRPr="001A3588">
        <w:rPr>
          <w:rFonts w:ascii="Times New Roman" w:hAnsi="Times New Roman" w:cs="Times New Roman"/>
          <w:sz w:val="28"/>
          <w:szCs w:val="28"/>
        </w:rPr>
        <w:t xml:space="preserve"> условия для привлечения в сельскохозяйственные организации инициативных молодых специалистов для работы, а также роста их профессиональной квалификации для повышения эффективности использования производственного потенциала предприя</w:t>
      </w:r>
      <w:r>
        <w:rPr>
          <w:rFonts w:ascii="Times New Roman" w:hAnsi="Times New Roman" w:cs="Times New Roman"/>
          <w:sz w:val="28"/>
          <w:szCs w:val="28"/>
        </w:rPr>
        <w:t xml:space="preserve">тий агропромышленного комплекса путем </w:t>
      </w:r>
      <w:r w:rsidRPr="001A3588">
        <w:rPr>
          <w:rFonts w:ascii="Times New Roman" w:hAnsi="Times New Roman" w:cs="Times New Roman"/>
          <w:sz w:val="28"/>
          <w:szCs w:val="28"/>
        </w:rPr>
        <w:t>содействия в получении государственной поддержки на поддержку кадрового обеспечения сельхозпроизводителей в форме единовремен</w:t>
      </w:r>
      <w:r>
        <w:rPr>
          <w:rFonts w:ascii="Times New Roman" w:hAnsi="Times New Roman" w:cs="Times New Roman"/>
          <w:sz w:val="28"/>
          <w:szCs w:val="28"/>
        </w:rPr>
        <w:t>ных выплат молодым специалистам</w:t>
      </w:r>
      <w:r w:rsidR="006F623F">
        <w:rPr>
          <w:rFonts w:ascii="Times New Roman" w:hAnsi="Times New Roman" w:cs="Times New Roman"/>
          <w:sz w:val="28"/>
          <w:szCs w:val="28"/>
        </w:rPr>
        <w:t>.</w:t>
      </w:r>
    </w:p>
    <w:p w:rsidR="000239AB" w:rsidRDefault="00C325D3" w:rsidP="00B316ED">
      <w:pPr>
        <w:spacing w:line="276" w:lineRule="auto"/>
        <w:ind w:firstLine="0"/>
      </w:pPr>
      <w:r>
        <w:rPr>
          <w:szCs w:val="28"/>
        </w:rPr>
        <w:t xml:space="preserve">   </w:t>
      </w:r>
      <w:r w:rsidR="000239AB">
        <w:rPr>
          <w:szCs w:val="28"/>
        </w:rPr>
        <w:t xml:space="preserve">      </w:t>
      </w:r>
      <w:r w:rsidR="00EF599E">
        <w:rPr>
          <w:szCs w:val="28"/>
        </w:rPr>
        <w:t xml:space="preserve">Перечень основных программных мероприятий приведен в приложении </w:t>
      </w:r>
      <w:r w:rsidR="00EB26B9">
        <w:rPr>
          <w:szCs w:val="28"/>
        </w:rPr>
        <w:t>№2 к муниципальной программе «</w:t>
      </w:r>
      <w:r w:rsidR="000239AB">
        <w:t xml:space="preserve">Перечень </w:t>
      </w:r>
      <w:r w:rsidR="00B70C7F">
        <w:t>м</w:t>
      </w:r>
      <w:r w:rsidR="00B70C7F" w:rsidRPr="003A06CD">
        <w:t>ероприяти</w:t>
      </w:r>
      <w:r w:rsidR="00B70C7F">
        <w:t>й</w:t>
      </w:r>
      <w:r w:rsidR="00B70C7F" w:rsidRPr="003A06CD">
        <w:t xml:space="preserve"> </w:t>
      </w:r>
      <w:proofErr w:type="gramStart"/>
      <w:r w:rsidR="00B70C7F" w:rsidRPr="003A06CD">
        <w:t>муниципальной</w:t>
      </w:r>
      <w:r w:rsidR="000239AB">
        <w:t xml:space="preserve"> </w:t>
      </w:r>
      <w:r w:rsidR="000239AB" w:rsidRPr="003A06CD">
        <w:t xml:space="preserve"> программы</w:t>
      </w:r>
      <w:proofErr w:type="gramEnd"/>
      <w:r w:rsidR="000239AB" w:rsidRPr="003A06CD">
        <w:t xml:space="preserve"> «</w:t>
      </w:r>
      <w:r w:rsidR="00B316ED" w:rsidRPr="00B316ED">
        <w:t xml:space="preserve">Развитие сельского хозяйства и регулирование рынков сельскохозяйственной продукции, сырья и продовольствия в Татарском </w:t>
      </w:r>
      <w:r w:rsidR="00B316ED" w:rsidRPr="00B316ED">
        <w:lastRenderedPageBreak/>
        <w:t>муниципальном округе Новосибирской области на 2026-2028 годы</w:t>
      </w:r>
      <w:r w:rsidR="000239AB" w:rsidRPr="003A06CD">
        <w:t>»</w:t>
      </w:r>
      <w:r w:rsidR="00B316ED">
        <w:t>.</w:t>
      </w:r>
    </w:p>
    <w:p w:rsidR="00B417FD" w:rsidRPr="00414447" w:rsidRDefault="00B417FD" w:rsidP="004B55D4">
      <w:pPr>
        <w:widowControl/>
        <w:spacing w:line="276" w:lineRule="auto"/>
        <w:ind w:firstLine="0"/>
        <w:rPr>
          <w:rFonts w:ascii="Times New Roman CYR" w:hAnsi="Times New Roman CYR"/>
        </w:rPr>
      </w:pPr>
      <w:r>
        <w:rPr>
          <w:rFonts w:ascii="Times New Roman CYR" w:hAnsi="Times New Roman CYR"/>
        </w:rPr>
        <w:t xml:space="preserve">        </w:t>
      </w:r>
      <w:r w:rsidRPr="00414447">
        <w:rPr>
          <w:rFonts w:ascii="Times New Roman CYR" w:hAnsi="Times New Roman CYR"/>
        </w:rPr>
        <w:t xml:space="preserve">В рамках реализации мероприятий муниципальной </w:t>
      </w:r>
      <w:r>
        <w:rPr>
          <w:rFonts w:ascii="Times New Roman CYR" w:hAnsi="Times New Roman CYR"/>
        </w:rPr>
        <w:t>программы органы местного самоу</w:t>
      </w:r>
      <w:r w:rsidRPr="00414447">
        <w:rPr>
          <w:rFonts w:ascii="Times New Roman CYR" w:hAnsi="Times New Roman CYR"/>
        </w:rPr>
        <w:t xml:space="preserve">правления </w:t>
      </w:r>
      <w:r>
        <w:rPr>
          <w:rFonts w:ascii="Times New Roman CYR" w:hAnsi="Times New Roman CYR"/>
        </w:rPr>
        <w:t>Татарского</w:t>
      </w:r>
      <w:r w:rsidR="008431EE">
        <w:rPr>
          <w:rFonts w:ascii="Times New Roman CYR" w:hAnsi="Times New Roman CYR"/>
        </w:rPr>
        <w:t xml:space="preserve"> муниципального</w:t>
      </w:r>
      <w:r w:rsidRPr="00414447">
        <w:rPr>
          <w:rFonts w:ascii="Times New Roman CYR" w:hAnsi="Times New Roman CYR"/>
        </w:rPr>
        <w:t xml:space="preserve"> </w:t>
      </w:r>
      <w:r w:rsidR="007F5440">
        <w:rPr>
          <w:rFonts w:ascii="Times New Roman CYR" w:hAnsi="Times New Roman CYR"/>
        </w:rPr>
        <w:t>округа</w:t>
      </w:r>
      <w:r w:rsidRPr="00414447">
        <w:rPr>
          <w:rFonts w:ascii="Times New Roman CYR" w:hAnsi="Times New Roman CYR"/>
        </w:rPr>
        <w:t xml:space="preserve"> в лице управления сель</w:t>
      </w:r>
      <w:r>
        <w:rPr>
          <w:rFonts w:ascii="Times New Roman CYR" w:hAnsi="Times New Roman CYR"/>
        </w:rPr>
        <w:t xml:space="preserve">ского хозяйства </w:t>
      </w:r>
      <w:r w:rsidR="000239AB">
        <w:rPr>
          <w:rFonts w:ascii="Times New Roman CYR" w:hAnsi="Times New Roman CYR"/>
        </w:rPr>
        <w:t>осуществляют</w:t>
      </w:r>
      <w:r w:rsidRPr="00414447">
        <w:rPr>
          <w:rFonts w:ascii="Times New Roman CYR" w:hAnsi="Times New Roman CYR"/>
        </w:rPr>
        <w:t xml:space="preserve"> мероприяти</w:t>
      </w:r>
      <w:r w:rsidR="000239AB">
        <w:rPr>
          <w:rFonts w:ascii="Times New Roman CYR" w:hAnsi="Times New Roman CYR"/>
        </w:rPr>
        <w:t>я</w:t>
      </w:r>
      <w:r w:rsidRPr="00414447">
        <w:rPr>
          <w:rFonts w:ascii="Times New Roman CYR" w:hAnsi="Times New Roman CYR"/>
        </w:rPr>
        <w:t xml:space="preserve"> по консультационному,</w:t>
      </w:r>
      <w:r>
        <w:rPr>
          <w:rFonts w:ascii="Times New Roman CYR" w:hAnsi="Times New Roman CYR"/>
        </w:rPr>
        <w:t xml:space="preserve"> организационному и информацион</w:t>
      </w:r>
      <w:r w:rsidRPr="00414447">
        <w:rPr>
          <w:rFonts w:ascii="Times New Roman CYR" w:hAnsi="Times New Roman CYR"/>
        </w:rPr>
        <w:t xml:space="preserve">ному обеспечению деятельности сельскохозяйственных </w:t>
      </w:r>
      <w:proofErr w:type="gramStart"/>
      <w:r w:rsidRPr="00414447">
        <w:rPr>
          <w:rFonts w:ascii="Times New Roman CYR" w:hAnsi="Times New Roman CYR"/>
        </w:rPr>
        <w:t xml:space="preserve">товаропроизводителей </w:t>
      </w:r>
      <w:r>
        <w:rPr>
          <w:rFonts w:ascii="Times New Roman CYR" w:hAnsi="Times New Roman CYR"/>
        </w:rPr>
        <w:t xml:space="preserve"> Татарского</w:t>
      </w:r>
      <w:proofErr w:type="gramEnd"/>
      <w:r w:rsidR="006F623F">
        <w:rPr>
          <w:rFonts w:ascii="Times New Roman CYR" w:hAnsi="Times New Roman CYR"/>
        </w:rPr>
        <w:t xml:space="preserve"> муниципального</w:t>
      </w:r>
      <w:r>
        <w:rPr>
          <w:rFonts w:ascii="Times New Roman CYR" w:hAnsi="Times New Roman CYR"/>
        </w:rPr>
        <w:t xml:space="preserve"> </w:t>
      </w:r>
      <w:r w:rsidR="007F5440">
        <w:rPr>
          <w:rFonts w:ascii="Times New Roman CYR" w:hAnsi="Times New Roman CYR"/>
        </w:rPr>
        <w:t>округа</w:t>
      </w:r>
      <w:r w:rsidRPr="00414447">
        <w:rPr>
          <w:rFonts w:ascii="Times New Roman CYR" w:hAnsi="Times New Roman CYR"/>
        </w:rPr>
        <w:t xml:space="preserve"> (в рамках текущей деятельности)</w:t>
      </w:r>
      <w:r>
        <w:rPr>
          <w:rFonts w:ascii="Times New Roman CYR" w:hAnsi="Times New Roman CYR"/>
        </w:rPr>
        <w:t>.</w:t>
      </w:r>
    </w:p>
    <w:p w:rsidR="006C3F32" w:rsidRPr="003A06CD" w:rsidRDefault="006C3F32" w:rsidP="004B55D4">
      <w:pPr>
        <w:widowControl/>
        <w:spacing w:line="276" w:lineRule="auto"/>
        <w:ind w:firstLine="567"/>
      </w:pPr>
    </w:p>
    <w:p w:rsidR="006C3F32" w:rsidRDefault="006C3F32" w:rsidP="004B55D4">
      <w:pPr>
        <w:widowControl/>
        <w:spacing w:line="276" w:lineRule="auto"/>
        <w:ind w:firstLine="0"/>
        <w:jc w:val="center"/>
        <w:rPr>
          <w:rFonts w:ascii="Times New Roman CYR" w:hAnsi="Times New Roman CYR"/>
          <w:szCs w:val="28"/>
        </w:rPr>
      </w:pPr>
      <w:r w:rsidRPr="0013761F">
        <w:rPr>
          <w:rFonts w:ascii="Times New Roman CYR" w:hAnsi="Times New Roman CYR"/>
          <w:szCs w:val="28"/>
        </w:rPr>
        <w:t xml:space="preserve">Раздел </w:t>
      </w:r>
      <w:r w:rsidR="00EB26B9" w:rsidRPr="0013761F">
        <w:rPr>
          <w:rFonts w:ascii="Times New Roman CYR" w:hAnsi="Times New Roman CYR"/>
          <w:szCs w:val="28"/>
        </w:rPr>
        <w:t>5</w:t>
      </w:r>
      <w:r w:rsidRPr="0013761F">
        <w:rPr>
          <w:rFonts w:ascii="Times New Roman CYR" w:hAnsi="Times New Roman CYR"/>
          <w:szCs w:val="28"/>
        </w:rPr>
        <w:t>. Механизм реализации</w:t>
      </w:r>
      <w:r w:rsidR="00EB26B9" w:rsidRPr="0013761F">
        <w:rPr>
          <w:rFonts w:ascii="Times New Roman CYR" w:hAnsi="Times New Roman CYR"/>
          <w:szCs w:val="28"/>
        </w:rPr>
        <w:t xml:space="preserve"> </w:t>
      </w:r>
      <w:r w:rsidR="00FB1A6E" w:rsidRPr="0013761F">
        <w:rPr>
          <w:rFonts w:ascii="Times New Roman CYR" w:hAnsi="Times New Roman CYR"/>
          <w:szCs w:val="28"/>
        </w:rPr>
        <w:t>муниципальной программы</w:t>
      </w:r>
    </w:p>
    <w:p w:rsidR="002C1950" w:rsidRPr="0013761F" w:rsidRDefault="002C1950" w:rsidP="004B55D4">
      <w:pPr>
        <w:widowControl/>
        <w:spacing w:line="276" w:lineRule="auto"/>
        <w:ind w:firstLine="0"/>
        <w:jc w:val="center"/>
        <w:rPr>
          <w:rFonts w:ascii="Times New Roman CYR" w:hAnsi="Times New Roman CYR"/>
          <w:szCs w:val="28"/>
        </w:rPr>
      </w:pPr>
    </w:p>
    <w:p w:rsidR="007F51AF" w:rsidRPr="00EB26B9" w:rsidRDefault="007F51AF" w:rsidP="004B55D4">
      <w:pPr>
        <w:widowControl/>
        <w:spacing w:line="276" w:lineRule="auto"/>
        <w:ind w:firstLine="709"/>
        <w:rPr>
          <w:rFonts w:ascii="Times New Roman CYR" w:hAnsi="Times New Roman CYR"/>
          <w:szCs w:val="28"/>
        </w:rPr>
      </w:pPr>
      <w:r w:rsidRPr="00E05819">
        <w:t>Реализация Программы осуществляется разработчиком и исполнителями мероприятий Программы в соответствии с действующим законодательством Российской Федерации и муниципальными правовыми актами Татарского</w:t>
      </w:r>
      <w:r w:rsidR="008431EE">
        <w:t xml:space="preserve"> муниципального</w:t>
      </w:r>
      <w:r w:rsidRPr="00E05819">
        <w:t xml:space="preserve"> </w:t>
      </w:r>
      <w:r w:rsidR="007F5440">
        <w:t>округа</w:t>
      </w:r>
      <w:r w:rsidR="00FC7E81">
        <w:t xml:space="preserve"> Новосибирской области</w:t>
      </w:r>
      <w:r w:rsidRPr="00E05819">
        <w:t>.</w:t>
      </w:r>
    </w:p>
    <w:p w:rsidR="007F51AF" w:rsidRPr="00EB26B9" w:rsidRDefault="007F51AF" w:rsidP="00870B0B">
      <w:pPr>
        <w:widowControl/>
        <w:spacing w:line="276" w:lineRule="auto"/>
        <w:ind w:firstLine="709"/>
        <w:rPr>
          <w:rFonts w:ascii="Times New Roman CYR" w:hAnsi="Times New Roman CYR"/>
          <w:szCs w:val="28"/>
        </w:rPr>
      </w:pPr>
      <w:r w:rsidRPr="00EB26B9">
        <w:rPr>
          <w:rFonts w:ascii="Times New Roman CYR" w:hAnsi="Times New Roman CYR"/>
          <w:szCs w:val="28"/>
        </w:rPr>
        <w:t xml:space="preserve">Исполнители мероприятий программы - </w:t>
      </w:r>
      <w:r w:rsidR="00870B0B">
        <w:rPr>
          <w:rFonts w:ascii="Times New Roman CYR" w:hAnsi="Times New Roman CYR"/>
          <w:szCs w:val="28"/>
        </w:rPr>
        <w:t>у</w:t>
      </w:r>
      <w:r w:rsidR="00870B0B" w:rsidRPr="00870B0B">
        <w:rPr>
          <w:rFonts w:ascii="Times New Roman CYR" w:hAnsi="Times New Roman CYR"/>
          <w:szCs w:val="28"/>
        </w:rPr>
        <w:t xml:space="preserve">правление сельского хозяйства администрации Татарского муниципального округа Новосибирской области; </w:t>
      </w:r>
      <w:r w:rsidR="00870B0B">
        <w:rPr>
          <w:rFonts w:ascii="Times New Roman CYR" w:hAnsi="Times New Roman CYR"/>
          <w:szCs w:val="28"/>
        </w:rPr>
        <w:t>с</w:t>
      </w:r>
      <w:r w:rsidR="00870B0B" w:rsidRPr="00870B0B">
        <w:rPr>
          <w:rFonts w:ascii="Times New Roman CYR" w:hAnsi="Times New Roman CYR"/>
          <w:szCs w:val="28"/>
        </w:rPr>
        <w:t>ельскохозяйственные товаропроизводители Татарского муниципального округа.</w:t>
      </w:r>
    </w:p>
    <w:p w:rsidR="004437F0" w:rsidRDefault="004437F0" w:rsidP="004437F0">
      <w:pPr>
        <w:widowControl/>
        <w:spacing w:line="276" w:lineRule="auto"/>
        <w:ind w:firstLine="709"/>
      </w:pPr>
      <w:r>
        <w:t>В результате реализации программы предусматривается создание благоприятных условий для увеличения объемов производства продукции сельского хозяйства, прироста инвестиций в основной капитал отрасли, обеспечения финансовой устойчивости сельскохозяйственных предприятий.</w:t>
      </w:r>
    </w:p>
    <w:p w:rsidR="004437F0" w:rsidRDefault="004437F0" w:rsidP="004437F0">
      <w:pPr>
        <w:widowControl/>
        <w:spacing w:line="276" w:lineRule="auto"/>
        <w:ind w:firstLine="709"/>
      </w:pPr>
      <w:r>
        <w:t>Реализация мероприятий по поддержке сельхозтоваропроизводителей отрасли растениеводства активизирует освоение интенсивных технологий, базирующихся на новом поколении тракторов и сельскохозяйственных машин, применение минеральных удобрений и выполнение работ по защите растений от вредителей, болезней и сорной растительности, повышение качества и объемов производства продукции растениеводства.</w:t>
      </w:r>
    </w:p>
    <w:p w:rsidR="004437F0" w:rsidRDefault="004437F0" w:rsidP="004437F0">
      <w:pPr>
        <w:widowControl/>
        <w:spacing w:line="276" w:lineRule="auto"/>
        <w:ind w:firstLine="709"/>
      </w:pPr>
      <w:r>
        <w:t>Реализация мероприятий программы позволит обеспечить создание благоприятных условий для комплексного развития животноводства. Это выразится в сохранении объемов производства валовой продукции животноводства во всех категориях хозяйств, за счет повышения продуктивности коров.</w:t>
      </w:r>
    </w:p>
    <w:p w:rsidR="004437F0" w:rsidRDefault="004437F0" w:rsidP="004437F0">
      <w:pPr>
        <w:widowControl/>
        <w:spacing w:line="276" w:lineRule="auto"/>
        <w:ind w:firstLine="709"/>
      </w:pPr>
      <w:r>
        <w:t xml:space="preserve">Создание условий для развития кормовой и материально-технической базы позволит обеспечить предприятия качественными кормами в достаточном количестве на основе эффективного использования кормовых угодий, приобретения кормоуборочной сельскохозяйственной техники, комплекса машин и оборудования для приготовления кормов, даст возможность укрепить и </w:t>
      </w:r>
      <w:r>
        <w:lastRenderedPageBreak/>
        <w:t xml:space="preserve">модернизировать производственную и технологическую платформу животноводства. </w:t>
      </w:r>
    </w:p>
    <w:p w:rsidR="00F70530" w:rsidRDefault="004437F0" w:rsidP="004437F0">
      <w:pPr>
        <w:widowControl/>
        <w:spacing w:line="276" w:lineRule="auto"/>
      </w:pPr>
      <w:r>
        <w:t>Эффективность реализации программы в целом оценивается исходя из достижения уровня по каждому из основных показателей (индикаторов). Индекс производства продукции сельского хозяйства указывает на эффективность мер в сфере производства, динамика уровня рентабельности в сельскохозяйственных организациях – на эффективность производства и экономического механизма для функционирования, рост оплаты труда в сельском хозяйстве – на степень решения социальных проблем отрасли.</w:t>
      </w:r>
    </w:p>
    <w:p w:rsidR="00600E5B" w:rsidRDefault="00600E5B" w:rsidP="004437F0">
      <w:pPr>
        <w:widowControl/>
        <w:spacing w:line="276" w:lineRule="auto"/>
      </w:pPr>
      <w:r>
        <w:t>Для повышения эфф</w:t>
      </w:r>
      <w:r w:rsidR="00DA00EF">
        <w:t xml:space="preserve">ективности использование бюджетных средств министерством Новосибирской области ежегодно с сельхозтоваропроизводителями по каждому направлению поддержки заключается соглашение о предоставлении целевых средств из областного и федерального бюджетов на государственную поддержку сельского хозяйства.  Такими соглашениями предусматриваются обязательства сельскохозяйственных </w:t>
      </w:r>
      <w:proofErr w:type="gramStart"/>
      <w:r w:rsidR="00DA00EF">
        <w:t>товаропроизводителей  по</w:t>
      </w:r>
      <w:proofErr w:type="gramEnd"/>
      <w:r w:rsidR="00DA00EF">
        <w:t xml:space="preserve"> достижению установленных производственных показателей, которые устанавливаются не ниже уровня прошлого года.</w:t>
      </w:r>
    </w:p>
    <w:p w:rsidR="001E0ED3" w:rsidRDefault="001E0ED3" w:rsidP="00254569">
      <w:pPr>
        <w:pStyle w:val="af1"/>
        <w:spacing w:line="276" w:lineRule="auto"/>
        <w:jc w:val="both"/>
        <w:rPr>
          <w:b w:val="0"/>
          <w:sz w:val="28"/>
          <w:szCs w:val="28"/>
          <w:u w:val="none"/>
        </w:rPr>
      </w:pPr>
      <w:r>
        <w:rPr>
          <w:b w:val="0"/>
          <w:sz w:val="28"/>
          <w:szCs w:val="28"/>
          <w:u w:val="none"/>
        </w:rPr>
        <w:t xml:space="preserve">        </w:t>
      </w:r>
      <w:r w:rsidRPr="003A06CD">
        <w:rPr>
          <w:b w:val="0"/>
          <w:sz w:val="28"/>
          <w:szCs w:val="28"/>
          <w:u w:val="none"/>
        </w:rPr>
        <w:t>Текущее управление, координацию и контроль за выполнением меро</w:t>
      </w:r>
      <w:r>
        <w:rPr>
          <w:b w:val="0"/>
          <w:sz w:val="28"/>
          <w:szCs w:val="28"/>
          <w:u w:val="none"/>
        </w:rPr>
        <w:t xml:space="preserve">приятий программы осуществляет управление сельского хозяйства </w:t>
      </w:r>
      <w:r w:rsidR="00254569">
        <w:rPr>
          <w:b w:val="0"/>
          <w:sz w:val="28"/>
          <w:szCs w:val="28"/>
          <w:u w:val="none"/>
        </w:rPr>
        <w:t>администрации Татарского</w:t>
      </w:r>
      <w:r w:rsidR="00CF3390">
        <w:rPr>
          <w:b w:val="0"/>
          <w:sz w:val="28"/>
          <w:szCs w:val="28"/>
          <w:u w:val="none"/>
        </w:rPr>
        <w:t xml:space="preserve"> муниципального</w:t>
      </w:r>
      <w:r w:rsidR="00254569">
        <w:rPr>
          <w:b w:val="0"/>
          <w:sz w:val="28"/>
          <w:szCs w:val="28"/>
          <w:u w:val="none"/>
        </w:rPr>
        <w:t xml:space="preserve"> </w:t>
      </w:r>
      <w:r w:rsidR="00CE1156">
        <w:rPr>
          <w:b w:val="0"/>
          <w:sz w:val="28"/>
          <w:szCs w:val="28"/>
          <w:u w:val="none"/>
        </w:rPr>
        <w:t>округа</w:t>
      </w:r>
      <w:r w:rsidR="00736E9F">
        <w:rPr>
          <w:b w:val="0"/>
          <w:sz w:val="28"/>
          <w:szCs w:val="28"/>
          <w:u w:val="none"/>
        </w:rPr>
        <w:t xml:space="preserve"> Новосибирской области</w:t>
      </w:r>
      <w:r w:rsidRPr="003A06CD">
        <w:rPr>
          <w:b w:val="0"/>
          <w:sz w:val="28"/>
          <w:szCs w:val="28"/>
          <w:u w:val="none"/>
        </w:rPr>
        <w:t xml:space="preserve">. </w:t>
      </w:r>
    </w:p>
    <w:p w:rsidR="00692FEE" w:rsidRPr="003A06CD" w:rsidRDefault="00692FEE" w:rsidP="00692FEE">
      <w:pPr>
        <w:pStyle w:val="af1"/>
        <w:spacing w:line="276" w:lineRule="auto"/>
        <w:jc w:val="both"/>
        <w:rPr>
          <w:b w:val="0"/>
          <w:sz w:val="28"/>
          <w:szCs w:val="28"/>
          <w:u w:val="none"/>
        </w:rPr>
      </w:pPr>
      <w:r>
        <w:rPr>
          <w:b w:val="0"/>
          <w:sz w:val="28"/>
          <w:szCs w:val="28"/>
          <w:u w:val="none"/>
        </w:rPr>
        <w:t xml:space="preserve">        Использование средств бюджета Татарского</w:t>
      </w:r>
      <w:r w:rsidR="0046132F">
        <w:rPr>
          <w:b w:val="0"/>
          <w:sz w:val="28"/>
          <w:szCs w:val="28"/>
          <w:u w:val="none"/>
        </w:rPr>
        <w:t xml:space="preserve"> муниципального</w:t>
      </w:r>
      <w:r>
        <w:rPr>
          <w:b w:val="0"/>
          <w:sz w:val="28"/>
          <w:szCs w:val="28"/>
          <w:u w:val="none"/>
        </w:rPr>
        <w:t xml:space="preserve"> </w:t>
      </w:r>
      <w:r w:rsidR="00CE1156">
        <w:rPr>
          <w:b w:val="0"/>
          <w:sz w:val="28"/>
          <w:szCs w:val="28"/>
          <w:u w:val="none"/>
        </w:rPr>
        <w:t>округа</w:t>
      </w:r>
      <w:r>
        <w:rPr>
          <w:b w:val="0"/>
          <w:sz w:val="28"/>
          <w:szCs w:val="28"/>
          <w:u w:val="none"/>
        </w:rPr>
        <w:t xml:space="preserve"> Новосибирской области осуществляется на основании текущих постановлений и распоряжений администрации Татарского</w:t>
      </w:r>
      <w:r w:rsidR="008431EE">
        <w:rPr>
          <w:b w:val="0"/>
          <w:sz w:val="28"/>
          <w:szCs w:val="28"/>
          <w:u w:val="none"/>
        </w:rPr>
        <w:t xml:space="preserve"> муниципального</w:t>
      </w:r>
      <w:r>
        <w:rPr>
          <w:b w:val="0"/>
          <w:sz w:val="28"/>
          <w:szCs w:val="28"/>
          <w:u w:val="none"/>
        </w:rPr>
        <w:t xml:space="preserve"> </w:t>
      </w:r>
      <w:r w:rsidR="005179E7">
        <w:rPr>
          <w:b w:val="0"/>
          <w:sz w:val="28"/>
          <w:szCs w:val="28"/>
          <w:u w:val="none"/>
        </w:rPr>
        <w:t>округа</w:t>
      </w:r>
      <w:r>
        <w:rPr>
          <w:b w:val="0"/>
          <w:sz w:val="28"/>
          <w:szCs w:val="28"/>
          <w:u w:val="none"/>
        </w:rPr>
        <w:t xml:space="preserve"> Новосибирской области, принимаемых непосредственно перед проводимым мероприятием.</w:t>
      </w:r>
    </w:p>
    <w:p w:rsidR="007F51AF" w:rsidRPr="008F6BEF" w:rsidRDefault="000D3A18" w:rsidP="00834393">
      <w:pPr>
        <w:pStyle w:val="ConsPlusNormal"/>
        <w:spacing w:line="276" w:lineRule="auto"/>
        <w:ind w:firstLine="540"/>
        <w:jc w:val="both"/>
        <w:rPr>
          <w:rFonts w:ascii="Times New Roman" w:hAnsi="Times New Roman" w:cs="Times New Roman"/>
          <w:sz w:val="28"/>
          <w:szCs w:val="28"/>
        </w:rPr>
      </w:pPr>
      <w:r w:rsidRPr="008F6BEF">
        <w:rPr>
          <w:rFonts w:ascii="Times New Roman" w:hAnsi="Times New Roman" w:cs="Times New Roman"/>
          <w:sz w:val="28"/>
          <w:szCs w:val="28"/>
        </w:rPr>
        <w:t>Управление сельского хозяйства администрации Татарского</w:t>
      </w:r>
      <w:r w:rsidR="0046132F" w:rsidRPr="0046132F">
        <w:t xml:space="preserve"> </w:t>
      </w:r>
      <w:proofErr w:type="gramStart"/>
      <w:r w:rsidR="0046132F" w:rsidRPr="0046132F">
        <w:rPr>
          <w:rFonts w:ascii="Times New Roman" w:hAnsi="Times New Roman" w:cs="Times New Roman"/>
          <w:sz w:val="28"/>
          <w:szCs w:val="28"/>
        </w:rPr>
        <w:t>муниципального</w:t>
      </w:r>
      <w:r w:rsidR="0046132F">
        <w:rPr>
          <w:rFonts w:ascii="Times New Roman" w:hAnsi="Times New Roman" w:cs="Times New Roman"/>
          <w:sz w:val="28"/>
          <w:szCs w:val="28"/>
        </w:rPr>
        <w:t xml:space="preserve"> </w:t>
      </w:r>
      <w:r w:rsidRPr="008F6BEF">
        <w:rPr>
          <w:rFonts w:ascii="Times New Roman" w:hAnsi="Times New Roman" w:cs="Times New Roman"/>
          <w:sz w:val="28"/>
          <w:szCs w:val="28"/>
        </w:rPr>
        <w:t xml:space="preserve"> </w:t>
      </w:r>
      <w:r w:rsidR="005179E7">
        <w:rPr>
          <w:rFonts w:ascii="Times New Roman" w:hAnsi="Times New Roman" w:cs="Times New Roman"/>
          <w:sz w:val="28"/>
          <w:szCs w:val="28"/>
        </w:rPr>
        <w:t>округа</w:t>
      </w:r>
      <w:proofErr w:type="gramEnd"/>
      <w:r w:rsidR="00736E9F">
        <w:rPr>
          <w:rFonts w:ascii="Times New Roman" w:hAnsi="Times New Roman" w:cs="Times New Roman"/>
          <w:sz w:val="28"/>
          <w:szCs w:val="28"/>
        </w:rPr>
        <w:t xml:space="preserve"> </w:t>
      </w:r>
      <w:r w:rsidR="00736E9F" w:rsidRPr="00736E9F">
        <w:rPr>
          <w:rFonts w:ascii="Times New Roman" w:hAnsi="Times New Roman" w:cs="Times New Roman"/>
          <w:sz w:val="28"/>
          <w:szCs w:val="28"/>
        </w:rPr>
        <w:t>Новосибирской области</w:t>
      </w:r>
      <w:r w:rsidR="007F51AF" w:rsidRPr="008F6BEF">
        <w:rPr>
          <w:rFonts w:ascii="Times New Roman" w:hAnsi="Times New Roman" w:cs="Times New Roman"/>
          <w:sz w:val="28"/>
          <w:szCs w:val="28"/>
        </w:rPr>
        <w:t>:</w:t>
      </w:r>
    </w:p>
    <w:p w:rsidR="007F51AF" w:rsidRDefault="007F51AF" w:rsidP="00834393">
      <w:pPr>
        <w:pStyle w:val="ConsPlusNormal"/>
        <w:spacing w:line="276" w:lineRule="auto"/>
        <w:ind w:firstLine="540"/>
        <w:jc w:val="both"/>
        <w:rPr>
          <w:rFonts w:ascii="Times New Roman" w:hAnsi="Times New Roman" w:cs="Times New Roman"/>
          <w:sz w:val="28"/>
          <w:szCs w:val="28"/>
        </w:rPr>
      </w:pPr>
      <w:r w:rsidRPr="008F6BEF">
        <w:rPr>
          <w:rFonts w:ascii="Times New Roman" w:hAnsi="Times New Roman" w:cs="Times New Roman"/>
          <w:sz w:val="28"/>
          <w:szCs w:val="28"/>
        </w:rPr>
        <w:t xml:space="preserve">организует реализацию </w:t>
      </w:r>
      <w:r w:rsidR="000D3A18" w:rsidRPr="008F6BEF">
        <w:rPr>
          <w:rFonts w:ascii="Times New Roman" w:hAnsi="Times New Roman" w:cs="Times New Roman"/>
          <w:sz w:val="28"/>
          <w:szCs w:val="28"/>
        </w:rPr>
        <w:t>муниципальной</w:t>
      </w:r>
      <w:r w:rsidRPr="008F6BEF">
        <w:rPr>
          <w:rFonts w:ascii="Times New Roman" w:hAnsi="Times New Roman" w:cs="Times New Roman"/>
          <w:sz w:val="28"/>
          <w:szCs w:val="28"/>
        </w:rPr>
        <w:t xml:space="preserve"> программы, принимает решение о внесении изменений в </w:t>
      </w:r>
      <w:r w:rsidR="000D3A18" w:rsidRPr="008F6BEF">
        <w:rPr>
          <w:rFonts w:ascii="Times New Roman" w:hAnsi="Times New Roman" w:cs="Times New Roman"/>
          <w:sz w:val="28"/>
          <w:szCs w:val="28"/>
        </w:rPr>
        <w:t>муниципальную</w:t>
      </w:r>
      <w:r w:rsidRPr="008F6BEF">
        <w:rPr>
          <w:rFonts w:ascii="Times New Roman" w:hAnsi="Times New Roman" w:cs="Times New Roman"/>
          <w:sz w:val="28"/>
          <w:szCs w:val="28"/>
        </w:rPr>
        <w:t xml:space="preserve"> программу в соответствии с установленными требованиями и несет ответственность за достижение целевых индикаторов </w:t>
      </w:r>
      <w:r w:rsidR="000D3A18" w:rsidRPr="008F6BEF">
        <w:rPr>
          <w:rFonts w:ascii="Times New Roman" w:hAnsi="Times New Roman" w:cs="Times New Roman"/>
          <w:sz w:val="28"/>
          <w:szCs w:val="28"/>
        </w:rPr>
        <w:t>муниципальной</w:t>
      </w:r>
      <w:r w:rsidRPr="008F6BEF">
        <w:rPr>
          <w:rFonts w:ascii="Times New Roman" w:hAnsi="Times New Roman" w:cs="Times New Roman"/>
          <w:sz w:val="28"/>
          <w:szCs w:val="28"/>
        </w:rPr>
        <w:t xml:space="preserve"> программы, а также конечных результатов ее реализации;</w:t>
      </w:r>
    </w:p>
    <w:p w:rsidR="007F51AF" w:rsidRPr="008F6BEF" w:rsidRDefault="007F51AF" w:rsidP="00834393">
      <w:pPr>
        <w:pStyle w:val="ConsPlusNormal"/>
        <w:spacing w:line="276" w:lineRule="auto"/>
        <w:ind w:firstLine="540"/>
        <w:jc w:val="both"/>
        <w:rPr>
          <w:rFonts w:ascii="Times New Roman" w:hAnsi="Times New Roman" w:cs="Times New Roman"/>
          <w:sz w:val="28"/>
          <w:szCs w:val="28"/>
        </w:rPr>
      </w:pPr>
      <w:r w:rsidRPr="008F6BEF">
        <w:rPr>
          <w:rFonts w:ascii="Times New Roman" w:hAnsi="Times New Roman" w:cs="Times New Roman"/>
          <w:sz w:val="28"/>
          <w:szCs w:val="28"/>
        </w:rPr>
        <w:t xml:space="preserve">представляет по запросу </w:t>
      </w:r>
      <w:r w:rsidR="000D3A18" w:rsidRPr="006523E0">
        <w:rPr>
          <w:rFonts w:ascii="Times New Roman" w:hAnsi="Times New Roman" w:cs="Times New Roman"/>
          <w:sz w:val="28"/>
          <w:szCs w:val="28"/>
        </w:rPr>
        <w:t>управления</w:t>
      </w:r>
      <w:r w:rsidRPr="006523E0">
        <w:rPr>
          <w:rFonts w:ascii="Times New Roman" w:hAnsi="Times New Roman" w:cs="Times New Roman"/>
          <w:sz w:val="28"/>
          <w:szCs w:val="28"/>
        </w:rPr>
        <w:t xml:space="preserve"> экономического развития</w:t>
      </w:r>
      <w:r w:rsidR="002F0DD4" w:rsidRPr="006523E0">
        <w:rPr>
          <w:rFonts w:ascii="Times New Roman" w:hAnsi="Times New Roman" w:cs="Times New Roman"/>
          <w:sz w:val="28"/>
          <w:szCs w:val="28"/>
        </w:rPr>
        <w:t xml:space="preserve">, инвестиций и трудовых </w:t>
      </w:r>
      <w:proofErr w:type="gramStart"/>
      <w:r w:rsidR="002F0DD4" w:rsidRPr="006523E0">
        <w:rPr>
          <w:rFonts w:ascii="Times New Roman" w:hAnsi="Times New Roman" w:cs="Times New Roman"/>
          <w:sz w:val="28"/>
          <w:szCs w:val="28"/>
        </w:rPr>
        <w:t xml:space="preserve">отношений </w:t>
      </w:r>
      <w:r w:rsidR="002F0DD4" w:rsidRPr="008F6BEF">
        <w:rPr>
          <w:rFonts w:ascii="Times New Roman" w:hAnsi="Times New Roman" w:cs="Times New Roman"/>
          <w:sz w:val="28"/>
          <w:szCs w:val="28"/>
        </w:rPr>
        <w:t xml:space="preserve"> администрации</w:t>
      </w:r>
      <w:proofErr w:type="gramEnd"/>
      <w:r w:rsidR="002F0DD4" w:rsidRPr="008F6BEF">
        <w:rPr>
          <w:rFonts w:ascii="Times New Roman" w:hAnsi="Times New Roman" w:cs="Times New Roman"/>
          <w:sz w:val="28"/>
          <w:szCs w:val="28"/>
        </w:rPr>
        <w:t xml:space="preserve"> Татарского</w:t>
      </w:r>
      <w:r w:rsidR="0046132F">
        <w:rPr>
          <w:rFonts w:ascii="Times New Roman" w:hAnsi="Times New Roman" w:cs="Times New Roman"/>
          <w:sz w:val="28"/>
          <w:szCs w:val="28"/>
        </w:rPr>
        <w:t xml:space="preserve"> </w:t>
      </w:r>
      <w:r w:rsidR="0046132F" w:rsidRPr="0046132F">
        <w:rPr>
          <w:rFonts w:ascii="Times New Roman" w:hAnsi="Times New Roman" w:cs="Times New Roman"/>
          <w:sz w:val="28"/>
          <w:szCs w:val="28"/>
        </w:rPr>
        <w:t>муниципального</w:t>
      </w:r>
      <w:r w:rsidR="002F0DD4" w:rsidRPr="008F6BEF">
        <w:rPr>
          <w:rFonts w:ascii="Times New Roman" w:hAnsi="Times New Roman" w:cs="Times New Roman"/>
          <w:sz w:val="28"/>
          <w:szCs w:val="28"/>
        </w:rPr>
        <w:t xml:space="preserve"> </w:t>
      </w:r>
      <w:r w:rsidR="005179E7">
        <w:rPr>
          <w:rFonts w:ascii="Times New Roman" w:hAnsi="Times New Roman" w:cs="Times New Roman"/>
          <w:sz w:val="28"/>
          <w:szCs w:val="28"/>
        </w:rPr>
        <w:t>округа</w:t>
      </w:r>
      <w:r w:rsidR="00FC7E81">
        <w:rPr>
          <w:rFonts w:ascii="Times New Roman" w:hAnsi="Times New Roman" w:cs="Times New Roman"/>
          <w:sz w:val="28"/>
          <w:szCs w:val="28"/>
        </w:rPr>
        <w:t xml:space="preserve"> Новосибирской области</w:t>
      </w:r>
      <w:r w:rsidRPr="008F6BEF">
        <w:rPr>
          <w:rFonts w:ascii="Times New Roman" w:hAnsi="Times New Roman" w:cs="Times New Roman"/>
          <w:sz w:val="28"/>
          <w:szCs w:val="28"/>
        </w:rPr>
        <w:t xml:space="preserve"> сведения, необходимые для проведения мониторинга реализации </w:t>
      </w:r>
      <w:r w:rsidR="000D3A18" w:rsidRPr="008F6BEF">
        <w:rPr>
          <w:rFonts w:ascii="Times New Roman" w:hAnsi="Times New Roman" w:cs="Times New Roman"/>
          <w:sz w:val="28"/>
          <w:szCs w:val="28"/>
        </w:rPr>
        <w:t>муниципальной</w:t>
      </w:r>
      <w:r w:rsidR="006523E0">
        <w:rPr>
          <w:rFonts w:ascii="Times New Roman" w:hAnsi="Times New Roman" w:cs="Times New Roman"/>
          <w:sz w:val="28"/>
          <w:szCs w:val="28"/>
        </w:rPr>
        <w:t xml:space="preserve"> программы;</w:t>
      </w:r>
    </w:p>
    <w:p w:rsidR="007F51AF" w:rsidRDefault="007F51AF" w:rsidP="00834393">
      <w:pPr>
        <w:pStyle w:val="ConsPlusNormal"/>
        <w:spacing w:line="276" w:lineRule="auto"/>
        <w:ind w:firstLine="540"/>
        <w:jc w:val="both"/>
        <w:rPr>
          <w:rFonts w:ascii="Times New Roman" w:hAnsi="Times New Roman" w:cs="Times New Roman"/>
          <w:sz w:val="28"/>
          <w:szCs w:val="28"/>
        </w:rPr>
      </w:pPr>
      <w:r w:rsidRPr="008F6BEF">
        <w:rPr>
          <w:rFonts w:ascii="Times New Roman" w:hAnsi="Times New Roman" w:cs="Times New Roman"/>
          <w:sz w:val="28"/>
          <w:szCs w:val="28"/>
        </w:rPr>
        <w:t xml:space="preserve">по итогам очередного отчетного года проводит оценку эффективности реализации </w:t>
      </w:r>
      <w:r w:rsidR="00AF5807" w:rsidRPr="008F6BEF">
        <w:rPr>
          <w:rFonts w:ascii="Times New Roman" w:hAnsi="Times New Roman" w:cs="Times New Roman"/>
          <w:sz w:val="28"/>
          <w:szCs w:val="28"/>
        </w:rPr>
        <w:t>муниципальной</w:t>
      </w:r>
      <w:r w:rsidRPr="008F6BEF">
        <w:rPr>
          <w:rFonts w:ascii="Times New Roman" w:hAnsi="Times New Roman" w:cs="Times New Roman"/>
          <w:sz w:val="28"/>
          <w:szCs w:val="28"/>
        </w:rPr>
        <w:t xml:space="preserve"> программы и представляет ее результаты в срок до </w:t>
      </w:r>
      <w:r w:rsidR="00AF5807" w:rsidRPr="008F6BEF">
        <w:rPr>
          <w:rFonts w:ascii="Times New Roman" w:hAnsi="Times New Roman" w:cs="Times New Roman"/>
          <w:sz w:val="28"/>
          <w:szCs w:val="28"/>
        </w:rPr>
        <w:t>1</w:t>
      </w:r>
      <w:r w:rsidRPr="008F6BEF">
        <w:rPr>
          <w:rFonts w:ascii="Times New Roman" w:hAnsi="Times New Roman" w:cs="Times New Roman"/>
          <w:sz w:val="28"/>
          <w:szCs w:val="28"/>
        </w:rPr>
        <w:t xml:space="preserve"> </w:t>
      </w:r>
      <w:r w:rsidR="00AF5807" w:rsidRPr="008F6BEF">
        <w:rPr>
          <w:rFonts w:ascii="Times New Roman" w:hAnsi="Times New Roman" w:cs="Times New Roman"/>
          <w:sz w:val="28"/>
          <w:szCs w:val="28"/>
        </w:rPr>
        <w:t>марта</w:t>
      </w:r>
      <w:r w:rsidRPr="008F6BEF">
        <w:rPr>
          <w:rFonts w:ascii="Times New Roman" w:hAnsi="Times New Roman" w:cs="Times New Roman"/>
          <w:sz w:val="28"/>
          <w:szCs w:val="28"/>
        </w:rPr>
        <w:t xml:space="preserve"> года, следующего за отчетным, </w:t>
      </w:r>
      <w:r w:rsidR="00AF5807" w:rsidRPr="008F6BEF">
        <w:rPr>
          <w:rFonts w:ascii="Times New Roman" w:hAnsi="Times New Roman" w:cs="Times New Roman"/>
          <w:sz w:val="28"/>
          <w:szCs w:val="28"/>
        </w:rPr>
        <w:t xml:space="preserve">в управление экономического развития, инвестиций и трудовых </w:t>
      </w:r>
      <w:proofErr w:type="gramStart"/>
      <w:r w:rsidR="00AF5807" w:rsidRPr="008F6BEF">
        <w:rPr>
          <w:rFonts w:ascii="Times New Roman" w:hAnsi="Times New Roman" w:cs="Times New Roman"/>
          <w:sz w:val="28"/>
          <w:szCs w:val="28"/>
        </w:rPr>
        <w:t>отношений</w:t>
      </w:r>
      <w:r w:rsidR="00AF5807" w:rsidRPr="00374C0C">
        <w:rPr>
          <w:rFonts w:ascii="Times New Roman" w:hAnsi="Times New Roman" w:cs="Times New Roman"/>
          <w:sz w:val="28"/>
          <w:szCs w:val="28"/>
        </w:rPr>
        <w:t xml:space="preserve"> </w:t>
      </w:r>
      <w:r w:rsidR="00AF5807" w:rsidRPr="008F6BEF">
        <w:rPr>
          <w:rFonts w:ascii="Times New Roman" w:hAnsi="Times New Roman" w:cs="Times New Roman"/>
          <w:sz w:val="28"/>
          <w:szCs w:val="28"/>
        </w:rPr>
        <w:t xml:space="preserve"> администрации</w:t>
      </w:r>
      <w:proofErr w:type="gramEnd"/>
      <w:r w:rsidR="00AF5807" w:rsidRPr="008F6BEF">
        <w:rPr>
          <w:rFonts w:ascii="Times New Roman" w:hAnsi="Times New Roman" w:cs="Times New Roman"/>
          <w:sz w:val="28"/>
          <w:szCs w:val="28"/>
        </w:rPr>
        <w:t xml:space="preserve"> Татарского </w:t>
      </w:r>
      <w:r w:rsidR="00CF3390">
        <w:rPr>
          <w:rFonts w:ascii="Times New Roman" w:hAnsi="Times New Roman" w:cs="Times New Roman"/>
          <w:sz w:val="28"/>
          <w:szCs w:val="28"/>
        </w:rPr>
        <w:t xml:space="preserve">муниципального </w:t>
      </w:r>
      <w:r w:rsidR="005179E7">
        <w:rPr>
          <w:rFonts w:ascii="Times New Roman" w:hAnsi="Times New Roman" w:cs="Times New Roman"/>
          <w:sz w:val="28"/>
          <w:szCs w:val="28"/>
        </w:rPr>
        <w:lastRenderedPageBreak/>
        <w:t>округа</w:t>
      </w:r>
      <w:r w:rsidR="00FC7E81">
        <w:rPr>
          <w:rFonts w:ascii="Times New Roman" w:hAnsi="Times New Roman" w:cs="Times New Roman"/>
          <w:sz w:val="28"/>
          <w:szCs w:val="28"/>
        </w:rPr>
        <w:t xml:space="preserve"> Новосибирской области</w:t>
      </w:r>
      <w:r w:rsidRPr="008F6BEF">
        <w:rPr>
          <w:rFonts w:ascii="Times New Roman" w:hAnsi="Times New Roman" w:cs="Times New Roman"/>
          <w:sz w:val="28"/>
          <w:szCs w:val="28"/>
        </w:rPr>
        <w:t>;</w:t>
      </w:r>
    </w:p>
    <w:p w:rsidR="007F51AF" w:rsidRPr="008F6BEF" w:rsidRDefault="00315E09" w:rsidP="00834393">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возможности открытости </w:t>
      </w:r>
      <w:proofErr w:type="gramStart"/>
      <w:r>
        <w:rPr>
          <w:rFonts w:ascii="Times New Roman" w:hAnsi="Times New Roman" w:cs="Times New Roman"/>
          <w:sz w:val="28"/>
          <w:szCs w:val="28"/>
        </w:rPr>
        <w:t>информации  управление</w:t>
      </w:r>
      <w:proofErr w:type="gramEnd"/>
      <w:r>
        <w:rPr>
          <w:rFonts w:ascii="Times New Roman" w:hAnsi="Times New Roman" w:cs="Times New Roman"/>
          <w:sz w:val="28"/>
          <w:szCs w:val="28"/>
        </w:rPr>
        <w:t xml:space="preserve"> сельского хозяйства размещает м</w:t>
      </w:r>
      <w:r w:rsidR="0071001C" w:rsidRPr="008F6BEF">
        <w:rPr>
          <w:rFonts w:ascii="Times New Roman" w:hAnsi="Times New Roman" w:cs="Times New Roman"/>
          <w:sz w:val="28"/>
          <w:szCs w:val="28"/>
        </w:rPr>
        <w:t>униципальн</w:t>
      </w:r>
      <w:r>
        <w:rPr>
          <w:rFonts w:ascii="Times New Roman" w:hAnsi="Times New Roman" w:cs="Times New Roman"/>
          <w:sz w:val="28"/>
          <w:szCs w:val="28"/>
        </w:rPr>
        <w:t>ую</w:t>
      </w:r>
      <w:r w:rsidR="007F51AF" w:rsidRPr="008F6BEF">
        <w:rPr>
          <w:rFonts w:ascii="Times New Roman" w:hAnsi="Times New Roman" w:cs="Times New Roman"/>
          <w:sz w:val="28"/>
          <w:szCs w:val="28"/>
        </w:rPr>
        <w:t xml:space="preserve"> программ</w:t>
      </w:r>
      <w:r>
        <w:rPr>
          <w:rFonts w:ascii="Times New Roman" w:hAnsi="Times New Roman" w:cs="Times New Roman"/>
          <w:sz w:val="28"/>
          <w:szCs w:val="28"/>
        </w:rPr>
        <w:t>у</w:t>
      </w:r>
      <w:r w:rsidR="007F51AF" w:rsidRPr="008F6BEF">
        <w:rPr>
          <w:rFonts w:ascii="Times New Roman" w:hAnsi="Times New Roman" w:cs="Times New Roman"/>
          <w:sz w:val="28"/>
          <w:szCs w:val="28"/>
        </w:rPr>
        <w:t xml:space="preserve"> на </w:t>
      </w:r>
      <w:r w:rsidR="0071001C" w:rsidRPr="008F6BEF">
        <w:rPr>
          <w:rFonts w:ascii="Times New Roman" w:hAnsi="Times New Roman" w:cs="Times New Roman"/>
          <w:sz w:val="28"/>
          <w:szCs w:val="28"/>
        </w:rPr>
        <w:t xml:space="preserve">официальном </w:t>
      </w:r>
      <w:r w:rsidR="007F51AF" w:rsidRPr="008F6BEF">
        <w:rPr>
          <w:rFonts w:ascii="Times New Roman" w:hAnsi="Times New Roman" w:cs="Times New Roman"/>
          <w:sz w:val="28"/>
          <w:szCs w:val="28"/>
        </w:rPr>
        <w:t xml:space="preserve">сайте </w:t>
      </w:r>
      <w:r w:rsidR="00B629AF">
        <w:rPr>
          <w:rFonts w:ascii="Times New Roman" w:hAnsi="Times New Roman" w:cs="Times New Roman"/>
          <w:sz w:val="28"/>
          <w:szCs w:val="28"/>
        </w:rPr>
        <w:t>а</w:t>
      </w:r>
      <w:r w:rsidR="0071001C" w:rsidRPr="008F6BEF">
        <w:rPr>
          <w:rFonts w:ascii="Times New Roman" w:hAnsi="Times New Roman" w:cs="Times New Roman"/>
          <w:sz w:val="28"/>
          <w:szCs w:val="28"/>
        </w:rPr>
        <w:t>дминистрации Татарского</w:t>
      </w:r>
      <w:r w:rsidR="00BC4ACC">
        <w:rPr>
          <w:rFonts w:ascii="Times New Roman" w:hAnsi="Times New Roman" w:cs="Times New Roman"/>
          <w:sz w:val="28"/>
          <w:szCs w:val="28"/>
        </w:rPr>
        <w:t xml:space="preserve"> муниципального</w:t>
      </w:r>
      <w:r w:rsidR="0071001C" w:rsidRPr="008F6BEF">
        <w:rPr>
          <w:rFonts w:ascii="Times New Roman" w:hAnsi="Times New Roman" w:cs="Times New Roman"/>
          <w:sz w:val="28"/>
          <w:szCs w:val="28"/>
        </w:rPr>
        <w:t xml:space="preserve"> </w:t>
      </w:r>
      <w:r w:rsidR="005179E7">
        <w:rPr>
          <w:rFonts w:ascii="Times New Roman" w:hAnsi="Times New Roman" w:cs="Times New Roman"/>
          <w:sz w:val="28"/>
          <w:szCs w:val="28"/>
        </w:rPr>
        <w:t>округа</w:t>
      </w:r>
      <w:r w:rsidR="00933234">
        <w:rPr>
          <w:rFonts w:ascii="Times New Roman" w:hAnsi="Times New Roman" w:cs="Times New Roman"/>
          <w:sz w:val="28"/>
          <w:szCs w:val="28"/>
        </w:rPr>
        <w:t xml:space="preserve"> </w:t>
      </w:r>
      <w:r w:rsidR="00933234" w:rsidRPr="00933234">
        <w:rPr>
          <w:rFonts w:ascii="Times New Roman" w:hAnsi="Times New Roman" w:cs="Times New Roman"/>
          <w:sz w:val="28"/>
          <w:szCs w:val="28"/>
        </w:rPr>
        <w:t>Новосибирской области</w:t>
      </w:r>
      <w:r w:rsidR="007F51AF" w:rsidRPr="008F6BEF">
        <w:rPr>
          <w:rFonts w:ascii="Times New Roman" w:hAnsi="Times New Roman" w:cs="Times New Roman"/>
          <w:sz w:val="28"/>
          <w:szCs w:val="28"/>
        </w:rPr>
        <w:t xml:space="preserve"> в сети Интернет в р</w:t>
      </w:r>
      <w:r w:rsidR="0071001C" w:rsidRPr="008F6BEF">
        <w:rPr>
          <w:rFonts w:ascii="Times New Roman" w:hAnsi="Times New Roman" w:cs="Times New Roman"/>
          <w:sz w:val="28"/>
          <w:szCs w:val="28"/>
        </w:rPr>
        <w:t xml:space="preserve">азделе </w:t>
      </w:r>
      <w:r>
        <w:rPr>
          <w:rFonts w:ascii="Times New Roman" w:hAnsi="Times New Roman" w:cs="Times New Roman"/>
          <w:sz w:val="28"/>
          <w:szCs w:val="28"/>
        </w:rPr>
        <w:t>Администрация/Структура/Управление сельского хозяйства</w:t>
      </w:r>
      <w:r w:rsidR="003441E8">
        <w:rPr>
          <w:rFonts w:ascii="Times New Roman" w:hAnsi="Times New Roman" w:cs="Times New Roman"/>
          <w:sz w:val="28"/>
          <w:szCs w:val="28"/>
        </w:rPr>
        <w:t xml:space="preserve"> в течении 5 рабочих дней после ее утверждения</w:t>
      </w:r>
      <w:r w:rsidR="007F51AF" w:rsidRPr="008F6BEF">
        <w:rPr>
          <w:rFonts w:ascii="Times New Roman" w:hAnsi="Times New Roman" w:cs="Times New Roman"/>
          <w:sz w:val="28"/>
          <w:szCs w:val="28"/>
        </w:rPr>
        <w:t>.</w:t>
      </w:r>
    </w:p>
    <w:p w:rsidR="007F51AF" w:rsidRDefault="007F51AF" w:rsidP="004B55D4">
      <w:pPr>
        <w:widowControl/>
        <w:spacing w:line="276" w:lineRule="auto"/>
        <w:ind w:firstLine="709"/>
      </w:pPr>
    </w:p>
    <w:p w:rsidR="00C95D26" w:rsidRDefault="00C95D26" w:rsidP="004B55D4">
      <w:pPr>
        <w:pStyle w:val="33"/>
        <w:spacing w:after="0" w:line="276" w:lineRule="auto"/>
        <w:ind w:left="284"/>
        <w:jc w:val="center"/>
        <w:rPr>
          <w:sz w:val="28"/>
          <w:szCs w:val="28"/>
        </w:rPr>
      </w:pPr>
      <w:r w:rsidRPr="002C1950">
        <w:rPr>
          <w:sz w:val="28"/>
          <w:szCs w:val="28"/>
        </w:rPr>
        <w:t>Раздел 6. Ресурсное обеспечение муниципальной программы</w:t>
      </w:r>
    </w:p>
    <w:p w:rsidR="002C1950" w:rsidRPr="002C1950" w:rsidRDefault="002C1950" w:rsidP="004B55D4">
      <w:pPr>
        <w:pStyle w:val="33"/>
        <w:spacing w:after="0" w:line="276" w:lineRule="auto"/>
        <w:ind w:left="284"/>
        <w:jc w:val="center"/>
        <w:rPr>
          <w:sz w:val="28"/>
          <w:szCs w:val="28"/>
        </w:rPr>
      </w:pPr>
    </w:p>
    <w:p w:rsidR="00C95D26" w:rsidRPr="0069479F" w:rsidRDefault="00C95D26" w:rsidP="00FB1A6E">
      <w:pPr>
        <w:pStyle w:val="ConsPlusNormal"/>
        <w:spacing w:line="276" w:lineRule="auto"/>
        <w:ind w:firstLine="540"/>
        <w:jc w:val="both"/>
        <w:rPr>
          <w:rFonts w:ascii="Times New Roman" w:hAnsi="Times New Roman" w:cs="Times New Roman"/>
          <w:sz w:val="28"/>
          <w:szCs w:val="28"/>
        </w:rPr>
      </w:pPr>
      <w:r w:rsidRPr="0069479F">
        <w:rPr>
          <w:rFonts w:ascii="Times New Roman" w:hAnsi="Times New Roman" w:cs="Times New Roman"/>
          <w:sz w:val="28"/>
          <w:szCs w:val="28"/>
        </w:rPr>
        <w:t>Финансирование муниципальной программы</w:t>
      </w:r>
      <w:r w:rsidR="00C95213">
        <w:rPr>
          <w:rFonts w:ascii="Times New Roman" w:hAnsi="Times New Roman" w:cs="Times New Roman"/>
          <w:sz w:val="28"/>
          <w:szCs w:val="28"/>
        </w:rPr>
        <w:t xml:space="preserve"> обеспечивается за счет средств</w:t>
      </w:r>
      <w:r w:rsidRPr="0069479F">
        <w:rPr>
          <w:rFonts w:ascii="Times New Roman" w:hAnsi="Times New Roman" w:cs="Times New Roman"/>
          <w:sz w:val="28"/>
          <w:szCs w:val="28"/>
        </w:rPr>
        <w:t xml:space="preserve"> местного бюджета</w:t>
      </w:r>
      <w:r w:rsidR="00C95213">
        <w:rPr>
          <w:rFonts w:ascii="Times New Roman" w:hAnsi="Times New Roman" w:cs="Times New Roman"/>
          <w:sz w:val="28"/>
          <w:szCs w:val="28"/>
        </w:rPr>
        <w:t>,</w:t>
      </w:r>
      <w:r w:rsidRPr="0069479F">
        <w:rPr>
          <w:rFonts w:ascii="Times New Roman" w:hAnsi="Times New Roman" w:cs="Times New Roman"/>
          <w:sz w:val="28"/>
          <w:szCs w:val="28"/>
        </w:rPr>
        <w:t xml:space="preserve"> предусмотренных </w:t>
      </w:r>
      <w:r w:rsidR="0069479F">
        <w:rPr>
          <w:rFonts w:ascii="Times New Roman" w:hAnsi="Times New Roman" w:cs="Times New Roman"/>
          <w:sz w:val="28"/>
          <w:szCs w:val="28"/>
        </w:rPr>
        <w:t>решением сессии Совета депутатов Татарского</w:t>
      </w:r>
      <w:r w:rsidR="00E17962">
        <w:rPr>
          <w:rFonts w:ascii="Times New Roman" w:hAnsi="Times New Roman" w:cs="Times New Roman"/>
          <w:sz w:val="28"/>
          <w:szCs w:val="28"/>
        </w:rPr>
        <w:t xml:space="preserve"> </w:t>
      </w:r>
      <w:r w:rsidR="00E17962" w:rsidRPr="008431EE">
        <w:rPr>
          <w:rFonts w:ascii="Times New Roman" w:hAnsi="Times New Roman" w:cs="Times New Roman"/>
          <w:sz w:val="28"/>
          <w:szCs w:val="28"/>
        </w:rPr>
        <w:t>муниципального</w:t>
      </w:r>
      <w:r w:rsidR="0069479F">
        <w:rPr>
          <w:rFonts w:ascii="Times New Roman" w:hAnsi="Times New Roman" w:cs="Times New Roman"/>
          <w:sz w:val="28"/>
          <w:szCs w:val="28"/>
        </w:rPr>
        <w:t xml:space="preserve"> </w:t>
      </w:r>
      <w:r w:rsidR="005179E7">
        <w:rPr>
          <w:rFonts w:ascii="Times New Roman" w:hAnsi="Times New Roman" w:cs="Times New Roman"/>
          <w:sz w:val="28"/>
          <w:szCs w:val="28"/>
        </w:rPr>
        <w:t>округа</w:t>
      </w:r>
      <w:r w:rsidR="0069479F">
        <w:rPr>
          <w:rFonts w:ascii="Times New Roman" w:hAnsi="Times New Roman" w:cs="Times New Roman"/>
          <w:sz w:val="28"/>
          <w:szCs w:val="28"/>
        </w:rPr>
        <w:t xml:space="preserve"> Новосибирской области о </w:t>
      </w:r>
      <w:r w:rsidR="0069479F" w:rsidRPr="0069479F">
        <w:rPr>
          <w:rFonts w:ascii="Times New Roman" w:hAnsi="Times New Roman" w:cs="Times New Roman"/>
          <w:sz w:val="28"/>
          <w:szCs w:val="28"/>
        </w:rPr>
        <w:t>бюджете</w:t>
      </w:r>
      <w:r w:rsidRPr="0069479F">
        <w:rPr>
          <w:rFonts w:ascii="Times New Roman" w:hAnsi="Times New Roman" w:cs="Times New Roman"/>
          <w:sz w:val="28"/>
          <w:szCs w:val="28"/>
        </w:rPr>
        <w:t xml:space="preserve"> на очередной год и плановый период. </w:t>
      </w:r>
    </w:p>
    <w:p w:rsidR="00C95D26" w:rsidRPr="0069479F" w:rsidRDefault="00E17962" w:rsidP="00834393">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Реализация данной программы рассчитана на </w:t>
      </w:r>
      <w:r w:rsidR="00F8040E">
        <w:rPr>
          <w:rFonts w:ascii="Times New Roman" w:hAnsi="Times New Roman" w:cs="Times New Roman"/>
          <w:sz w:val="28"/>
          <w:szCs w:val="28"/>
        </w:rPr>
        <w:t>три</w:t>
      </w:r>
      <w:r>
        <w:rPr>
          <w:rFonts w:ascii="Times New Roman" w:hAnsi="Times New Roman" w:cs="Times New Roman"/>
          <w:sz w:val="28"/>
          <w:szCs w:val="28"/>
        </w:rPr>
        <w:t xml:space="preserve"> года. </w:t>
      </w:r>
      <w:r w:rsidR="00C95D26" w:rsidRPr="0069479F">
        <w:rPr>
          <w:rFonts w:ascii="Times New Roman" w:hAnsi="Times New Roman" w:cs="Times New Roman"/>
          <w:sz w:val="28"/>
          <w:szCs w:val="28"/>
        </w:rPr>
        <w:t xml:space="preserve">Общий объем финансирования </w:t>
      </w:r>
      <w:r>
        <w:rPr>
          <w:rFonts w:ascii="Times New Roman" w:hAnsi="Times New Roman" w:cs="Times New Roman"/>
          <w:sz w:val="28"/>
          <w:szCs w:val="28"/>
        </w:rPr>
        <w:t>на реализацию ее мероприятий</w:t>
      </w:r>
      <w:r w:rsidR="00C95D26" w:rsidRPr="0069479F">
        <w:rPr>
          <w:rFonts w:ascii="Times New Roman" w:hAnsi="Times New Roman" w:cs="Times New Roman"/>
          <w:sz w:val="28"/>
          <w:szCs w:val="28"/>
        </w:rPr>
        <w:t xml:space="preserve"> </w:t>
      </w:r>
      <w:r w:rsidR="00C95D26" w:rsidRPr="008431EE">
        <w:rPr>
          <w:rFonts w:ascii="Times New Roman" w:hAnsi="Times New Roman" w:cs="Times New Roman"/>
          <w:sz w:val="28"/>
          <w:szCs w:val="28"/>
        </w:rPr>
        <w:t xml:space="preserve">составляет </w:t>
      </w:r>
      <w:r w:rsidR="00DE187C">
        <w:rPr>
          <w:rFonts w:ascii="Times New Roman" w:hAnsi="Times New Roman" w:cs="Times New Roman"/>
          <w:sz w:val="28"/>
          <w:szCs w:val="28"/>
        </w:rPr>
        <w:t xml:space="preserve">3 371 </w:t>
      </w:r>
      <w:proofErr w:type="gramStart"/>
      <w:r w:rsidR="00DE187C">
        <w:rPr>
          <w:rFonts w:ascii="Times New Roman" w:hAnsi="Times New Roman" w:cs="Times New Roman"/>
          <w:sz w:val="28"/>
          <w:szCs w:val="28"/>
        </w:rPr>
        <w:t>346</w:t>
      </w:r>
      <w:r>
        <w:rPr>
          <w:rFonts w:ascii="Times New Roman" w:hAnsi="Times New Roman" w:cs="Times New Roman"/>
          <w:sz w:val="28"/>
          <w:szCs w:val="28"/>
        </w:rPr>
        <w:t xml:space="preserve"> </w:t>
      </w:r>
      <w:r w:rsidR="00C95D26" w:rsidRPr="0069479F">
        <w:rPr>
          <w:rFonts w:ascii="Times New Roman" w:hAnsi="Times New Roman" w:cs="Times New Roman"/>
          <w:sz w:val="28"/>
          <w:szCs w:val="28"/>
        </w:rPr>
        <w:t xml:space="preserve"> ты</w:t>
      </w:r>
      <w:r>
        <w:rPr>
          <w:rFonts w:ascii="Times New Roman" w:hAnsi="Times New Roman" w:cs="Times New Roman"/>
          <w:sz w:val="28"/>
          <w:szCs w:val="28"/>
        </w:rPr>
        <w:t>с.</w:t>
      </w:r>
      <w:proofErr w:type="gramEnd"/>
      <w:r>
        <w:rPr>
          <w:rFonts w:ascii="Times New Roman" w:hAnsi="Times New Roman" w:cs="Times New Roman"/>
          <w:sz w:val="28"/>
          <w:szCs w:val="28"/>
        </w:rPr>
        <w:t xml:space="preserve"> руб., из них за счет средств </w:t>
      </w:r>
      <w:r w:rsidR="00591310">
        <w:rPr>
          <w:rFonts w:ascii="Times New Roman" w:hAnsi="Times New Roman" w:cs="Times New Roman"/>
          <w:sz w:val="28"/>
          <w:szCs w:val="28"/>
        </w:rPr>
        <w:t xml:space="preserve"> </w:t>
      </w:r>
      <w:r w:rsidR="00A259F7" w:rsidRPr="0069479F">
        <w:rPr>
          <w:rFonts w:ascii="Times New Roman" w:hAnsi="Times New Roman" w:cs="Times New Roman"/>
          <w:sz w:val="28"/>
          <w:szCs w:val="28"/>
        </w:rPr>
        <w:t xml:space="preserve">местного бюджета - </w:t>
      </w:r>
      <w:r w:rsidR="00591310">
        <w:rPr>
          <w:rFonts w:ascii="Times New Roman" w:hAnsi="Times New Roman" w:cs="Times New Roman"/>
          <w:sz w:val="28"/>
          <w:szCs w:val="28"/>
        </w:rPr>
        <w:t xml:space="preserve"> </w:t>
      </w:r>
      <w:r w:rsidR="00DE187C">
        <w:rPr>
          <w:rFonts w:ascii="Times New Roman" w:hAnsi="Times New Roman" w:cs="Times New Roman"/>
          <w:sz w:val="28"/>
          <w:szCs w:val="28"/>
        </w:rPr>
        <w:t>1 110</w:t>
      </w:r>
      <w:r w:rsidR="00591310">
        <w:rPr>
          <w:rFonts w:ascii="Times New Roman" w:hAnsi="Times New Roman" w:cs="Times New Roman"/>
          <w:sz w:val="28"/>
          <w:szCs w:val="28"/>
        </w:rPr>
        <w:t xml:space="preserve"> </w:t>
      </w:r>
      <w:proofErr w:type="spellStart"/>
      <w:r w:rsidR="00591310">
        <w:rPr>
          <w:rFonts w:ascii="Times New Roman" w:hAnsi="Times New Roman" w:cs="Times New Roman"/>
          <w:sz w:val="28"/>
          <w:szCs w:val="28"/>
        </w:rPr>
        <w:t>тыс.руб</w:t>
      </w:r>
      <w:proofErr w:type="spellEnd"/>
      <w:r w:rsidR="00C22C91">
        <w:rPr>
          <w:rFonts w:ascii="Times New Roman" w:hAnsi="Times New Roman" w:cs="Times New Roman"/>
          <w:sz w:val="28"/>
          <w:szCs w:val="28"/>
        </w:rPr>
        <w:t>*</w:t>
      </w:r>
      <w:r w:rsidR="00591310">
        <w:rPr>
          <w:rFonts w:ascii="Times New Roman" w:hAnsi="Times New Roman" w:cs="Times New Roman"/>
          <w:sz w:val="28"/>
          <w:szCs w:val="28"/>
        </w:rPr>
        <w:t>.</w:t>
      </w:r>
    </w:p>
    <w:p w:rsidR="006D5109" w:rsidRPr="0013761F" w:rsidRDefault="00C95D26" w:rsidP="006D5109">
      <w:pPr>
        <w:pStyle w:val="ConsPlusNormal"/>
        <w:spacing w:line="276" w:lineRule="auto"/>
        <w:ind w:firstLine="540"/>
        <w:jc w:val="both"/>
        <w:rPr>
          <w:rFonts w:ascii="Times New Roman" w:hAnsi="Times New Roman" w:cs="Times New Roman"/>
          <w:sz w:val="28"/>
          <w:szCs w:val="28"/>
        </w:rPr>
      </w:pPr>
      <w:r w:rsidRPr="0069479F">
        <w:rPr>
          <w:rFonts w:ascii="Times New Roman" w:hAnsi="Times New Roman" w:cs="Times New Roman"/>
          <w:sz w:val="28"/>
          <w:szCs w:val="28"/>
        </w:rPr>
        <w:t xml:space="preserve">Ресурсное обеспечение по годам реализации </w:t>
      </w:r>
      <w:r w:rsidR="00A259F7" w:rsidRPr="0069479F">
        <w:rPr>
          <w:rFonts w:ascii="Times New Roman" w:hAnsi="Times New Roman" w:cs="Times New Roman"/>
          <w:sz w:val="28"/>
          <w:szCs w:val="28"/>
        </w:rPr>
        <w:t>муниципальной</w:t>
      </w:r>
      <w:r w:rsidRPr="0069479F">
        <w:rPr>
          <w:rFonts w:ascii="Times New Roman" w:hAnsi="Times New Roman" w:cs="Times New Roman"/>
          <w:sz w:val="28"/>
          <w:szCs w:val="28"/>
        </w:rPr>
        <w:t xml:space="preserve"> программы</w:t>
      </w:r>
      <w:r w:rsidR="00591310">
        <w:rPr>
          <w:rFonts w:ascii="Times New Roman" w:hAnsi="Times New Roman" w:cs="Times New Roman"/>
          <w:sz w:val="28"/>
          <w:szCs w:val="28"/>
        </w:rPr>
        <w:t>:</w:t>
      </w:r>
    </w:p>
    <w:tbl>
      <w:tblPr>
        <w:tblW w:w="8598" w:type="dxa"/>
        <w:tblInd w:w="-318" w:type="dxa"/>
        <w:tblLayout w:type="fixed"/>
        <w:tblLook w:val="04A0" w:firstRow="1" w:lastRow="0" w:firstColumn="1" w:lastColumn="0" w:noHBand="0" w:noVBand="1"/>
      </w:tblPr>
      <w:tblGrid>
        <w:gridCol w:w="2694"/>
        <w:gridCol w:w="1730"/>
        <w:gridCol w:w="1325"/>
        <w:gridCol w:w="1262"/>
        <w:gridCol w:w="1568"/>
        <w:gridCol w:w="19"/>
      </w:tblGrid>
      <w:tr w:rsidR="00DE187C" w:rsidRPr="001E0ED3" w:rsidTr="00854E2B">
        <w:trPr>
          <w:trHeight w:val="240"/>
        </w:trPr>
        <w:tc>
          <w:tcPr>
            <w:tcW w:w="2694" w:type="dxa"/>
            <w:vMerge w:val="restart"/>
            <w:tcBorders>
              <w:top w:val="single" w:sz="4" w:space="0" w:color="auto"/>
              <w:left w:val="single" w:sz="4" w:space="0" w:color="auto"/>
              <w:right w:val="single" w:sz="4" w:space="0" w:color="auto"/>
            </w:tcBorders>
            <w:vAlign w:val="center"/>
            <w:hideMark/>
          </w:tcPr>
          <w:p w:rsidR="00DE187C" w:rsidRPr="001E0ED3" w:rsidRDefault="00DE187C" w:rsidP="00BD0F85">
            <w:pPr>
              <w:ind w:firstLine="0"/>
              <w:jc w:val="center"/>
              <w:rPr>
                <w:sz w:val="24"/>
                <w:szCs w:val="24"/>
              </w:rPr>
            </w:pPr>
            <w:r w:rsidRPr="001E0ED3">
              <w:rPr>
                <w:sz w:val="24"/>
                <w:szCs w:val="24"/>
              </w:rPr>
              <w:t>Источники и объемы расходов по программе</w:t>
            </w:r>
          </w:p>
        </w:tc>
        <w:tc>
          <w:tcPr>
            <w:tcW w:w="5904" w:type="dxa"/>
            <w:gridSpan w:val="5"/>
            <w:tcBorders>
              <w:top w:val="single" w:sz="4" w:space="0" w:color="auto"/>
              <w:left w:val="nil"/>
              <w:bottom w:val="single" w:sz="4" w:space="0" w:color="auto"/>
              <w:right w:val="single" w:sz="4" w:space="0" w:color="000000"/>
            </w:tcBorders>
            <w:vAlign w:val="center"/>
            <w:hideMark/>
          </w:tcPr>
          <w:p w:rsidR="00DE187C" w:rsidRPr="001E0ED3" w:rsidRDefault="00DE187C" w:rsidP="00E17962">
            <w:pPr>
              <w:ind w:firstLine="0"/>
              <w:jc w:val="center"/>
              <w:rPr>
                <w:sz w:val="24"/>
                <w:szCs w:val="24"/>
              </w:rPr>
            </w:pPr>
            <w:r w:rsidRPr="001E0ED3">
              <w:rPr>
                <w:sz w:val="24"/>
                <w:szCs w:val="24"/>
              </w:rPr>
              <w:t>Финансовые затраты</w:t>
            </w:r>
            <w:r>
              <w:rPr>
                <w:sz w:val="24"/>
                <w:szCs w:val="24"/>
              </w:rPr>
              <w:t xml:space="preserve">, </w:t>
            </w:r>
            <w:proofErr w:type="spellStart"/>
            <w:r>
              <w:rPr>
                <w:sz w:val="24"/>
                <w:szCs w:val="24"/>
              </w:rPr>
              <w:t>тыс.р</w:t>
            </w:r>
            <w:proofErr w:type="spellEnd"/>
            <w:r>
              <w:rPr>
                <w:sz w:val="24"/>
                <w:szCs w:val="24"/>
              </w:rPr>
              <w:t>.</w:t>
            </w:r>
          </w:p>
        </w:tc>
      </w:tr>
      <w:tr w:rsidR="00DE187C" w:rsidRPr="001E0ED3" w:rsidTr="00854E2B">
        <w:trPr>
          <w:gridAfter w:val="1"/>
          <w:wAfter w:w="19" w:type="dxa"/>
          <w:trHeight w:val="240"/>
        </w:trPr>
        <w:tc>
          <w:tcPr>
            <w:tcW w:w="2694" w:type="dxa"/>
            <w:vMerge/>
            <w:tcBorders>
              <w:left w:val="single" w:sz="4" w:space="0" w:color="auto"/>
              <w:right w:val="single" w:sz="4" w:space="0" w:color="auto"/>
            </w:tcBorders>
            <w:vAlign w:val="center"/>
            <w:hideMark/>
          </w:tcPr>
          <w:p w:rsidR="00DE187C" w:rsidRPr="001E0ED3" w:rsidRDefault="00DE187C" w:rsidP="00BD0F85">
            <w:pPr>
              <w:ind w:firstLine="0"/>
              <w:jc w:val="center"/>
              <w:rPr>
                <w:sz w:val="24"/>
                <w:szCs w:val="24"/>
              </w:rPr>
            </w:pPr>
          </w:p>
        </w:tc>
        <w:tc>
          <w:tcPr>
            <w:tcW w:w="1730" w:type="dxa"/>
            <w:vMerge w:val="restart"/>
            <w:tcBorders>
              <w:top w:val="nil"/>
              <w:left w:val="nil"/>
              <w:right w:val="single" w:sz="4" w:space="0" w:color="auto"/>
            </w:tcBorders>
            <w:vAlign w:val="center"/>
            <w:hideMark/>
          </w:tcPr>
          <w:p w:rsidR="00DE187C" w:rsidRPr="001E0ED3" w:rsidRDefault="00DE187C" w:rsidP="00BD0F85">
            <w:pPr>
              <w:ind w:firstLine="0"/>
              <w:jc w:val="center"/>
              <w:rPr>
                <w:sz w:val="24"/>
                <w:szCs w:val="24"/>
              </w:rPr>
            </w:pPr>
            <w:r w:rsidRPr="001E0ED3">
              <w:rPr>
                <w:sz w:val="24"/>
                <w:szCs w:val="24"/>
              </w:rPr>
              <w:t>всего</w:t>
            </w:r>
          </w:p>
        </w:tc>
        <w:tc>
          <w:tcPr>
            <w:tcW w:w="4155" w:type="dxa"/>
            <w:gridSpan w:val="3"/>
            <w:tcBorders>
              <w:top w:val="single" w:sz="4" w:space="0" w:color="auto"/>
              <w:left w:val="nil"/>
              <w:bottom w:val="single" w:sz="4" w:space="0" w:color="auto"/>
              <w:right w:val="single" w:sz="4" w:space="0" w:color="000000"/>
            </w:tcBorders>
            <w:vAlign w:val="center"/>
          </w:tcPr>
          <w:p w:rsidR="00DE187C" w:rsidRPr="001E0ED3" w:rsidRDefault="00DE187C" w:rsidP="00BD0F85">
            <w:pPr>
              <w:ind w:firstLine="0"/>
              <w:jc w:val="center"/>
              <w:rPr>
                <w:sz w:val="24"/>
                <w:szCs w:val="24"/>
              </w:rPr>
            </w:pPr>
            <w:r w:rsidRPr="001E0ED3">
              <w:rPr>
                <w:sz w:val="24"/>
                <w:szCs w:val="24"/>
              </w:rPr>
              <w:t>в том числе по годам реализации</w:t>
            </w:r>
          </w:p>
        </w:tc>
      </w:tr>
      <w:tr w:rsidR="00DE187C" w:rsidRPr="001E0ED3" w:rsidTr="00DE187C">
        <w:trPr>
          <w:trHeight w:val="240"/>
        </w:trPr>
        <w:tc>
          <w:tcPr>
            <w:tcW w:w="2694" w:type="dxa"/>
            <w:vMerge/>
            <w:tcBorders>
              <w:left w:val="single" w:sz="4" w:space="0" w:color="auto"/>
              <w:bottom w:val="single" w:sz="4" w:space="0" w:color="auto"/>
              <w:right w:val="single" w:sz="4" w:space="0" w:color="auto"/>
            </w:tcBorders>
            <w:vAlign w:val="center"/>
            <w:hideMark/>
          </w:tcPr>
          <w:p w:rsidR="00DE187C" w:rsidRPr="001E0ED3" w:rsidRDefault="00DE187C" w:rsidP="00BD0F85">
            <w:pPr>
              <w:ind w:firstLine="0"/>
              <w:jc w:val="center"/>
              <w:rPr>
                <w:sz w:val="24"/>
                <w:szCs w:val="24"/>
              </w:rPr>
            </w:pPr>
          </w:p>
        </w:tc>
        <w:tc>
          <w:tcPr>
            <w:tcW w:w="1730" w:type="dxa"/>
            <w:vMerge/>
            <w:tcBorders>
              <w:left w:val="nil"/>
              <w:bottom w:val="single" w:sz="4" w:space="0" w:color="auto"/>
              <w:right w:val="single" w:sz="4" w:space="0" w:color="auto"/>
            </w:tcBorders>
            <w:vAlign w:val="center"/>
            <w:hideMark/>
          </w:tcPr>
          <w:p w:rsidR="00DE187C" w:rsidRPr="001E0ED3" w:rsidRDefault="00DE187C" w:rsidP="00BD0F85">
            <w:pPr>
              <w:ind w:firstLine="0"/>
              <w:jc w:val="center"/>
              <w:rPr>
                <w:sz w:val="24"/>
                <w:szCs w:val="24"/>
              </w:rPr>
            </w:pPr>
          </w:p>
        </w:tc>
        <w:tc>
          <w:tcPr>
            <w:tcW w:w="1325" w:type="dxa"/>
            <w:tcBorders>
              <w:top w:val="nil"/>
              <w:left w:val="nil"/>
              <w:bottom w:val="single" w:sz="4" w:space="0" w:color="auto"/>
              <w:right w:val="single" w:sz="4" w:space="0" w:color="auto"/>
            </w:tcBorders>
            <w:vAlign w:val="center"/>
          </w:tcPr>
          <w:p w:rsidR="00DE187C" w:rsidRPr="001E0ED3" w:rsidRDefault="00DE187C" w:rsidP="00C22C91">
            <w:pPr>
              <w:ind w:firstLine="0"/>
              <w:jc w:val="center"/>
              <w:rPr>
                <w:sz w:val="24"/>
                <w:szCs w:val="24"/>
              </w:rPr>
            </w:pPr>
            <w:r w:rsidRPr="001E0ED3">
              <w:rPr>
                <w:sz w:val="24"/>
                <w:szCs w:val="24"/>
              </w:rPr>
              <w:t>202</w:t>
            </w:r>
            <w:r>
              <w:rPr>
                <w:sz w:val="24"/>
                <w:szCs w:val="24"/>
              </w:rPr>
              <w:t>6</w:t>
            </w:r>
          </w:p>
        </w:tc>
        <w:tc>
          <w:tcPr>
            <w:tcW w:w="1262" w:type="dxa"/>
            <w:tcBorders>
              <w:top w:val="nil"/>
              <w:left w:val="nil"/>
              <w:bottom w:val="single" w:sz="4" w:space="0" w:color="auto"/>
              <w:right w:val="single" w:sz="4" w:space="0" w:color="auto"/>
            </w:tcBorders>
            <w:vAlign w:val="center"/>
          </w:tcPr>
          <w:p w:rsidR="00DE187C" w:rsidRPr="001E0ED3" w:rsidRDefault="00DE187C" w:rsidP="00C22C91">
            <w:pPr>
              <w:ind w:firstLine="0"/>
              <w:jc w:val="center"/>
              <w:rPr>
                <w:sz w:val="24"/>
                <w:szCs w:val="24"/>
              </w:rPr>
            </w:pPr>
            <w:r w:rsidRPr="001E0ED3">
              <w:rPr>
                <w:sz w:val="24"/>
                <w:szCs w:val="24"/>
              </w:rPr>
              <w:t>202</w:t>
            </w:r>
            <w:r>
              <w:rPr>
                <w:sz w:val="24"/>
                <w:szCs w:val="24"/>
              </w:rPr>
              <w:t>7</w:t>
            </w:r>
          </w:p>
        </w:tc>
        <w:tc>
          <w:tcPr>
            <w:tcW w:w="1587" w:type="dxa"/>
            <w:gridSpan w:val="2"/>
            <w:tcBorders>
              <w:top w:val="nil"/>
              <w:left w:val="nil"/>
              <w:bottom w:val="single" w:sz="4" w:space="0" w:color="auto"/>
              <w:right w:val="single" w:sz="4" w:space="0" w:color="auto"/>
            </w:tcBorders>
            <w:vAlign w:val="center"/>
          </w:tcPr>
          <w:p w:rsidR="00DE187C" w:rsidRPr="001E0ED3" w:rsidRDefault="00DE187C" w:rsidP="00C22C91">
            <w:pPr>
              <w:ind w:firstLine="0"/>
              <w:jc w:val="center"/>
              <w:rPr>
                <w:sz w:val="24"/>
                <w:szCs w:val="24"/>
              </w:rPr>
            </w:pPr>
            <w:r w:rsidRPr="001E0ED3">
              <w:rPr>
                <w:sz w:val="24"/>
                <w:szCs w:val="24"/>
              </w:rPr>
              <w:t>202</w:t>
            </w:r>
            <w:r>
              <w:rPr>
                <w:sz w:val="24"/>
                <w:szCs w:val="24"/>
              </w:rPr>
              <w:t>8</w:t>
            </w:r>
          </w:p>
        </w:tc>
      </w:tr>
      <w:tr w:rsidR="00DE187C" w:rsidRPr="001E0ED3" w:rsidTr="00DE187C">
        <w:trPr>
          <w:trHeight w:val="240"/>
        </w:trPr>
        <w:tc>
          <w:tcPr>
            <w:tcW w:w="2694" w:type="dxa"/>
            <w:tcBorders>
              <w:top w:val="nil"/>
              <w:left w:val="single" w:sz="4" w:space="0" w:color="auto"/>
              <w:bottom w:val="single" w:sz="4" w:space="0" w:color="auto"/>
              <w:right w:val="single" w:sz="4" w:space="0" w:color="auto"/>
            </w:tcBorders>
            <w:vAlign w:val="bottom"/>
            <w:hideMark/>
          </w:tcPr>
          <w:p w:rsidR="00DE187C" w:rsidRPr="001E0ED3" w:rsidRDefault="00DE187C" w:rsidP="00BD0F85">
            <w:pPr>
              <w:ind w:firstLine="0"/>
              <w:jc w:val="center"/>
              <w:rPr>
                <w:sz w:val="24"/>
                <w:szCs w:val="24"/>
              </w:rPr>
            </w:pPr>
            <w:r w:rsidRPr="001E0ED3">
              <w:rPr>
                <w:sz w:val="24"/>
                <w:szCs w:val="24"/>
              </w:rPr>
              <w:t>1</w:t>
            </w:r>
          </w:p>
        </w:tc>
        <w:tc>
          <w:tcPr>
            <w:tcW w:w="1730" w:type="dxa"/>
            <w:tcBorders>
              <w:top w:val="nil"/>
              <w:left w:val="nil"/>
              <w:bottom w:val="single" w:sz="4" w:space="0" w:color="auto"/>
              <w:right w:val="single" w:sz="4" w:space="0" w:color="auto"/>
            </w:tcBorders>
            <w:vAlign w:val="bottom"/>
            <w:hideMark/>
          </w:tcPr>
          <w:p w:rsidR="00DE187C" w:rsidRPr="001E0ED3" w:rsidRDefault="00DE187C" w:rsidP="00BD0F85">
            <w:pPr>
              <w:ind w:firstLine="0"/>
              <w:jc w:val="center"/>
              <w:rPr>
                <w:sz w:val="24"/>
                <w:szCs w:val="24"/>
              </w:rPr>
            </w:pPr>
            <w:r w:rsidRPr="001E0ED3">
              <w:rPr>
                <w:sz w:val="24"/>
                <w:szCs w:val="24"/>
              </w:rPr>
              <w:t>2</w:t>
            </w:r>
          </w:p>
        </w:tc>
        <w:tc>
          <w:tcPr>
            <w:tcW w:w="1325" w:type="dxa"/>
            <w:tcBorders>
              <w:top w:val="nil"/>
              <w:left w:val="nil"/>
              <w:bottom w:val="single" w:sz="4" w:space="0" w:color="auto"/>
              <w:right w:val="single" w:sz="4" w:space="0" w:color="auto"/>
            </w:tcBorders>
            <w:vAlign w:val="bottom"/>
          </w:tcPr>
          <w:p w:rsidR="00DE187C" w:rsidRPr="001E0ED3" w:rsidRDefault="00DE187C" w:rsidP="00BD0F85">
            <w:pPr>
              <w:ind w:firstLine="0"/>
              <w:jc w:val="center"/>
              <w:rPr>
                <w:sz w:val="24"/>
                <w:szCs w:val="24"/>
              </w:rPr>
            </w:pPr>
            <w:r>
              <w:rPr>
                <w:sz w:val="24"/>
                <w:szCs w:val="24"/>
              </w:rPr>
              <w:t>3</w:t>
            </w:r>
          </w:p>
        </w:tc>
        <w:tc>
          <w:tcPr>
            <w:tcW w:w="1262" w:type="dxa"/>
            <w:tcBorders>
              <w:top w:val="nil"/>
              <w:left w:val="nil"/>
              <w:bottom w:val="single" w:sz="4" w:space="0" w:color="auto"/>
              <w:right w:val="single" w:sz="4" w:space="0" w:color="auto"/>
            </w:tcBorders>
            <w:vAlign w:val="bottom"/>
          </w:tcPr>
          <w:p w:rsidR="00DE187C" w:rsidRPr="001E0ED3" w:rsidRDefault="00DE187C" w:rsidP="00BD0F85">
            <w:pPr>
              <w:ind w:firstLine="0"/>
              <w:jc w:val="center"/>
              <w:rPr>
                <w:sz w:val="24"/>
                <w:szCs w:val="24"/>
              </w:rPr>
            </w:pPr>
            <w:r>
              <w:rPr>
                <w:sz w:val="24"/>
                <w:szCs w:val="24"/>
              </w:rPr>
              <w:t>4</w:t>
            </w:r>
          </w:p>
        </w:tc>
        <w:tc>
          <w:tcPr>
            <w:tcW w:w="1587" w:type="dxa"/>
            <w:gridSpan w:val="2"/>
            <w:tcBorders>
              <w:top w:val="nil"/>
              <w:left w:val="nil"/>
              <w:bottom w:val="single" w:sz="4" w:space="0" w:color="auto"/>
              <w:right w:val="single" w:sz="4" w:space="0" w:color="auto"/>
            </w:tcBorders>
            <w:vAlign w:val="bottom"/>
          </w:tcPr>
          <w:p w:rsidR="00DE187C" w:rsidRPr="001E0ED3" w:rsidRDefault="00DE187C" w:rsidP="00BD0F85">
            <w:pPr>
              <w:ind w:firstLine="0"/>
              <w:jc w:val="center"/>
              <w:rPr>
                <w:sz w:val="24"/>
                <w:szCs w:val="24"/>
              </w:rPr>
            </w:pPr>
            <w:r>
              <w:rPr>
                <w:sz w:val="24"/>
                <w:szCs w:val="24"/>
              </w:rPr>
              <w:t>5</w:t>
            </w:r>
          </w:p>
        </w:tc>
      </w:tr>
      <w:tr w:rsidR="00DE187C" w:rsidRPr="001E0ED3" w:rsidTr="00854E2B">
        <w:trPr>
          <w:trHeight w:val="480"/>
        </w:trPr>
        <w:tc>
          <w:tcPr>
            <w:tcW w:w="2694" w:type="dxa"/>
            <w:tcBorders>
              <w:top w:val="nil"/>
              <w:left w:val="single" w:sz="4" w:space="0" w:color="auto"/>
              <w:bottom w:val="single" w:sz="4" w:space="0" w:color="auto"/>
              <w:right w:val="single" w:sz="4" w:space="0" w:color="auto"/>
            </w:tcBorders>
            <w:vAlign w:val="center"/>
            <w:hideMark/>
          </w:tcPr>
          <w:p w:rsidR="00DE187C" w:rsidRPr="001E0ED3" w:rsidRDefault="00DE187C" w:rsidP="00DE187C">
            <w:pPr>
              <w:ind w:firstLine="0"/>
              <w:rPr>
                <w:sz w:val="24"/>
                <w:szCs w:val="24"/>
              </w:rPr>
            </w:pPr>
            <w:r w:rsidRPr="001E0ED3">
              <w:rPr>
                <w:sz w:val="24"/>
                <w:szCs w:val="24"/>
              </w:rPr>
              <w:t>Всего финансовых затрат, в том числе:</w:t>
            </w:r>
          </w:p>
        </w:tc>
        <w:tc>
          <w:tcPr>
            <w:tcW w:w="1730" w:type="dxa"/>
            <w:tcBorders>
              <w:top w:val="nil"/>
              <w:left w:val="nil"/>
              <w:bottom w:val="single" w:sz="4" w:space="0" w:color="auto"/>
              <w:right w:val="single" w:sz="4" w:space="0" w:color="auto"/>
            </w:tcBorders>
            <w:vAlign w:val="bottom"/>
          </w:tcPr>
          <w:p w:rsidR="00DE187C" w:rsidRDefault="00DE187C" w:rsidP="00DE187C">
            <w:pPr>
              <w:widowControl/>
              <w:spacing w:line="240" w:lineRule="auto"/>
              <w:ind w:firstLine="0"/>
              <w:jc w:val="center"/>
              <w:rPr>
                <w:color w:val="000000" w:themeColor="text1"/>
                <w:sz w:val="24"/>
                <w:szCs w:val="24"/>
              </w:rPr>
            </w:pPr>
          </w:p>
          <w:p w:rsidR="00DE187C" w:rsidRDefault="00DE187C" w:rsidP="00DE187C">
            <w:pPr>
              <w:widowControl/>
              <w:spacing w:line="240" w:lineRule="auto"/>
              <w:ind w:firstLine="0"/>
              <w:jc w:val="center"/>
              <w:rPr>
                <w:color w:val="000000" w:themeColor="text1"/>
                <w:sz w:val="24"/>
                <w:szCs w:val="24"/>
              </w:rPr>
            </w:pPr>
            <w:r>
              <w:rPr>
                <w:color w:val="000000" w:themeColor="text1"/>
                <w:sz w:val="24"/>
                <w:szCs w:val="24"/>
              </w:rPr>
              <w:t>3 371 346</w:t>
            </w:r>
          </w:p>
          <w:p w:rsidR="00DE187C" w:rsidRPr="001E0ED3" w:rsidRDefault="00DE187C" w:rsidP="00DE187C">
            <w:pPr>
              <w:widowControl/>
              <w:spacing w:line="240" w:lineRule="auto"/>
              <w:ind w:firstLine="0"/>
              <w:jc w:val="center"/>
              <w:rPr>
                <w:color w:val="000000" w:themeColor="text1"/>
                <w:sz w:val="24"/>
                <w:szCs w:val="24"/>
              </w:rPr>
            </w:pPr>
          </w:p>
        </w:tc>
        <w:tc>
          <w:tcPr>
            <w:tcW w:w="1325" w:type="dxa"/>
            <w:tcBorders>
              <w:top w:val="nil"/>
              <w:left w:val="nil"/>
              <w:bottom w:val="single" w:sz="4" w:space="0" w:color="auto"/>
              <w:right w:val="single" w:sz="4" w:space="0" w:color="auto"/>
            </w:tcBorders>
            <w:vAlign w:val="center"/>
          </w:tcPr>
          <w:p w:rsidR="00DE187C" w:rsidRPr="006010E7" w:rsidRDefault="00DE187C" w:rsidP="00DE187C">
            <w:pPr>
              <w:widowControl/>
              <w:spacing w:line="240" w:lineRule="auto"/>
              <w:ind w:firstLine="0"/>
              <w:jc w:val="center"/>
              <w:rPr>
                <w:color w:val="000000"/>
                <w:sz w:val="22"/>
                <w:szCs w:val="22"/>
              </w:rPr>
            </w:pPr>
            <w:r>
              <w:rPr>
                <w:color w:val="000000"/>
                <w:sz w:val="22"/>
                <w:szCs w:val="22"/>
              </w:rPr>
              <w:t>1 071 554</w:t>
            </w:r>
          </w:p>
        </w:tc>
        <w:tc>
          <w:tcPr>
            <w:tcW w:w="1262" w:type="dxa"/>
            <w:tcBorders>
              <w:top w:val="nil"/>
              <w:left w:val="nil"/>
              <w:bottom w:val="single" w:sz="4" w:space="0" w:color="auto"/>
              <w:right w:val="single" w:sz="4" w:space="0" w:color="auto"/>
            </w:tcBorders>
            <w:vAlign w:val="center"/>
          </w:tcPr>
          <w:p w:rsidR="00DE187C" w:rsidRPr="006010E7" w:rsidRDefault="00DE187C" w:rsidP="00DE187C">
            <w:pPr>
              <w:widowControl/>
              <w:spacing w:line="240" w:lineRule="auto"/>
              <w:ind w:firstLine="0"/>
              <w:jc w:val="center"/>
              <w:rPr>
                <w:color w:val="000000"/>
                <w:sz w:val="22"/>
                <w:szCs w:val="22"/>
              </w:rPr>
            </w:pPr>
            <w:r>
              <w:rPr>
                <w:color w:val="000000"/>
                <w:sz w:val="22"/>
                <w:szCs w:val="22"/>
              </w:rPr>
              <w:t>1 115 888</w:t>
            </w:r>
          </w:p>
        </w:tc>
        <w:tc>
          <w:tcPr>
            <w:tcW w:w="1587" w:type="dxa"/>
            <w:gridSpan w:val="2"/>
            <w:tcBorders>
              <w:top w:val="nil"/>
              <w:left w:val="nil"/>
              <w:bottom w:val="single" w:sz="4" w:space="0" w:color="auto"/>
              <w:right w:val="single" w:sz="4" w:space="0" w:color="auto"/>
            </w:tcBorders>
            <w:vAlign w:val="center"/>
          </w:tcPr>
          <w:p w:rsidR="00DE187C" w:rsidRPr="006010E7" w:rsidRDefault="00DE187C" w:rsidP="00DE187C">
            <w:pPr>
              <w:widowControl/>
              <w:spacing w:line="240" w:lineRule="auto"/>
              <w:ind w:firstLine="0"/>
              <w:jc w:val="center"/>
              <w:rPr>
                <w:color w:val="000000"/>
                <w:sz w:val="22"/>
                <w:szCs w:val="22"/>
              </w:rPr>
            </w:pPr>
            <w:r>
              <w:rPr>
                <w:color w:val="000000"/>
                <w:sz w:val="22"/>
                <w:szCs w:val="22"/>
              </w:rPr>
              <w:t>1 183 904</w:t>
            </w:r>
          </w:p>
        </w:tc>
      </w:tr>
      <w:tr w:rsidR="00DE187C" w:rsidRPr="001E0ED3" w:rsidTr="00DE187C">
        <w:trPr>
          <w:trHeight w:val="480"/>
        </w:trPr>
        <w:tc>
          <w:tcPr>
            <w:tcW w:w="2694" w:type="dxa"/>
            <w:tcBorders>
              <w:top w:val="nil"/>
              <w:left w:val="single" w:sz="4" w:space="0" w:color="auto"/>
              <w:bottom w:val="single" w:sz="4" w:space="0" w:color="auto"/>
              <w:right w:val="single" w:sz="4" w:space="0" w:color="auto"/>
            </w:tcBorders>
            <w:vAlign w:val="center"/>
          </w:tcPr>
          <w:p w:rsidR="00DE187C" w:rsidRPr="001E0ED3" w:rsidRDefault="00DE187C" w:rsidP="006D5109">
            <w:pPr>
              <w:ind w:firstLine="0"/>
              <w:rPr>
                <w:sz w:val="24"/>
                <w:szCs w:val="24"/>
              </w:rPr>
            </w:pPr>
            <w:r w:rsidRPr="001E0ED3">
              <w:rPr>
                <w:sz w:val="24"/>
                <w:szCs w:val="24"/>
              </w:rPr>
              <w:t>федеральный бюджет</w:t>
            </w:r>
            <w:r>
              <w:t>&lt;*&gt;</w:t>
            </w:r>
          </w:p>
        </w:tc>
        <w:tc>
          <w:tcPr>
            <w:tcW w:w="1730" w:type="dxa"/>
            <w:tcBorders>
              <w:top w:val="nil"/>
              <w:left w:val="nil"/>
              <w:bottom w:val="single" w:sz="4" w:space="0" w:color="auto"/>
              <w:right w:val="single" w:sz="4" w:space="0" w:color="auto"/>
            </w:tcBorders>
            <w:vAlign w:val="bottom"/>
          </w:tcPr>
          <w:p w:rsidR="00DE187C" w:rsidRPr="001E0ED3" w:rsidRDefault="00DE187C" w:rsidP="006D5109">
            <w:pPr>
              <w:ind w:firstLine="0"/>
              <w:jc w:val="center"/>
              <w:rPr>
                <w:color w:val="000000" w:themeColor="text1"/>
                <w:sz w:val="24"/>
                <w:szCs w:val="24"/>
              </w:rPr>
            </w:pPr>
            <w:r>
              <w:rPr>
                <w:color w:val="000000" w:themeColor="text1"/>
                <w:sz w:val="24"/>
                <w:szCs w:val="24"/>
              </w:rPr>
              <w:t>0</w:t>
            </w:r>
          </w:p>
        </w:tc>
        <w:tc>
          <w:tcPr>
            <w:tcW w:w="1325" w:type="dxa"/>
            <w:tcBorders>
              <w:top w:val="nil"/>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0</w:t>
            </w:r>
          </w:p>
        </w:tc>
        <w:tc>
          <w:tcPr>
            <w:tcW w:w="1262" w:type="dxa"/>
            <w:tcBorders>
              <w:top w:val="nil"/>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0</w:t>
            </w:r>
          </w:p>
        </w:tc>
        <w:tc>
          <w:tcPr>
            <w:tcW w:w="1587" w:type="dxa"/>
            <w:gridSpan w:val="2"/>
            <w:tcBorders>
              <w:top w:val="nil"/>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0</w:t>
            </w:r>
          </w:p>
        </w:tc>
      </w:tr>
      <w:tr w:rsidR="00DE187C" w:rsidRPr="001E0ED3" w:rsidTr="00DE187C">
        <w:trPr>
          <w:trHeight w:val="480"/>
        </w:trPr>
        <w:tc>
          <w:tcPr>
            <w:tcW w:w="2694" w:type="dxa"/>
            <w:tcBorders>
              <w:top w:val="nil"/>
              <w:left w:val="single" w:sz="4" w:space="0" w:color="auto"/>
              <w:bottom w:val="single" w:sz="4" w:space="0" w:color="auto"/>
              <w:right w:val="single" w:sz="4" w:space="0" w:color="auto"/>
            </w:tcBorders>
            <w:vAlign w:val="center"/>
          </w:tcPr>
          <w:p w:rsidR="00DE187C" w:rsidRPr="001E0ED3" w:rsidRDefault="00DE187C" w:rsidP="006D5109">
            <w:pPr>
              <w:ind w:firstLine="0"/>
              <w:rPr>
                <w:sz w:val="24"/>
                <w:szCs w:val="24"/>
              </w:rPr>
            </w:pPr>
            <w:r w:rsidRPr="001E0ED3">
              <w:rPr>
                <w:sz w:val="24"/>
                <w:szCs w:val="24"/>
              </w:rPr>
              <w:t>областной бюджет</w:t>
            </w:r>
            <w:r>
              <w:t>&lt;*&gt;</w:t>
            </w:r>
            <w:r w:rsidRPr="001E0ED3">
              <w:rPr>
                <w:sz w:val="24"/>
                <w:szCs w:val="24"/>
              </w:rPr>
              <w:t xml:space="preserve"> </w:t>
            </w:r>
          </w:p>
        </w:tc>
        <w:tc>
          <w:tcPr>
            <w:tcW w:w="1730" w:type="dxa"/>
            <w:tcBorders>
              <w:top w:val="nil"/>
              <w:left w:val="nil"/>
              <w:bottom w:val="single" w:sz="4" w:space="0" w:color="auto"/>
              <w:right w:val="single" w:sz="4" w:space="0" w:color="auto"/>
            </w:tcBorders>
            <w:vAlign w:val="bottom"/>
          </w:tcPr>
          <w:p w:rsidR="00DE187C" w:rsidRPr="001E0ED3" w:rsidRDefault="00DE187C" w:rsidP="006D5109">
            <w:pPr>
              <w:ind w:firstLine="0"/>
              <w:jc w:val="center"/>
              <w:rPr>
                <w:color w:val="000000" w:themeColor="text1"/>
                <w:sz w:val="24"/>
                <w:szCs w:val="24"/>
              </w:rPr>
            </w:pPr>
            <w:r>
              <w:rPr>
                <w:color w:val="000000" w:themeColor="text1"/>
                <w:sz w:val="24"/>
                <w:szCs w:val="24"/>
              </w:rPr>
              <w:t>0</w:t>
            </w:r>
          </w:p>
        </w:tc>
        <w:tc>
          <w:tcPr>
            <w:tcW w:w="1325" w:type="dxa"/>
            <w:tcBorders>
              <w:top w:val="nil"/>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0</w:t>
            </w:r>
          </w:p>
        </w:tc>
        <w:tc>
          <w:tcPr>
            <w:tcW w:w="1262" w:type="dxa"/>
            <w:tcBorders>
              <w:top w:val="nil"/>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0</w:t>
            </w:r>
          </w:p>
        </w:tc>
        <w:tc>
          <w:tcPr>
            <w:tcW w:w="1587" w:type="dxa"/>
            <w:gridSpan w:val="2"/>
            <w:tcBorders>
              <w:top w:val="nil"/>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0</w:t>
            </w:r>
          </w:p>
        </w:tc>
      </w:tr>
      <w:tr w:rsidR="00DE187C" w:rsidRPr="001E0ED3" w:rsidTr="00DE187C">
        <w:trPr>
          <w:trHeight w:val="480"/>
        </w:trPr>
        <w:tc>
          <w:tcPr>
            <w:tcW w:w="2694" w:type="dxa"/>
            <w:tcBorders>
              <w:top w:val="single" w:sz="4" w:space="0" w:color="auto"/>
              <w:left w:val="single" w:sz="4" w:space="0" w:color="auto"/>
              <w:bottom w:val="single" w:sz="4" w:space="0" w:color="auto"/>
              <w:right w:val="single" w:sz="4" w:space="0" w:color="auto"/>
            </w:tcBorders>
            <w:vAlign w:val="center"/>
          </w:tcPr>
          <w:p w:rsidR="00DE187C" w:rsidRPr="001E0ED3" w:rsidRDefault="00DE187C" w:rsidP="006D5109">
            <w:pPr>
              <w:ind w:firstLine="0"/>
              <w:rPr>
                <w:sz w:val="24"/>
                <w:szCs w:val="24"/>
              </w:rPr>
            </w:pPr>
            <w:r w:rsidRPr="001E0ED3">
              <w:rPr>
                <w:sz w:val="24"/>
                <w:szCs w:val="24"/>
              </w:rPr>
              <w:t>местные бюджеты</w:t>
            </w:r>
            <w:r>
              <w:t>&lt;*&gt;</w:t>
            </w:r>
          </w:p>
        </w:tc>
        <w:tc>
          <w:tcPr>
            <w:tcW w:w="1730" w:type="dxa"/>
            <w:tcBorders>
              <w:top w:val="single" w:sz="4" w:space="0" w:color="auto"/>
              <w:left w:val="nil"/>
              <w:bottom w:val="single" w:sz="4" w:space="0" w:color="auto"/>
              <w:right w:val="single" w:sz="4" w:space="0" w:color="auto"/>
            </w:tcBorders>
            <w:vAlign w:val="bottom"/>
          </w:tcPr>
          <w:p w:rsidR="00DE187C" w:rsidRPr="001E0ED3" w:rsidRDefault="00DE187C" w:rsidP="00DE187C">
            <w:pPr>
              <w:widowControl/>
              <w:spacing w:line="240" w:lineRule="auto"/>
              <w:ind w:firstLine="0"/>
              <w:jc w:val="center"/>
              <w:rPr>
                <w:color w:val="000000" w:themeColor="text1"/>
                <w:sz w:val="24"/>
                <w:szCs w:val="24"/>
              </w:rPr>
            </w:pPr>
            <w:r>
              <w:rPr>
                <w:color w:val="000000" w:themeColor="text1"/>
                <w:sz w:val="24"/>
                <w:szCs w:val="24"/>
              </w:rPr>
              <w:t>1 110</w:t>
            </w:r>
          </w:p>
        </w:tc>
        <w:tc>
          <w:tcPr>
            <w:tcW w:w="1325" w:type="dxa"/>
            <w:tcBorders>
              <w:top w:val="single" w:sz="4" w:space="0" w:color="auto"/>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370</w:t>
            </w:r>
          </w:p>
        </w:tc>
        <w:tc>
          <w:tcPr>
            <w:tcW w:w="1262" w:type="dxa"/>
            <w:tcBorders>
              <w:top w:val="single" w:sz="4" w:space="0" w:color="auto"/>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370</w:t>
            </w:r>
          </w:p>
        </w:tc>
        <w:tc>
          <w:tcPr>
            <w:tcW w:w="1587" w:type="dxa"/>
            <w:gridSpan w:val="2"/>
            <w:tcBorders>
              <w:top w:val="single" w:sz="4" w:space="0" w:color="auto"/>
              <w:left w:val="nil"/>
              <w:bottom w:val="single" w:sz="4" w:space="0" w:color="auto"/>
              <w:right w:val="single" w:sz="4" w:space="0" w:color="auto"/>
            </w:tcBorders>
            <w:vAlign w:val="bottom"/>
          </w:tcPr>
          <w:p w:rsidR="00DE187C" w:rsidRPr="001E0ED3" w:rsidRDefault="00DE187C" w:rsidP="006D5109">
            <w:pPr>
              <w:widowControl/>
              <w:spacing w:line="240" w:lineRule="auto"/>
              <w:ind w:firstLine="0"/>
              <w:jc w:val="center"/>
              <w:rPr>
                <w:color w:val="000000" w:themeColor="text1"/>
                <w:sz w:val="24"/>
                <w:szCs w:val="24"/>
              </w:rPr>
            </w:pPr>
            <w:r>
              <w:rPr>
                <w:color w:val="000000" w:themeColor="text1"/>
                <w:sz w:val="24"/>
                <w:szCs w:val="24"/>
              </w:rPr>
              <w:t>370</w:t>
            </w:r>
          </w:p>
        </w:tc>
      </w:tr>
      <w:tr w:rsidR="00DE187C" w:rsidRPr="001E0ED3" w:rsidTr="00854E2B">
        <w:trPr>
          <w:trHeight w:val="480"/>
        </w:trPr>
        <w:tc>
          <w:tcPr>
            <w:tcW w:w="2694" w:type="dxa"/>
            <w:tcBorders>
              <w:top w:val="single" w:sz="4" w:space="0" w:color="auto"/>
              <w:left w:val="single" w:sz="4" w:space="0" w:color="auto"/>
              <w:bottom w:val="single" w:sz="4" w:space="0" w:color="auto"/>
              <w:right w:val="single" w:sz="4" w:space="0" w:color="auto"/>
            </w:tcBorders>
            <w:vAlign w:val="center"/>
          </w:tcPr>
          <w:p w:rsidR="00DE187C" w:rsidRPr="001E0ED3" w:rsidRDefault="00DE187C" w:rsidP="00DE187C">
            <w:pPr>
              <w:ind w:firstLine="0"/>
              <w:rPr>
                <w:sz w:val="24"/>
                <w:szCs w:val="24"/>
              </w:rPr>
            </w:pPr>
            <w:r w:rsidRPr="001E0ED3">
              <w:rPr>
                <w:sz w:val="24"/>
                <w:szCs w:val="24"/>
              </w:rPr>
              <w:t>внебюджетные источники</w:t>
            </w:r>
            <w:r>
              <w:t>&lt;**&gt;</w:t>
            </w:r>
          </w:p>
        </w:tc>
        <w:tc>
          <w:tcPr>
            <w:tcW w:w="1730" w:type="dxa"/>
            <w:tcBorders>
              <w:top w:val="single" w:sz="4" w:space="0" w:color="auto"/>
              <w:left w:val="nil"/>
              <w:bottom w:val="single" w:sz="4" w:space="0" w:color="auto"/>
              <w:right w:val="single" w:sz="4" w:space="0" w:color="auto"/>
            </w:tcBorders>
            <w:vAlign w:val="bottom"/>
          </w:tcPr>
          <w:p w:rsidR="00DE187C" w:rsidRDefault="00DE187C" w:rsidP="00DE187C">
            <w:pPr>
              <w:widowControl/>
              <w:spacing w:line="240" w:lineRule="auto"/>
              <w:ind w:firstLine="0"/>
              <w:jc w:val="center"/>
              <w:rPr>
                <w:color w:val="000000" w:themeColor="text1"/>
                <w:sz w:val="24"/>
                <w:szCs w:val="24"/>
              </w:rPr>
            </w:pPr>
          </w:p>
          <w:p w:rsidR="00DE187C" w:rsidRDefault="00DE187C" w:rsidP="00DE187C">
            <w:pPr>
              <w:widowControl/>
              <w:spacing w:line="240" w:lineRule="auto"/>
              <w:ind w:firstLine="0"/>
              <w:jc w:val="center"/>
              <w:rPr>
                <w:color w:val="000000" w:themeColor="text1"/>
                <w:sz w:val="24"/>
                <w:szCs w:val="24"/>
              </w:rPr>
            </w:pPr>
            <w:r>
              <w:rPr>
                <w:color w:val="000000" w:themeColor="text1"/>
                <w:sz w:val="24"/>
                <w:szCs w:val="24"/>
              </w:rPr>
              <w:t>3 370 236</w:t>
            </w:r>
          </w:p>
          <w:p w:rsidR="00DE187C" w:rsidRDefault="00DE187C" w:rsidP="00DE187C">
            <w:pPr>
              <w:widowControl/>
              <w:spacing w:line="240" w:lineRule="auto"/>
              <w:ind w:firstLine="0"/>
              <w:jc w:val="center"/>
              <w:rPr>
                <w:color w:val="000000" w:themeColor="text1"/>
                <w:sz w:val="24"/>
                <w:szCs w:val="24"/>
              </w:rPr>
            </w:pPr>
          </w:p>
        </w:tc>
        <w:tc>
          <w:tcPr>
            <w:tcW w:w="1325" w:type="dxa"/>
            <w:tcBorders>
              <w:top w:val="single" w:sz="4" w:space="0" w:color="auto"/>
              <w:left w:val="nil"/>
              <w:bottom w:val="single" w:sz="4" w:space="0" w:color="auto"/>
              <w:right w:val="single" w:sz="4" w:space="0" w:color="auto"/>
            </w:tcBorders>
            <w:vAlign w:val="center"/>
          </w:tcPr>
          <w:p w:rsidR="00DE187C" w:rsidRPr="006010E7" w:rsidRDefault="00DE187C" w:rsidP="00DE187C">
            <w:pPr>
              <w:widowControl/>
              <w:spacing w:line="240" w:lineRule="auto"/>
              <w:ind w:firstLine="0"/>
              <w:jc w:val="center"/>
              <w:rPr>
                <w:color w:val="000000"/>
                <w:sz w:val="22"/>
                <w:szCs w:val="22"/>
              </w:rPr>
            </w:pPr>
            <w:r>
              <w:rPr>
                <w:color w:val="000000"/>
                <w:sz w:val="22"/>
                <w:szCs w:val="22"/>
              </w:rPr>
              <w:t>1 071 184</w:t>
            </w:r>
          </w:p>
        </w:tc>
        <w:tc>
          <w:tcPr>
            <w:tcW w:w="1262" w:type="dxa"/>
            <w:tcBorders>
              <w:top w:val="single" w:sz="4" w:space="0" w:color="auto"/>
              <w:left w:val="nil"/>
              <w:bottom w:val="single" w:sz="4" w:space="0" w:color="auto"/>
              <w:right w:val="single" w:sz="4" w:space="0" w:color="auto"/>
            </w:tcBorders>
            <w:vAlign w:val="center"/>
          </w:tcPr>
          <w:p w:rsidR="00DE187C" w:rsidRPr="006010E7" w:rsidRDefault="00DE187C" w:rsidP="00DE187C">
            <w:pPr>
              <w:widowControl/>
              <w:spacing w:line="240" w:lineRule="auto"/>
              <w:ind w:firstLine="0"/>
              <w:jc w:val="center"/>
              <w:rPr>
                <w:color w:val="000000"/>
                <w:sz w:val="22"/>
                <w:szCs w:val="22"/>
              </w:rPr>
            </w:pPr>
            <w:r>
              <w:rPr>
                <w:color w:val="000000"/>
                <w:sz w:val="22"/>
                <w:szCs w:val="22"/>
              </w:rPr>
              <w:t>1 115 518</w:t>
            </w:r>
          </w:p>
        </w:tc>
        <w:tc>
          <w:tcPr>
            <w:tcW w:w="1587" w:type="dxa"/>
            <w:gridSpan w:val="2"/>
            <w:tcBorders>
              <w:top w:val="single" w:sz="4" w:space="0" w:color="auto"/>
              <w:left w:val="nil"/>
              <w:bottom w:val="single" w:sz="4" w:space="0" w:color="auto"/>
              <w:right w:val="single" w:sz="4" w:space="0" w:color="auto"/>
            </w:tcBorders>
            <w:vAlign w:val="center"/>
          </w:tcPr>
          <w:p w:rsidR="00DE187C" w:rsidRPr="006010E7" w:rsidRDefault="00DE187C" w:rsidP="00DE187C">
            <w:pPr>
              <w:widowControl/>
              <w:spacing w:line="240" w:lineRule="auto"/>
              <w:ind w:firstLine="0"/>
              <w:jc w:val="center"/>
              <w:rPr>
                <w:color w:val="000000"/>
                <w:sz w:val="22"/>
                <w:szCs w:val="22"/>
              </w:rPr>
            </w:pPr>
            <w:r>
              <w:rPr>
                <w:color w:val="000000"/>
                <w:sz w:val="22"/>
                <w:szCs w:val="22"/>
              </w:rPr>
              <w:t>1 183 534</w:t>
            </w:r>
          </w:p>
        </w:tc>
      </w:tr>
    </w:tbl>
    <w:p w:rsidR="0003421E" w:rsidRPr="0003421E" w:rsidRDefault="0003421E" w:rsidP="00E77434">
      <w:pPr>
        <w:shd w:val="clear" w:color="auto" w:fill="FFFFFF"/>
        <w:autoSpaceDE w:val="0"/>
        <w:autoSpaceDN w:val="0"/>
        <w:adjustRightInd w:val="0"/>
        <w:ind w:firstLine="0"/>
        <w:rPr>
          <w:szCs w:val="28"/>
        </w:rPr>
      </w:pPr>
      <w:r>
        <w:rPr>
          <w:szCs w:val="28"/>
        </w:rPr>
        <w:t>____________________</w:t>
      </w:r>
    </w:p>
    <w:p w:rsidR="006D5109" w:rsidRDefault="006D5109" w:rsidP="00DE0BB7">
      <w:pPr>
        <w:widowControl/>
        <w:spacing w:line="240" w:lineRule="auto"/>
        <w:ind w:firstLine="567"/>
        <w:rPr>
          <w:sz w:val="24"/>
          <w:szCs w:val="24"/>
        </w:rPr>
      </w:pPr>
    </w:p>
    <w:p w:rsidR="00437A92" w:rsidRPr="0003421E" w:rsidRDefault="00DE0BB7" w:rsidP="00DE0BB7">
      <w:pPr>
        <w:widowControl/>
        <w:spacing w:line="240" w:lineRule="auto"/>
        <w:ind w:firstLine="567"/>
        <w:rPr>
          <w:sz w:val="24"/>
          <w:szCs w:val="24"/>
        </w:rPr>
      </w:pPr>
      <w:r w:rsidRPr="0003421E">
        <w:rPr>
          <w:sz w:val="24"/>
          <w:szCs w:val="24"/>
        </w:rPr>
        <w:t>&lt;*&gt; Указаны прогнозные значения.</w:t>
      </w:r>
    </w:p>
    <w:p w:rsidR="006D5109" w:rsidRDefault="006D5109" w:rsidP="006D5109">
      <w:pPr>
        <w:widowControl/>
        <w:spacing w:line="276" w:lineRule="auto"/>
        <w:ind w:firstLine="567"/>
        <w:rPr>
          <w:sz w:val="24"/>
          <w:szCs w:val="24"/>
        </w:rPr>
      </w:pPr>
      <w:r w:rsidRPr="0003421E">
        <w:rPr>
          <w:sz w:val="24"/>
          <w:szCs w:val="24"/>
        </w:rPr>
        <w:t xml:space="preserve">&lt;**&gt; Внебюджетные средства указаны </w:t>
      </w:r>
      <w:proofErr w:type="spellStart"/>
      <w:r w:rsidRPr="0003421E">
        <w:rPr>
          <w:sz w:val="24"/>
          <w:szCs w:val="24"/>
        </w:rPr>
        <w:t>справочно</w:t>
      </w:r>
      <w:proofErr w:type="spellEnd"/>
      <w:r w:rsidRPr="0003421E">
        <w:rPr>
          <w:sz w:val="24"/>
          <w:szCs w:val="24"/>
        </w:rPr>
        <w:t xml:space="preserve"> с учетом прогнозных объемов.</w:t>
      </w:r>
    </w:p>
    <w:p w:rsidR="006D5109" w:rsidRDefault="006D5109" w:rsidP="00DF59D7">
      <w:pPr>
        <w:widowControl/>
        <w:spacing w:line="276" w:lineRule="auto"/>
        <w:ind w:firstLine="0"/>
        <w:rPr>
          <w:sz w:val="24"/>
          <w:szCs w:val="24"/>
        </w:rPr>
      </w:pPr>
    </w:p>
    <w:p w:rsidR="006E4852" w:rsidRDefault="006E4852" w:rsidP="00DF59D7">
      <w:pPr>
        <w:widowControl/>
        <w:spacing w:line="276" w:lineRule="auto"/>
        <w:ind w:firstLine="0"/>
        <w:rPr>
          <w:sz w:val="24"/>
          <w:szCs w:val="24"/>
        </w:rPr>
      </w:pPr>
    </w:p>
    <w:p w:rsidR="006E4852" w:rsidRPr="0003421E" w:rsidRDefault="006E4852" w:rsidP="00DF59D7">
      <w:pPr>
        <w:widowControl/>
        <w:spacing w:line="276" w:lineRule="auto"/>
        <w:ind w:firstLine="0"/>
        <w:rPr>
          <w:sz w:val="24"/>
          <w:szCs w:val="24"/>
        </w:rPr>
        <w:sectPr w:rsidR="006E4852" w:rsidRPr="0003421E" w:rsidSect="00407A48">
          <w:headerReference w:type="even" r:id="rId10"/>
          <w:headerReference w:type="default" r:id="rId11"/>
          <w:pgSz w:w="11907" w:h="16840"/>
          <w:pgMar w:top="284" w:right="567" w:bottom="993" w:left="1701" w:header="709" w:footer="709" w:gutter="0"/>
          <w:pgNumType w:start="1"/>
          <w:cols w:space="709"/>
          <w:titlePg/>
          <w:docGrid w:linePitch="381"/>
        </w:sectPr>
      </w:pPr>
    </w:p>
    <w:p w:rsidR="002E1299" w:rsidRPr="003A06CD" w:rsidRDefault="002E1299" w:rsidP="002E1299">
      <w:pPr>
        <w:ind w:firstLine="0"/>
        <w:jc w:val="right"/>
      </w:pPr>
      <w:r>
        <w:rPr>
          <w:sz w:val="20"/>
        </w:rPr>
        <w:lastRenderedPageBreak/>
        <w:tab/>
      </w:r>
      <w:r w:rsidRPr="003A06CD">
        <w:t>ПРИЛОЖЕНИЕ №1</w:t>
      </w:r>
    </w:p>
    <w:p w:rsidR="00F8040E" w:rsidRDefault="002E1299" w:rsidP="00F8040E">
      <w:pPr>
        <w:snapToGrid w:val="0"/>
        <w:ind w:firstLine="0"/>
        <w:jc w:val="right"/>
        <w:rPr>
          <w:szCs w:val="28"/>
        </w:rPr>
      </w:pPr>
      <w:r w:rsidRPr="003A06CD">
        <w:t xml:space="preserve">к </w:t>
      </w:r>
      <w:proofErr w:type="gramStart"/>
      <w:r>
        <w:t xml:space="preserve">муниципальной </w:t>
      </w:r>
      <w:r w:rsidR="00854E2B">
        <w:t xml:space="preserve"> программе</w:t>
      </w:r>
      <w:proofErr w:type="gramEnd"/>
      <w:r w:rsidR="00854E2B">
        <w:t xml:space="preserve"> </w:t>
      </w:r>
      <w:r w:rsidR="00F8040E" w:rsidRPr="003E1DCD">
        <w:rPr>
          <w:color w:val="000000"/>
          <w:szCs w:val="28"/>
        </w:rPr>
        <w:t>«</w:t>
      </w:r>
      <w:r w:rsidR="00F8040E" w:rsidRPr="003E1DCD">
        <w:rPr>
          <w:szCs w:val="28"/>
        </w:rPr>
        <w:t>Развитие сельского хозяйства</w:t>
      </w:r>
    </w:p>
    <w:p w:rsidR="00F8040E" w:rsidRDefault="00F8040E" w:rsidP="00F8040E">
      <w:pPr>
        <w:snapToGrid w:val="0"/>
        <w:ind w:firstLine="0"/>
        <w:jc w:val="right"/>
        <w:rPr>
          <w:szCs w:val="28"/>
        </w:rPr>
      </w:pPr>
      <w:r w:rsidRPr="003E1DCD">
        <w:rPr>
          <w:szCs w:val="28"/>
        </w:rPr>
        <w:t xml:space="preserve"> и регулирование рынков сельскохозяйственной продукции,</w:t>
      </w:r>
    </w:p>
    <w:p w:rsidR="00F8040E" w:rsidRDefault="00F8040E" w:rsidP="00F8040E">
      <w:pPr>
        <w:snapToGrid w:val="0"/>
        <w:ind w:firstLine="0"/>
        <w:jc w:val="right"/>
        <w:rPr>
          <w:color w:val="000000"/>
          <w:szCs w:val="28"/>
        </w:rPr>
      </w:pPr>
      <w:r w:rsidRPr="003E1DCD">
        <w:rPr>
          <w:szCs w:val="28"/>
        </w:rPr>
        <w:t xml:space="preserve"> сырья и продовольствия</w:t>
      </w:r>
      <w:r w:rsidRPr="003E1DCD">
        <w:rPr>
          <w:color w:val="000000"/>
          <w:szCs w:val="28"/>
        </w:rPr>
        <w:t xml:space="preserve"> в Татарском муниципальном </w:t>
      </w:r>
    </w:p>
    <w:p w:rsidR="002E1299" w:rsidRDefault="00F8040E" w:rsidP="00F8040E">
      <w:pPr>
        <w:snapToGrid w:val="0"/>
        <w:ind w:firstLine="0"/>
        <w:jc w:val="right"/>
      </w:pPr>
      <w:r w:rsidRPr="003E1DCD">
        <w:rPr>
          <w:color w:val="000000"/>
          <w:szCs w:val="28"/>
        </w:rPr>
        <w:t>округе Новосибирской области на 202</w:t>
      </w:r>
      <w:r>
        <w:rPr>
          <w:color w:val="000000"/>
          <w:szCs w:val="28"/>
        </w:rPr>
        <w:t>6</w:t>
      </w:r>
      <w:r w:rsidRPr="003E1DCD">
        <w:rPr>
          <w:color w:val="000000"/>
          <w:szCs w:val="28"/>
        </w:rPr>
        <w:t>-2028 годы»</w:t>
      </w:r>
    </w:p>
    <w:p w:rsidR="00DF59D7" w:rsidRDefault="00DF59D7" w:rsidP="002E1299">
      <w:pPr>
        <w:snapToGrid w:val="0"/>
        <w:ind w:firstLine="0"/>
        <w:jc w:val="right"/>
        <w:rPr>
          <w:szCs w:val="28"/>
        </w:rPr>
      </w:pPr>
    </w:p>
    <w:p w:rsidR="002E1299" w:rsidRPr="00F8040E" w:rsidRDefault="00DF59D7" w:rsidP="00BB1B4E">
      <w:pPr>
        <w:snapToGrid w:val="0"/>
        <w:ind w:firstLine="0"/>
        <w:jc w:val="center"/>
      </w:pPr>
      <w:r w:rsidRPr="00540CBC">
        <w:rPr>
          <w:szCs w:val="28"/>
        </w:rPr>
        <w:t xml:space="preserve">Цели, задачи и целевые индикаторы муниципальной </w:t>
      </w:r>
      <w:r w:rsidRPr="00F8040E">
        <w:rPr>
          <w:szCs w:val="28"/>
        </w:rPr>
        <w:t xml:space="preserve">программы </w:t>
      </w:r>
      <w:r w:rsidR="00F8040E" w:rsidRPr="003E1DCD">
        <w:rPr>
          <w:color w:val="000000"/>
          <w:szCs w:val="28"/>
        </w:rPr>
        <w:t>«</w:t>
      </w:r>
      <w:r w:rsidR="00F8040E" w:rsidRPr="003E1DCD">
        <w:rPr>
          <w:szCs w:val="28"/>
        </w:rPr>
        <w:t>Развитие сельского хозяйства и регулирование рынков сельскохозяйственной продукции, сырья и продовольствия</w:t>
      </w:r>
      <w:r w:rsidR="00F8040E" w:rsidRPr="003E1DCD">
        <w:rPr>
          <w:color w:val="000000"/>
          <w:szCs w:val="28"/>
        </w:rPr>
        <w:t xml:space="preserve"> в Татарском муниципальном округе Новосибирской области на 202</w:t>
      </w:r>
      <w:r w:rsidR="00F8040E">
        <w:rPr>
          <w:color w:val="000000"/>
          <w:szCs w:val="28"/>
        </w:rPr>
        <w:t>6</w:t>
      </w:r>
      <w:r w:rsidR="00F8040E" w:rsidRPr="003E1DCD">
        <w:rPr>
          <w:color w:val="000000"/>
          <w:szCs w:val="28"/>
        </w:rPr>
        <w:t>-2028 годы»</w:t>
      </w:r>
    </w:p>
    <w:tbl>
      <w:tblPr>
        <w:tblW w:w="15919"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381"/>
        <w:gridCol w:w="3049"/>
        <w:gridCol w:w="1540"/>
        <w:gridCol w:w="2051"/>
        <w:gridCol w:w="1319"/>
        <w:gridCol w:w="1275"/>
        <w:gridCol w:w="1469"/>
        <w:gridCol w:w="1835"/>
      </w:tblGrid>
      <w:tr w:rsidR="00A5513F" w:rsidRPr="002E1299" w:rsidTr="00A5513F">
        <w:trPr>
          <w:trHeight w:val="315"/>
        </w:trPr>
        <w:tc>
          <w:tcPr>
            <w:tcW w:w="3381" w:type="dxa"/>
            <w:vMerge w:val="restart"/>
            <w:shd w:val="clear" w:color="auto" w:fill="auto"/>
            <w:vAlign w:val="center"/>
            <w:hideMark/>
          </w:tcPr>
          <w:p w:rsidR="002E1299" w:rsidRPr="002E1299" w:rsidRDefault="002E1299" w:rsidP="002E1299">
            <w:pPr>
              <w:widowControl/>
              <w:spacing w:line="240" w:lineRule="auto"/>
              <w:ind w:firstLine="0"/>
              <w:jc w:val="center"/>
              <w:rPr>
                <w:color w:val="000000"/>
                <w:sz w:val="22"/>
                <w:szCs w:val="22"/>
              </w:rPr>
            </w:pPr>
            <w:r w:rsidRPr="002E1299">
              <w:rPr>
                <w:color w:val="000000"/>
                <w:sz w:val="22"/>
                <w:szCs w:val="22"/>
              </w:rPr>
              <w:t>Цель/задачи, требующие решения для достижения цели</w:t>
            </w:r>
          </w:p>
        </w:tc>
        <w:tc>
          <w:tcPr>
            <w:tcW w:w="3049" w:type="dxa"/>
            <w:vMerge w:val="restart"/>
            <w:shd w:val="clear" w:color="auto" w:fill="auto"/>
            <w:vAlign w:val="center"/>
            <w:hideMark/>
          </w:tcPr>
          <w:p w:rsidR="002E1299" w:rsidRPr="002E1299" w:rsidRDefault="002E1299" w:rsidP="002E1299">
            <w:pPr>
              <w:widowControl/>
              <w:spacing w:line="240" w:lineRule="auto"/>
              <w:ind w:firstLine="0"/>
              <w:jc w:val="center"/>
              <w:rPr>
                <w:color w:val="000000"/>
                <w:sz w:val="22"/>
                <w:szCs w:val="22"/>
              </w:rPr>
            </w:pPr>
            <w:r w:rsidRPr="002E1299">
              <w:rPr>
                <w:color w:val="000000"/>
                <w:sz w:val="22"/>
                <w:szCs w:val="22"/>
              </w:rPr>
              <w:t>Целевой индикатор</w:t>
            </w:r>
          </w:p>
        </w:tc>
        <w:tc>
          <w:tcPr>
            <w:tcW w:w="1540" w:type="dxa"/>
            <w:vMerge w:val="restart"/>
            <w:shd w:val="clear" w:color="auto" w:fill="auto"/>
            <w:vAlign w:val="center"/>
            <w:hideMark/>
          </w:tcPr>
          <w:p w:rsidR="002E1299" w:rsidRPr="002E1299" w:rsidRDefault="002E1299" w:rsidP="002E1299">
            <w:pPr>
              <w:widowControl/>
              <w:spacing w:line="240" w:lineRule="auto"/>
              <w:ind w:firstLine="0"/>
              <w:jc w:val="center"/>
              <w:rPr>
                <w:color w:val="000000"/>
                <w:sz w:val="22"/>
                <w:szCs w:val="22"/>
              </w:rPr>
            </w:pPr>
            <w:r w:rsidRPr="002E1299">
              <w:rPr>
                <w:color w:val="000000"/>
                <w:sz w:val="22"/>
                <w:szCs w:val="22"/>
              </w:rPr>
              <w:t>Единица измерения</w:t>
            </w:r>
          </w:p>
        </w:tc>
        <w:tc>
          <w:tcPr>
            <w:tcW w:w="6114" w:type="dxa"/>
            <w:gridSpan w:val="4"/>
            <w:shd w:val="clear" w:color="auto" w:fill="auto"/>
            <w:vAlign w:val="center"/>
            <w:hideMark/>
          </w:tcPr>
          <w:p w:rsidR="002E1299" w:rsidRPr="002E1299" w:rsidRDefault="00F03320" w:rsidP="002E1299">
            <w:pPr>
              <w:widowControl/>
              <w:spacing w:line="240" w:lineRule="auto"/>
              <w:ind w:firstLine="0"/>
              <w:jc w:val="center"/>
              <w:rPr>
                <w:color w:val="000000"/>
                <w:sz w:val="22"/>
                <w:szCs w:val="22"/>
              </w:rPr>
            </w:pPr>
            <w:r>
              <w:rPr>
                <w:color w:val="000000"/>
                <w:sz w:val="22"/>
                <w:szCs w:val="22"/>
              </w:rPr>
              <w:t>Значение целевого индикатора</w:t>
            </w:r>
          </w:p>
        </w:tc>
        <w:tc>
          <w:tcPr>
            <w:tcW w:w="1835" w:type="dxa"/>
            <w:shd w:val="clear" w:color="auto" w:fill="auto"/>
            <w:vAlign w:val="center"/>
            <w:hideMark/>
          </w:tcPr>
          <w:p w:rsidR="002E1299" w:rsidRPr="002E1299" w:rsidRDefault="002E1299" w:rsidP="00A5513F">
            <w:pPr>
              <w:widowControl/>
              <w:spacing w:line="240" w:lineRule="auto"/>
              <w:ind w:firstLine="0"/>
              <w:jc w:val="center"/>
              <w:rPr>
                <w:color w:val="000000"/>
                <w:sz w:val="22"/>
                <w:szCs w:val="22"/>
              </w:rPr>
            </w:pPr>
            <w:r w:rsidRPr="002E1299">
              <w:rPr>
                <w:color w:val="000000"/>
                <w:sz w:val="22"/>
                <w:szCs w:val="22"/>
              </w:rPr>
              <w:t>Примечание</w:t>
            </w:r>
          </w:p>
        </w:tc>
      </w:tr>
      <w:tr w:rsidR="005C08D3" w:rsidRPr="002E1299" w:rsidTr="00A5513F">
        <w:trPr>
          <w:trHeight w:val="315"/>
        </w:trPr>
        <w:tc>
          <w:tcPr>
            <w:tcW w:w="3381" w:type="dxa"/>
            <w:vMerge/>
            <w:shd w:val="clear" w:color="auto" w:fill="auto"/>
            <w:vAlign w:val="center"/>
          </w:tcPr>
          <w:p w:rsidR="005C08D3" w:rsidRPr="002E1299" w:rsidRDefault="005C08D3" w:rsidP="002E1299">
            <w:pPr>
              <w:widowControl/>
              <w:spacing w:line="240" w:lineRule="auto"/>
              <w:ind w:firstLine="0"/>
              <w:jc w:val="center"/>
              <w:rPr>
                <w:color w:val="000000"/>
                <w:sz w:val="22"/>
                <w:szCs w:val="22"/>
              </w:rPr>
            </w:pPr>
          </w:p>
        </w:tc>
        <w:tc>
          <w:tcPr>
            <w:tcW w:w="3049" w:type="dxa"/>
            <w:vMerge/>
            <w:shd w:val="clear" w:color="auto" w:fill="auto"/>
            <w:vAlign w:val="center"/>
          </w:tcPr>
          <w:p w:rsidR="005C08D3" w:rsidRPr="002E1299" w:rsidRDefault="005C08D3" w:rsidP="002E1299">
            <w:pPr>
              <w:widowControl/>
              <w:spacing w:line="240" w:lineRule="auto"/>
              <w:ind w:firstLine="0"/>
              <w:jc w:val="center"/>
              <w:rPr>
                <w:color w:val="000000"/>
                <w:sz w:val="22"/>
                <w:szCs w:val="22"/>
              </w:rPr>
            </w:pPr>
          </w:p>
        </w:tc>
        <w:tc>
          <w:tcPr>
            <w:tcW w:w="1540" w:type="dxa"/>
            <w:vMerge/>
            <w:shd w:val="clear" w:color="auto" w:fill="auto"/>
            <w:vAlign w:val="center"/>
          </w:tcPr>
          <w:p w:rsidR="005C08D3" w:rsidRPr="002E1299" w:rsidRDefault="005C08D3" w:rsidP="002E1299">
            <w:pPr>
              <w:widowControl/>
              <w:spacing w:line="240" w:lineRule="auto"/>
              <w:ind w:firstLine="0"/>
              <w:jc w:val="center"/>
              <w:rPr>
                <w:color w:val="000000"/>
                <w:sz w:val="22"/>
                <w:szCs w:val="22"/>
              </w:rPr>
            </w:pPr>
          </w:p>
        </w:tc>
        <w:tc>
          <w:tcPr>
            <w:tcW w:w="2051" w:type="dxa"/>
            <w:vMerge w:val="restart"/>
            <w:shd w:val="clear" w:color="auto" w:fill="auto"/>
            <w:vAlign w:val="center"/>
          </w:tcPr>
          <w:p w:rsidR="005C08D3" w:rsidRDefault="005C08D3" w:rsidP="00F03320">
            <w:pPr>
              <w:spacing w:line="240" w:lineRule="auto"/>
              <w:rPr>
                <w:color w:val="000000"/>
                <w:sz w:val="22"/>
                <w:szCs w:val="22"/>
              </w:rPr>
            </w:pPr>
          </w:p>
          <w:p w:rsidR="005C08D3" w:rsidRDefault="005C08D3" w:rsidP="00F03320">
            <w:pPr>
              <w:spacing w:line="240" w:lineRule="auto"/>
              <w:ind w:hanging="90"/>
              <w:jc w:val="center"/>
              <w:rPr>
                <w:color w:val="000000"/>
                <w:sz w:val="22"/>
                <w:szCs w:val="22"/>
              </w:rPr>
            </w:pPr>
            <w:r w:rsidRPr="00A5513F">
              <w:rPr>
                <w:sz w:val="24"/>
                <w:szCs w:val="24"/>
              </w:rPr>
              <w:t>Год, предшествующий году начала реализации муниципальной программы</w:t>
            </w:r>
          </w:p>
        </w:tc>
        <w:tc>
          <w:tcPr>
            <w:tcW w:w="4063" w:type="dxa"/>
            <w:gridSpan w:val="3"/>
            <w:shd w:val="clear" w:color="auto" w:fill="auto"/>
            <w:vAlign w:val="center"/>
          </w:tcPr>
          <w:p w:rsidR="005C08D3" w:rsidRDefault="005C08D3" w:rsidP="002E1299">
            <w:pPr>
              <w:widowControl/>
              <w:spacing w:line="240" w:lineRule="auto"/>
              <w:ind w:firstLine="0"/>
              <w:jc w:val="center"/>
              <w:rPr>
                <w:color w:val="000000"/>
                <w:sz w:val="22"/>
                <w:szCs w:val="22"/>
              </w:rPr>
            </w:pPr>
            <w:r>
              <w:rPr>
                <w:color w:val="000000"/>
                <w:sz w:val="22"/>
                <w:szCs w:val="22"/>
              </w:rPr>
              <w:t>Период реализации муниципальной программы</w:t>
            </w:r>
          </w:p>
        </w:tc>
        <w:tc>
          <w:tcPr>
            <w:tcW w:w="1835" w:type="dxa"/>
            <w:shd w:val="clear" w:color="auto" w:fill="auto"/>
            <w:vAlign w:val="center"/>
          </w:tcPr>
          <w:p w:rsidR="005C08D3" w:rsidRPr="002E1299" w:rsidRDefault="005C08D3" w:rsidP="002E1299">
            <w:pPr>
              <w:widowControl/>
              <w:spacing w:line="240" w:lineRule="auto"/>
              <w:ind w:firstLine="0"/>
              <w:jc w:val="center"/>
              <w:rPr>
                <w:color w:val="000000"/>
                <w:sz w:val="22"/>
                <w:szCs w:val="22"/>
              </w:rPr>
            </w:pPr>
          </w:p>
        </w:tc>
      </w:tr>
      <w:tr w:rsidR="00A5513F" w:rsidRPr="002E1299" w:rsidTr="00A5513F">
        <w:trPr>
          <w:trHeight w:val="1230"/>
        </w:trPr>
        <w:tc>
          <w:tcPr>
            <w:tcW w:w="3381" w:type="dxa"/>
            <w:vMerge/>
            <w:shd w:val="clear" w:color="auto" w:fill="auto"/>
            <w:vAlign w:val="center"/>
            <w:hideMark/>
          </w:tcPr>
          <w:p w:rsidR="005C08D3" w:rsidRPr="002E1299" w:rsidRDefault="005C08D3" w:rsidP="005C08D3">
            <w:pPr>
              <w:widowControl/>
              <w:spacing w:line="240" w:lineRule="auto"/>
              <w:ind w:firstLine="0"/>
              <w:jc w:val="left"/>
              <w:rPr>
                <w:color w:val="000000"/>
                <w:sz w:val="22"/>
                <w:szCs w:val="22"/>
              </w:rPr>
            </w:pPr>
          </w:p>
        </w:tc>
        <w:tc>
          <w:tcPr>
            <w:tcW w:w="3049" w:type="dxa"/>
            <w:vMerge/>
            <w:shd w:val="clear" w:color="auto" w:fill="auto"/>
            <w:vAlign w:val="center"/>
            <w:hideMark/>
          </w:tcPr>
          <w:p w:rsidR="005C08D3" w:rsidRPr="002E1299" w:rsidRDefault="005C08D3" w:rsidP="005C08D3">
            <w:pPr>
              <w:widowControl/>
              <w:spacing w:line="240" w:lineRule="auto"/>
              <w:ind w:firstLine="0"/>
              <w:jc w:val="left"/>
              <w:rPr>
                <w:color w:val="000000"/>
                <w:sz w:val="22"/>
                <w:szCs w:val="22"/>
              </w:rPr>
            </w:pPr>
          </w:p>
        </w:tc>
        <w:tc>
          <w:tcPr>
            <w:tcW w:w="1540" w:type="dxa"/>
            <w:vMerge/>
            <w:shd w:val="clear" w:color="auto" w:fill="auto"/>
            <w:vAlign w:val="center"/>
            <w:hideMark/>
          </w:tcPr>
          <w:p w:rsidR="005C08D3" w:rsidRPr="002E1299" w:rsidRDefault="005C08D3" w:rsidP="005C08D3">
            <w:pPr>
              <w:widowControl/>
              <w:spacing w:line="240" w:lineRule="auto"/>
              <w:ind w:firstLine="0"/>
              <w:jc w:val="left"/>
              <w:rPr>
                <w:color w:val="000000"/>
                <w:sz w:val="22"/>
                <w:szCs w:val="22"/>
              </w:rPr>
            </w:pPr>
          </w:p>
        </w:tc>
        <w:tc>
          <w:tcPr>
            <w:tcW w:w="2051" w:type="dxa"/>
            <w:vMerge/>
            <w:shd w:val="clear" w:color="auto" w:fill="auto"/>
            <w:vAlign w:val="center"/>
            <w:hideMark/>
          </w:tcPr>
          <w:p w:rsidR="005C08D3" w:rsidRPr="002E1299" w:rsidRDefault="005C08D3" w:rsidP="005C08D3">
            <w:pPr>
              <w:widowControl/>
              <w:spacing w:line="240" w:lineRule="auto"/>
              <w:ind w:firstLine="0"/>
              <w:jc w:val="center"/>
              <w:rPr>
                <w:color w:val="000000"/>
                <w:sz w:val="22"/>
                <w:szCs w:val="22"/>
              </w:rPr>
            </w:pPr>
          </w:p>
        </w:tc>
        <w:tc>
          <w:tcPr>
            <w:tcW w:w="1319" w:type="dxa"/>
            <w:shd w:val="clear" w:color="auto" w:fill="auto"/>
            <w:vAlign w:val="center"/>
            <w:hideMark/>
          </w:tcPr>
          <w:p w:rsidR="005C08D3" w:rsidRPr="002E1299" w:rsidRDefault="005C08D3" w:rsidP="005C08D3">
            <w:pPr>
              <w:widowControl/>
              <w:spacing w:line="240" w:lineRule="auto"/>
              <w:ind w:firstLine="0"/>
              <w:jc w:val="center"/>
              <w:rPr>
                <w:color w:val="000000"/>
                <w:sz w:val="22"/>
                <w:szCs w:val="22"/>
              </w:rPr>
            </w:pPr>
            <w:r w:rsidRPr="002E1299">
              <w:rPr>
                <w:color w:val="000000"/>
                <w:sz w:val="22"/>
                <w:szCs w:val="22"/>
              </w:rPr>
              <w:t>202</w:t>
            </w:r>
            <w:r>
              <w:rPr>
                <w:color w:val="000000"/>
                <w:sz w:val="22"/>
                <w:szCs w:val="22"/>
              </w:rPr>
              <w:t>6</w:t>
            </w:r>
          </w:p>
        </w:tc>
        <w:tc>
          <w:tcPr>
            <w:tcW w:w="1275" w:type="dxa"/>
            <w:shd w:val="clear" w:color="auto" w:fill="auto"/>
            <w:vAlign w:val="center"/>
            <w:hideMark/>
          </w:tcPr>
          <w:p w:rsidR="005C08D3" w:rsidRPr="002E1299" w:rsidRDefault="005C08D3" w:rsidP="005C08D3">
            <w:pPr>
              <w:widowControl/>
              <w:spacing w:line="240" w:lineRule="auto"/>
              <w:ind w:firstLine="0"/>
              <w:jc w:val="center"/>
              <w:rPr>
                <w:color w:val="000000"/>
                <w:sz w:val="22"/>
                <w:szCs w:val="22"/>
              </w:rPr>
            </w:pPr>
            <w:r w:rsidRPr="002E1299">
              <w:rPr>
                <w:color w:val="000000"/>
                <w:sz w:val="22"/>
                <w:szCs w:val="22"/>
              </w:rPr>
              <w:t>202</w:t>
            </w:r>
            <w:r>
              <w:rPr>
                <w:color w:val="000000"/>
                <w:sz w:val="22"/>
                <w:szCs w:val="22"/>
              </w:rPr>
              <w:t>7</w:t>
            </w:r>
          </w:p>
        </w:tc>
        <w:tc>
          <w:tcPr>
            <w:tcW w:w="1469" w:type="dxa"/>
            <w:shd w:val="clear" w:color="auto" w:fill="auto"/>
            <w:vAlign w:val="center"/>
            <w:hideMark/>
          </w:tcPr>
          <w:p w:rsidR="005C08D3" w:rsidRPr="002E1299" w:rsidRDefault="005C08D3" w:rsidP="00A5513F">
            <w:pPr>
              <w:widowControl/>
              <w:spacing w:line="240" w:lineRule="auto"/>
              <w:ind w:firstLine="0"/>
              <w:jc w:val="center"/>
              <w:rPr>
                <w:color w:val="000000"/>
                <w:sz w:val="22"/>
                <w:szCs w:val="22"/>
              </w:rPr>
            </w:pPr>
            <w:r w:rsidRPr="002E1299">
              <w:rPr>
                <w:color w:val="000000"/>
                <w:sz w:val="22"/>
                <w:szCs w:val="22"/>
              </w:rPr>
              <w:t>202</w:t>
            </w:r>
            <w:r>
              <w:rPr>
                <w:color w:val="000000"/>
                <w:sz w:val="22"/>
                <w:szCs w:val="22"/>
              </w:rPr>
              <w:t>8</w:t>
            </w:r>
          </w:p>
        </w:tc>
        <w:tc>
          <w:tcPr>
            <w:tcW w:w="1835" w:type="dxa"/>
            <w:shd w:val="clear" w:color="auto" w:fill="auto"/>
            <w:vAlign w:val="center"/>
            <w:hideMark/>
          </w:tcPr>
          <w:p w:rsidR="005C08D3" w:rsidRPr="002E1299" w:rsidRDefault="005C08D3" w:rsidP="005C08D3">
            <w:pPr>
              <w:widowControl/>
              <w:spacing w:line="240" w:lineRule="auto"/>
              <w:ind w:firstLine="0"/>
              <w:jc w:val="left"/>
              <w:rPr>
                <w:color w:val="000000"/>
                <w:sz w:val="22"/>
                <w:szCs w:val="22"/>
              </w:rPr>
            </w:pPr>
          </w:p>
        </w:tc>
      </w:tr>
      <w:tr w:rsidR="00A5513F" w:rsidRPr="002E1299" w:rsidTr="00A5513F">
        <w:trPr>
          <w:trHeight w:val="315"/>
        </w:trPr>
        <w:tc>
          <w:tcPr>
            <w:tcW w:w="3381" w:type="dxa"/>
            <w:shd w:val="clear" w:color="auto" w:fill="auto"/>
            <w:vAlign w:val="center"/>
            <w:hideMark/>
          </w:tcPr>
          <w:p w:rsidR="005C08D3" w:rsidRPr="002E1299" w:rsidRDefault="005C08D3" w:rsidP="005C08D3">
            <w:pPr>
              <w:widowControl/>
              <w:spacing w:line="240" w:lineRule="auto"/>
              <w:ind w:firstLine="0"/>
              <w:jc w:val="center"/>
              <w:rPr>
                <w:color w:val="000000"/>
                <w:sz w:val="22"/>
                <w:szCs w:val="22"/>
              </w:rPr>
            </w:pPr>
            <w:r w:rsidRPr="002E1299">
              <w:rPr>
                <w:color w:val="000000"/>
                <w:sz w:val="22"/>
                <w:szCs w:val="22"/>
              </w:rPr>
              <w:t>1</w:t>
            </w:r>
          </w:p>
        </w:tc>
        <w:tc>
          <w:tcPr>
            <w:tcW w:w="3049" w:type="dxa"/>
            <w:shd w:val="clear" w:color="auto" w:fill="auto"/>
            <w:vAlign w:val="center"/>
            <w:hideMark/>
          </w:tcPr>
          <w:p w:rsidR="005C08D3" w:rsidRPr="002E1299" w:rsidRDefault="005C08D3" w:rsidP="005C08D3">
            <w:pPr>
              <w:widowControl/>
              <w:spacing w:line="240" w:lineRule="auto"/>
              <w:ind w:firstLine="0"/>
              <w:jc w:val="center"/>
              <w:rPr>
                <w:color w:val="000000"/>
                <w:sz w:val="22"/>
                <w:szCs w:val="22"/>
              </w:rPr>
            </w:pPr>
            <w:r w:rsidRPr="002E1299">
              <w:rPr>
                <w:color w:val="000000"/>
                <w:sz w:val="22"/>
                <w:szCs w:val="22"/>
              </w:rPr>
              <w:t>2</w:t>
            </w:r>
          </w:p>
        </w:tc>
        <w:tc>
          <w:tcPr>
            <w:tcW w:w="1540" w:type="dxa"/>
            <w:shd w:val="clear" w:color="auto" w:fill="auto"/>
            <w:vAlign w:val="center"/>
            <w:hideMark/>
          </w:tcPr>
          <w:p w:rsidR="005C08D3" w:rsidRPr="002E1299" w:rsidRDefault="005C08D3" w:rsidP="005C08D3">
            <w:pPr>
              <w:widowControl/>
              <w:spacing w:line="240" w:lineRule="auto"/>
              <w:ind w:firstLine="0"/>
              <w:jc w:val="center"/>
              <w:rPr>
                <w:color w:val="000000"/>
                <w:sz w:val="22"/>
                <w:szCs w:val="22"/>
              </w:rPr>
            </w:pPr>
            <w:r w:rsidRPr="002E1299">
              <w:rPr>
                <w:color w:val="000000"/>
                <w:sz w:val="22"/>
                <w:szCs w:val="22"/>
              </w:rPr>
              <w:t>3</w:t>
            </w:r>
          </w:p>
        </w:tc>
        <w:tc>
          <w:tcPr>
            <w:tcW w:w="2051" w:type="dxa"/>
            <w:shd w:val="clear" w:color="auto" w:fill="auto"/>
            <w:vAlign w:val="center"/>
          </w:tcPr>
          <w:p w:rsidR="005C08D3" w:rsidRPr="002E1299" w:rsidRDefault="005C08D3" w:rsidP="005C08D3">
            <w:pPr>
              <w:widowControl/>
              <w:spacing w:line="240" w:lineRule="auto"/>
              <w:ind w:firstLine="0"/>
              <w:jc w:val="center"/>
              <w:rPr>
                <w:color w:val="000000"/>
                <w:sz w:val="22"/>
                <w:szCs w:val="22"/>
              </w:rPr>
            </w:pPr>
            <w:r>
              <w:rPr>
                <w:color w:val="000000"/>
                <w:sz w:val="22"/>
                <w:szCs w:val="22"/>
              </w:rPr>
              <w:t>4</w:t>
            </w:r>
          </w:p>
        </w:tc>
        <w:tc>
          <w:tcPr>
            <w:tcW w:w="1319" w:type="dxa"/>
            <w:shd w:val="clear" w:color="auto" w:fill="auto"/>
            <w:vAlign w:val="center"/>
          </w:tcPr>
          <w:p w:rsidR="005C08D3" w:rsidRPr="002E1299" w:rsidRDefault="005C08D3" w:rsidP="005C08D3">
            <w:pPr>
              <w:widowControl/>
              <w:spacing w:line="240" w:lineRule="auto"/>
              <w:ind w:firstLine="0"/>
              <w:jc w:val="center"/>
              <w:rPr>
                <w:color w:val="000000"/>
                <w:sz w:val="22"/>
                <w:szCs w:val="22"/>
              </w:rPr>
            </w:pPr>
            <w:r>
              <w:rPr>
                <w:color w:val="000000"/>
                <w:sz w:val="22"/>
                <w:szCs w:val="22"/>
              </w:rPr>
              <w:t>5</w:t>
            </w:r>
          </w:p>
        </w:tc>
        <w:tc>
          <w:tcPr>
            <w:tcW w:w="1275" w:type="dxa"/>
            <w:shd w:val="clear" w:color="auto" w:fill="auto"/>
            <w:vAlign w:val="center"/>
          </w:tcPr>
          <w:p w:rsidR="005C08D3" w:rsidRPr="002E1299" w:rsidRDefault="005C08D3" w:rsidP="005C08D3">
            <w:pPr>
              <w:widowControl/>
              <w:spacing w:line="240" w:lineRule="auto"/>
              <w:ind w:firstLine="0"/>
              <w:jc w:val="center"/>
              <w:rPr>
                <w:color w:val="000000"/>
                <w:sz w:val="22"/>
                <w:szCs w:val="22"/>
              </w:rPr>
            </w:pPr>
            <w:r>
              <w:rPr>
                <w:color w:val="000000"/>
                <w:sz w:val="22"/>
                <w:szCs w:val="22"/>
              </w:rPr>
              <w:t>6</w:t>
            </w:r>
          </w:p>
        </w:tc>
        <w:tc>
          <w:tcPr>
            <w:tcW w:w="1469" w:type="dxa"/>
            <w:shd w:val="clear" w:color="auto" w:fill="auto"/>
            <w:vAlign w:val="center"/>
          </w:tcPr>
          <w:p w:rsidR="005C08D3" w:rsidRPr="002E1299" w:rsidRDefault="005C08D3" w:rsidP="005C08D3">
            <w:pPr>
              <w:widowControl/>
              <w:spacing w:line="240" w:lineRule="auto"/>
              <w:ind w:firstLine="0"/>
              <w:jc w:val="center"/>
              <w:rPr>
                <w:color w:val="000000"/>
                <w:sz w:val="22"/>
                <w:szCs w:val="22"/>
              </w:rPr>
            </w:pPr>
            <w:r>
              <w:rPr>
                <w:color w:val="000000"/>
                <w:sz w:val="22"/>
                <w:szCs w:val="22"/>
              </w:rPr>
              <w:t>7</w:t>
            </w:r>
          </w:p>
        </w:tc>
        <w:tc>
          <w:tcPr>
            <w:tcW w:w="1835" w:type="dxa"/>
            <w:shd w:val="clear" w:color="auto" w:fill="auto"/>
            <w:vAlign w:val="center"/>
          </w:tcPr>
          <w:p w:rsidR="005C08D3" w:rsidRPr="002E1299" w:rsidRDefault="005C08D3" w:rsidP="005C08D3">
            <w:pPr>
              <w:widowControl/>
              <w:spacing w:line="240" w:lineRule="auto"/>
              <w:ind w:firstLine="0"/>
              <w:jc w:val="center"/>
              <w:rPr>
                <w:color w:val="000000"/>
                <w:sz w:val="22"/>
                <w:szCs w:val="22"/>
              </w:rPr>
            </w:pPr>
            <w:r>
              <w:rPr>
                <w:color w:val="000000"/>
                <w:sz w:val="22"/>
                <w:szCs w:val="22"/>
              </w:rPr>
              <w:t>8</w:t>
            </w:r>
          </w:p>
        </w:tc>
      </w:tr>
      <w:tr w:rsidR="005C08D3" w:rsidRPr="002E1299" w:rsidTr="00A5513F">
        <w:trPr>
          <w:trHeight w:val="315"/>
        </w:trPr>
        <w:tc>
          <w:tcPr>
            <w:tcW w:w="15919" w:type="dxa"/>
            <w:gridSpan w:val="8"/>
            <w:shd w:val="clear" w:color="auto" w:fill="auto"/>
            <w:vAlign w:val="center"/>
            <w:hideMark/>
          </w:tcPr>
          <w:p w:rsidR="005C08D3" w:rsidRPr="00A9484B" w:rsidRDefault="005C08D3" w:rsidP="005C08D3">
            <w:pPr>
              <w:widowControl/>
              <w:spacing w:line="240" w:lineRule="auto"/>
              <w:ind w:firstLine="0"/>
              <w:jc w:val="left"/>
              <w:rPr>
                <w:bCs/>
                <w:color w:val="000000"/>
                <w:sz w:val="24"/>
                <w:szCs w:val="24"/>
              </w:rPr>
            </w:pPr>
            <w:r w:rsidRPr="00A9484B">
              <w:rPr>
                <w:bCs/>
                <w:color w:val="000000"/>
                <w:sz w:val="24"/>
                <w:szCs w:val="24"/>
              </w:rPr>
              <w:t>Цель: содействие</w:t>
            </w:r>
            <w:r w:rsidRPr="00A9484B">
              <w:rPr>
                <w:sz w:val="24"/>
                <w:szCs w:val="24"/>
              </w:rPr>
              <w:t xml:space="preserve"> в</w:t>
            </w:r>
            <w:r>
              <w:rPr>
                <w:sz w:val="24"/>
                <w:szCs w:val="24"/>
              </w:rPr>
              <w:t xml:space="preserve"> создании условий для увеличения</w:t>
            </w:r>
            <w:r w:rsidRPr="00A9484B">
              <w:rPr>
                <w:sz w:val="24"/>
                <w:szCs w:val="24"/>
              </w:rPr>
              <w:t xml:space="preserve"> объемов производства продукции сельского хозяйства и повышении финансовой устойчивости сельскохозяйственных товаропроизводителей Татарского</w:t>
            </w:r>
            <w:r>
              <w:rPr>
                <w:sz w:val="24"/>
                <w:szCs w:val="24"/>
              </w:rPr>
              <w:t xml:space="preserve"> муниципального</w:t>
            </w:r>
            <w:r w:rsidRPr="00A9484B">
              <w:rPr>
                <w:sz w:val="24"/>
                <w:szCs w:val="24"/>
              </w:rPr>
              <w:t xml:space="preserve"> </w:t>
            </w:r>
            <w:r>
              <w:rPr>
                <w:sz w:val="24"/>
                <w:szCs w:val="24"/>
              </w:rPr>
              <w:t>округа</w:t>
            </w:r>
            <w:r w:rsidRPr="00A9484B">
              <w:rPr>
                <w:sz w:val="24"/>
                <w:szCs w:val="24"/>
              </w:rPr>
              <w:t xml:space="preserve"> Новосибирской области</w:t>
            </w:r>
            <w:r w:rsidRPr="00A9484B">
              <w:rPr>
                <w:bCs/>
                <w:color w:val="000000"/>
                <w:sz w:val="24"/>
                <w:szCs w:val="24"/>
              </w:rPr>
              <w:t>.</w:t>
            </w:r>
          </w:p>
        </w:tc>
      </w:tr>
      <w:tr w:rsidR="00A5513F" w:rsidRPr="002E1299" w:rsidTr="00A5513F">
        <w:trPr>
          <w:trHeight w:val="1032"/>
        </w:trPr>
        <w:tc>
          <w:tcPr>
            <w:tcW w:w="3381" w:type="dxa"/>
            <w:vMerge w:val="restart"/>
            <w:shd w:val="clear" w:color="auto" w:fill="auto"/>
            <w:vAlign w:val="center"/>
            <w:hideMark/>
          </w:tcPr>
          <w:p w:rsidR="00A5513F" w:rsidRPr="00F03320" w:rsidRDefault="00A5513F" w:rsidP="005C08D3">
            <w:pPr>
              <w:widowControl/>
              <w:spacing w:line="240" w:lineRule="auto"/>
              <w:ind w:firstLine="0"/>
              <w:jc w:val="left"/>
              <w:rPr>
                <w:color w:val="000000"/>
                <w:sz w:val="24"/>
                <w:szCs w:val="24"/>
              </w:rPr>
            </w:pPr>
            <w:r w:rsidRPr="00F03320">
              <w:rPr>
                <w:color w:val="000000"/>
                <w:sz w:val="24"/>
                <w:szCs w:val="24"/>
              </w:rPr>
              <w:t>Задача</w:t>
            </w:r>
            <w:r>
              <w:rPr>
                <w:color w:val="000000"/>
                <w:sz w:val="24"/>
                <w:szCs w:val="24"/>
              </w:rPr>
              <w:t xml:space="preserve"> 1.</w:t>
            </w:r>
            <w:r w:rsidRPr="00F03320">
              <w:rPr>
                <w:color w:val="000000"/>
                <w:sz w:val="24"/>
                <w:szCs w:val="24"/>
              </w:rPr>
              <w:t xml:space="preserve">: </w:t>
            </w:r>
            <w:r>
              <w:rPr>
                <w:color w:val="000000"/>
                <w:sz w:val="24"/>
                <w:szCs w:val="24"/>
              </w:rPr>
              <w:t>С</w:t>
            </w:r>
            <w:r w:rsidRPr="00F03320">
              <w:rPr>
                <w:sz w:val="24"/>
                <w:szCs w:val="24"/>
              </w:rPr>
              <w:t>одействие сельхозтоваропроизводителям в получении государственной поддержки для осуществления сельскохозяйственной деятельности</w:t>
            </w:r>
            <w:r w:rsidRPr="00F03320">
              <w:rPr>
                <w:color w:val="000000"/>
                <w:sz w:val="24"/>
                <w:szCs w:val="24"/>
              </w:rPr>
              <w:t> </w:t>
            </w:r>
          </w:p>
          <w:p w:rsidR="00A5513F" w:rsidRPr="002E1299" w:rsidRDefault="00A5513F" w:rsidP="005C08D3">
            <w:pPr>
              <w:widowControl/>
              <w:spacing w:line="240" w:lineRule="auto"/>
              <w:ind w:firstLine="0"/>
              <w:rPr>
                <w:color w:val="000000"/>
                <w:sz w:val="22"/>
                <w:szCs w:val="22"/>
              </w:rPr>
            </w:pPr>
            <w:r w:rsidRPr="002E1299">
              <w:rPr>
                <w:color w:val="000000"/>
                <w:sz w:val="22"/>
                <w:szCs w:val="22"/>
              </w:rPr>
              <w:t> </w:t>
            </w:r>
          </w:p>
          <w:p w:rsidR="00A5513F" w:rsidRPr="002E1299" w:rsidRDefault="00A5513F" w:rsidP="005C08D3">
            <w:pPr>
              <w:spacing w:line="240" w:lineRule="auto"/>
              <w:jc w:val="left"/>
              <w:rPr>
                <w:color w:val="000000"/>
                <w:sz w:val="22"/>
                <w:szCs w:val="22"/>
              </w:rPr>
            </w:pPr>
            <w:r w:rsidRPr="002E1299">
              <w:rPr>
                <w:color w:val="000000"/>
                <w:sz w:val="22"/>
                <w:szCs w:val="22"/>
              </w:rPr>
              <w:t> </w:t>
            </w:r>
          </w:p>
        </w:tc>
        <w:tc>
          <w:tcPr>
            <w:tcW w:w="3049" w:type="dxa"/>
            <w:shd w:val="clear" w:color="auto" w:fill="auto"/>
            <w:vAlign w:val="center"/>
          </w:tcPr>
          <w:p w:rsidR="00A5513F" w:rsidRPr="00672788" w:rsidRDefault="00405C76" w:rsidP="005C08D3">
            <w:pPr>
              <w:widowControl/>
              <w:spacing w:line="240" w:lineRule="auto"/>
              <w:ind w:firstLine="0"/>
              <w:jc w:val="left"/>
              <w:rPr>
                <w:color w:val="000000"/>
                <w:sz w:val="24"/>
                <w:szCs w:val="24"/>
              </w:rPr>
            </w:pPr>
            <w:hyperlink r:id="rId12" w:anchor="RANGE!P2894" w:history="1">
              <w:r w:rsidR="00A5513F" w:rsidRPr="00672788">
                <w:rPr>
                  <w:color w:val="000000"/>
                  <w:sz w:val="24"/>
                  <w:szCs w:val="24"/>
                </w:rPr>
                <w:t>1. Рентабельность сельскохозяйственных организаций по всей деятельности (</w:t>
              </w:r>
              <w:r w:rsidR="00A5513F">
                <w:rPr>
                  <w:color w:val="000000"/>
                  <w:sz w:val="24"/>
                  <w:szCs w:val="24"/>
                </w:rPr>
                <w:t>включая</w:t>
              </w:r>
              <w:r w:rsidR="00A5513F" w:rsidRPr="00672788">
                <w:rPr>
                  <w:color w:val="000000"/>
                  <w:sz w:val="24"/>
                  <w:szCs w:val="24"/>
                </w:rPr>
                <w:t xml:space="preserve"> субсиди</w:t>
              </w:r>
              <w:r w:rsidR="00A5513F">
                <w:rPr>
                  <w:color w:val="000000"/>
                  <w:sz w:val="24"/>
                  <w:szCs w:val="24"/>
                </w:rPr>
                <w:t>и</w:t>
              </w:r>
              <w:r w:rsidR="00A5513F" w:rsidRPr="00672788">
                <w:rPr>
                  <w:color w:val="000000"/>
                  <w:sz w:val="24"/>
                  <w:szCs w:val="24"/>
                </w:rPr>
                <w:t xml:space="preserve">) </w:t>
              </w:r>
            </w:hyperlink>
          </w:p>
        </w:tc>
        <w:tc>
          <w:tcPr>
            <w:tcW w:w="1540"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sidRPr="002E1299">
              <w:rPr>
                <w:color w:val="000000"/>
                <w:sz w:val="22"/>
                <w:szCs w:val="22"/>
              </w:rPr>
              <w:t>%</w:t>
            </w:r>
          </w:p>
        </w:tc>
        <w:tc>
          <w:tcPr>
            <w:tcW w:w="2051"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7,0</w:t>
            </w:r>
          </w:p>
        </w:tc>
        <w:tc>
          <w:tcPr>
            <w:tcW w:w="131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7,5</w:t>
            </w:r>
          </w:p>
        </w:tc>
        <w:tc>
          <w:tcPr>
            <w:tcW w:w="127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8,0</w:t>
            </w:r>
          </w:p>
        </w:tc>
        <w:tc>
          <w:tcPr>
            <w:tcW w:w="146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8,6</w:t>
            </w:r>
          </w:p>
        </w:tc>
        <w:tc>
          <w:tcPr>
            <w:tcW w:w="1835" w:type="dxa"/>
            <w:shd w:val="clear" w:color="auto" w:fill="auto"/>
            <w:vAlign w:val="center"/>
            <w:hideMark/>
          </w:tcPr>
          <w:p w:rsidR="00A5513F" w:rsidRPr="002E1299" w:rsidRDefault="00A5513F" w:rsidP="005C08D3">
            <w:pPr>
              <w:widowControl/>
              <w:spacing w:line="240" w:lineRule="auto"/>
              <w:ind w:firstLine="0"/>
              <w:jc w:val="center"/>
              <w:rPr>
                <w:color w:val="000000"/>
                <w:sz w:val="22"/>
                <w:szCs w:val="22"/>
              </w:rPr>
            </w:pPr>
            <w:r w:rsidRPr="002E1299">
              <w:rPr>
                <w:color w:val="000000"/>
                <w:sz w:val="22"/>
                <w:szCs w:val="22"/>
              </w:rPr>
              <w:t> </w:t>
            </w:r>
          </w:p>
        </w:tc>
      </w:tr>
      <w:tr w:rsidR="00A5513F" w:rsidRPr="002E1299" w:rsidTr="00A5513F">
        <w:trPr>
          <w:trHeight w:val="915"/>
        </w:trPr>
        <w:tc>
          <w:tcPr>
            <w:tcW w:w="3381" w:type="dxa"/>
            <w:vMerge/>
            <w:shd w:val="clear" w:color="auto" w:fill="auto"/>
            <w:vAlign w:val="center"/>
            <w:hideMark/>
          </w:tcPr>
          <w:p w:rsidR="00A5513F" w:rsidRPr="002E1299" w:rsidRDefault="00A5513F" w:rsidP="005C08D3">
            <w:pPr>
              <w:spacing w:line="240" w:lineRule="auto"/>
              <w:jc w:val="left"/>
              <w:rPr>
                <w:color w:val="000000"/>
                <w:sz w:val="22"/>
                <w:szCs w:val="22"/>
              </w:rPr>
            </w:pPr>
          </w:p>
        </w:tc>
        <w:tc>
          <w:tcPr>
            <w:tcW w:w="3049" w:type="dxa"/>
            <w:shd w:val="clear" w:color="auto" w:fill="auto"/>
            <w:vAlign w:val="center"/>
          </w:tcPr>
          <w:p w:rsidR="00A5513F" w:rsidRPr="00672788" w:rsidRDefault="00A5513F" w:rsidP="005C08D3">
            <w:pPr>
              <w:widowControl/>
              <w:spacing w:line="240" w:lineRule="auto"/>
              <w:ind w:firstLine="0"/>
              <w:jc w:val="left"/>
              <w:rPr>
                <w:sz w:val="24"/>
                <w:szCs w:val="24"/>
              </w:rPr>
            </w:pPr>
            <w:r w:rsidRPr="00672788">
              <w:rPr>
                <w:sz w:val="24"/>
                <w:szCs w:val="24"/>
              </w:rPr>
              <w:t>2.Доля прибыльных сельскохозяйственных организаций в общем их числе</w:t>
            </w:r>
          </w:p>
        </w:tc>
        <w:tc>
          <w:tcPr>
            <w:tcW w:w="1540"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sidRPr="002E1299">
              <w:rPr>
                <w:color w:val="000000"/>
                <w:sz w:val="22"/>
                <w:szCs w:val="22"/>
              </w:rPr>
              <w:t>%</w:t>
            </w:r>
          </w:p>
        </w:tc>
        <w:tc>
          <w:tcPr>
            <w:tcW w:w="2051"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78,0</w:t>
            </w:r>
          </w:p>
        </w:tc>
        <w:tc>
          <w:tcPr>
            <w:tcW w:w="131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85,0</w:t>
            </w:r>
          </w:p>
        </w:tc>
        <w:tc>
          <w:tcPr>
            <w:tcW w:w="127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93,0</w:t>
            </w:r>
          </w:p>
        </w:tc>
        <w:tc>
          <w:tcPr>
            <w:tcW w:w="146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100,0</w:t>
            </w:r>
          </w:p>
        </w:tc>
        <w:tc>
          <w:tcPr>
            <w:tcW w:w="183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p>
        </w:tc>
      </w:tr>
      <w:tr w:rsidR="00A5513F" w:rsidRPr="002E1299" w:rsidTr="00A5513F">
        <w:trPr>
          <w:trHeight w:val="1238"/>
        </w:trPr>
        <w:tc>
          <w:tcPr>
            <w:tcW w:w="3381" w:type="dxa"/>
            <w:vMerge w:val="restart"/>
            <w:shd w:val="clear" w:color="auto" w:fill="auto"/>
            <w:vAlign w:val="center"/>
            <w:hideMark/>
          </w:tcPr>
          <w:p w:rsidR="00A5513F" w:rsidRPr="00CA2969" w:rsidRDefault="00A5513F" w:rsidP="005C08D3">
            <w:pPr>
              <w:widowControl/>
              <w:spacing w:line="240" w:lineRule="auto"/>
              <w:ind w:firstLine="0"/>
              <w:rPr>
                <w:color w:val="000000"/>
                <w:sz w:val="24"/>
                <w:szCs w:val="24"/>
              </w:rPr>
            </w:pPr>
            <w:r w:rsidRPr="002E1299">
              <w:rPr>
                <w:color w:val="000000"/>
                <w:sz w:val="22"/>
                <w:szCs w:val="22"/>
              </w:rPr>
              <w:t> </w:t>
            </w:r>
            <w:r w:rsidRPr="00F03320">
              <w:rPr>
                <w:color w:val="000000"/>
                <w:sz w:val="24"/>
                <w:szCs w:val="24"/>
              </w:rPr>
              <w:t>Задача</w:t>
            </w:r>
            <w:r>
              <w:rPr>
                <w:color w:val="000000"/>
                <w:sz w:val="24"/>
                <w:szCs w:val="24"/>
              </w:rPr>
              <w:t xml:space="preserve"> 2.</w:t>
            </w:r>
            <w:r w:rsidRPr="00F03320">
              <w:rPr>
                <w:color w:val="000000"/>
                <w:sz w:val="24"/>
                <w:szCs w:val="24"/>
              </w:rPr>
              <w:t xml:space="preserve">: </w:t>
            </w:r>
            <w:r>
              <w:rPr>
                <w:color w:val="000000"/>
                <w:sz w:val="24"/>
                <w:szCs w:val="24"/>
              </w:rPr>
              <w:t>С</w:t>
            </w:r>
            <w:r w:rsidRPr="00CA2969">
              <w:rPr>
                <w:sz w:val="24"/>
                <w:szCs w:val="24"/>
              </w:rPr>
              <w:t xml:space="preserve">тимулирование сельскохозяйственных товаропроизводителей и работников отрасли к достижению наивысших </w:t>
            </w:r>
            <w:r w:rsidRPr="00CA2969">
              <w:rPr>
                <w:sz w:val="24"/>
                <w:szCs w:val="24"/>
              </w:rPr>
              <w:lastRenderedPageBreak/>
              <w:t>показателей в производстве сельскохозяйственной продукции</w:t>
            </w:r>
            <w:r w:rsidRPr="00CA2969">
              <w:rPr>
                <w:color w:val="000000"/>
                <w:sz w:val="24"/>
                <w:szCs w:val="24"/>
              </w:rPr>
              <w:t xml:space="preserve"> </w:t>
            </w:r>
          </w:p>
          <w:p w:rsidR="00A5513F" w:rsidRPr="002E1299" w:rsidRDefault="00A5513F" w:rsidP="005C08D3">
            <w:pPr>
              <w:widowControl/>
              <w:spacing w:line="240" w:lineRule="auto"/>
              <w:ind w:firstLine="0"/>
              <w:rPr>
                <w:color w:val="000000"/>
                <w:sz w:val="22"/>
                <w:szCs w:val="22"/>
              </w:rPr>
            </w:pPr>
            <w:r w:rsidRPr="002E1299">
              <w:rPr>
                <w:color w:val="000000"/>
                <w:sz w:val="22"/>
                <w:szCs w:val="22"/>
              </w:rPr>
              <w:t> </w:t>
            </w:r>
          </w:p>
          <w:p w:rsidR="00A5513F" w:rsidRPr="002E1299" w:rsidRDefault="00A5513F" w:rsidP="005C08D3">
            <w:pPr>
              <w:widowControl/>
              <w:spacing w:line="240" w:lineRule="auto"/>
              <w:ind w:firstLine="0"/>
              <w:rPr>
                <w:color w:val="000000"/>
                <w:sz w:val="22"/>
                <w:szCs w:val="22"/>
              </w:rPr>
            </w:pPr>
            <w:r w:rsidRPr="002E1299">
              <w:rPr>
                <w:color w:val="000000"/>
                <w:sz w:val="22"/>
                <w:szCs w:val="22"/>
              </w:rPr>
              <w:t> </w:t>
            </w:r>
          </w:p>
          <w:p w:rsidR="00A5513F" w:rsidRPr="002E1299" w:rsidRDefault="00A5513F" w:rsidP="005C08D3">
            <w:pPr>
              <w:spacing w:line="240" w:lineRule="auto"/>
              <w:rPr>
                <w:color w:val="000000"/>
                <w:sz w:val="22"/>
                <w:szCs w:val="22"/>
              </w:rPr>
            </w:pPr>
            <w:r w:rsidRPr="002E1299">
              <w:rPr>
                <w:color w:val="000000"/>
                <w:sz w:val="22"/>
                <w:szCs w:val="22"/>
              </w:rPr>
              <w:t> </w:t>
            </w:r>
          </w:p>
        </w:tc>
        <w:tc>
          <w:tcPr>
            <w:tcW w:w="3049" w:type="dxa"/>
            <w:shd w:val="clear" w:color="auto" w:fill="auto"/>
            <w:vAlign w:val="center"/>
          </w:tcPr>
          <w:p w:rsidR="00A5513F" w:rsidRPr="003602EA" w:rsidRDefault="00405C76" w:rsidP="005C08D3">
            <w:pPr>
              <w:widowControl/>
              <w:spacing w:line="240" w:lineRule="auto"/>
              <w:ind w:firstLine="0"/>
              <w:jc w:val="left"/>
              <w:rPr>
                <w:color w:val="000000"/>
                <w:sz w:val="24"/>
                <w:szCs w:val="24"/>
              </w:rPr>
            </w:pPr>
            <w:hyperlink r:id="rId13" w:anchor="RANGE!P2894" w:history="1">
              <w:r w:rsidR="00A5513F" w:rsidRPr="003602EA">
                <w:rPr>
                  <w:color w:val="000000"/>
                  <w:sz w:val="24"/>
                  <w:szCs w:val="24"/>
                </w:rPr>
                <w:t xml:space="preserve">1. Индекс производства продукции сельского хозяйства в хозяйствах всех категорий (в сопоставимых ценах) </w:t>
              </w:r>
            </w:hyperlink>
          </w:p>
        </w:tc>
        <w:tc>
          <w:tcPr>
            <w:tcW w:w="1540"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sidRPr="002E1299">
              <w:rPr>
                <w:color w:val="000000"/>
                <w:sz w:val="22"/>
                <w:szCs w:val="22"/>
              </w:rPr>
              <w:t>в % к предыдущему году</w:t>
            </w:r>
          </w:p>
        </w:tc>
        <w:tc>
          <w:tcPr>
            <w:tcW w:w="2051" w:type="dxa"/>
            <w:shd w:val="clear" w:color="auto" w:fill="auto"/>
            <w:vAlign w:val="center"/>
          </w:tcPr>
          <w:p w:rsidR="00A5513F" w:rsidRPr="002E1299" w:rsidRDefault="000028C1" w:rsidP="005C08D3">
            <w:pPr>
              <w:widowControl/>
              <w:spacing w:line="240" w:lineRule="auto"/>
              <w:ind w:firstLine="0"/>
              <w:jc w:val="center"/>
              <w:rPr>
                <w:color w:val="000000"/>
                <w:sz w:val="22"/>
                <w:szCs w:val="22"/>
              </w:rPr>
            </w:pPr>
            <w:r>
              <w:rPr>
                <w:color w:val="000000"/>
                <w:sz w:val="22"/>
                <w:szCs w:val="22"/>
              </w:rPr>
              <w:t>90,0</w:t>
            </w:r>
          </w:p>
        </w:tc>
        <w:tc>
          <w:tcPr>
            <w:tcW w:w="1319" w:type="dxa"/>
            <w:shd w:val="clear" w:color="auto" w:fill="auto"/>
            <w:vAlign w:val="center"/>
          </w:tcPr>
          <w:p w:rsidR="00A5513F" w:rsidRPr="002E1299" w:rsidRDefault="000028C1" w:rsidP="005C08D3">
            <w:pPr>
              <w:widowControl/>
              <w:spacing w:line="240" w:lineRule="auto"/>
              <w:ind w:firstLine="0"/>
              <w:jc w:val="center"/>
              <w:rPr>
                <w:color w:val="000000"/>
                <w:sz w:val="22"/>
                <w:szCs w:val="22"/>
              </w:rPr>
            </w:pPr>
            <w:r>
              <w:rPr>
                <w:color w:val="000000"/>
                <w:sz w:val="22"/>
                <w:szCs w:val="22"/>
              </w:rPr>
              <w:t>101,6</w:t>
            </w:r>
          </w:p>
        </w:tc>
        <w:tc>
          <w:tcPr>
            <w:tcW w:w="1275" w:type="dxa"/>
            <w:shd w:val="clear" w:color="auto" w:fill="auto"/>
            <w:vAlign w:val="center"/>
          </w:tcPr>
          <w:p w:rsidR="00A5513F" w:rsidRPr="002E1299" w:rsidRDefault="000028C1" w:rsidP="005C08D3">
            <w:pPr>
              <w:widowControl/>
              <w:spacing w:line="240" w:lineRule="auto"/>
              <w:ind w:firstLine="0"/>
              <w:jc w:val="center"/>
              <w:rPr>
                <w:color w:val="000000"/>
                <w:sz w:val="22"/>
                <w:szCs w:val="22"/>
              </w:rPr>
            </w:pPr>
            <w:r>
              <w:rPr>
                <w:color w:val="000000"/>
                <w:sz w:val="22"/>
                <w:szCs w:val="22"/>
              </w:rPr>
              <w:t>101,6</w:t>
            </w:r>
          </w:p>
        </w:tc>
        <w:tc>
          <w:tcPr>
            <w:tcW w:w="1469" w:type="dxa"/>
            <w:shd w:val="clear" w:color="auto" w:fill="auto"/>
            <w:vAlign w:val="center"/>
          </w:tcPr>
          <w:p w:rsidR="00A5513F" w:rsidRPr="002E1299" w:rsidRDefault="000028C1" w:rsidP="005C08D3">
            <w:pPr>
              <w:widowControl/>
              <w:spacing w:line="240" w:lineRule="auto"/>
              <w:ind w:firstLine="0"/>
              <w:jc w:val="center"/>
              <w:rPr>
                <w:color w:val="000000"/>
                <w:sz w:val="22"/>
                <w:szCs w:val="22"/>
              </w:rPr>
            </w:pPr>
            <w:r>
              <w:rPr>
                <w:color w:val="000000"/>
                <w:sz w:val="22"/>
                <w:szCs w:val="22"/>
              </w:rPr>
              <w:t>101,6</w:t>
            </w:r>
          </w:p>
        </w:tc>
        <w:tc>
          <w:tcPr>
            <w:tcW w:w="1835" w:type="dxa"/>
            <w:shd w:val="clear" w:color="auto" w:fill="auto"/>
            <w:vAlign w:val="center"/>
            <w:hideMark/>
          </w:tcPr>
          <w:p w:rsidR="00A5513F" w:rsidRPr="002E1299" w:rsidRDefault="00A5513F" w:rsidP="005C08D3">
            <w:pPr>
              <w:widowControl/>
              <w:spacing w:line="240" w:lineRule="auto"/>
              <w:ind w:firstLine="0"/>
              <w:jc w:val="center"/>
              <w:rPr>
                <w:color w:val="000000"/>
                <w:sz w:val="22"/>
                <w:szCs w:val="22"/>
              </w:rPr>
            </w:pPr>
            <w:r w:rsidRPr="002E1299">
              <w:rPr>
                <w:color w:val="000000"/>
                <w:sz w:val="22"/>
                <w:szCs w:val="22"/>
              </w:rPr>
              <w:t> </w:t>
            </w:r>
          </w:p>
        </w:tc>
      </w:tr>
      <w:tr w:rsidR="00A5513F" w:rsidRPr="002E1299" w:rsidTr="00854E2B">
        <w:trPr>
          <w:trHeight w:val="707"/>
        </w:trPr>
        <w:tc>
          <w:tcPr>
            <w:tcW w:w="3381" w:type="dxa"/>
            <w:vMerge/>
            <w:shd w:val="clear" w:color="auto" w:fill="auto"/>
            <w:vAlign w:val="center"/>
          </w:tcPr>
          <w:p w:rsidR="00A5513F" w:rsidRPr="002E1299" w:rsidRDefault="00A5513F" w:rsidP="005C08D3">
            <w:pPr>
              <w:widowControl/>
              <w:spacing w:line="240" w:lineRule="auto"/>
              <w:ind w:firstLine="0"/>
              <w:rPr>
                <w:color w:val="000000"/>
                <w:sz w:val="22"/>
                <w:szCs w:val="22"/>
              </w:rPr>
            </w:pPr>
          </w:p>
        </w:tc>
        <w:tc>
          <w:tcPr>
            <w:tcW w:w="3049" w:type="dxa"/>
            <w:shd w:val="clear" w:color="auto" w:fill="auto"/>
            <w:vAlign w:val="center"/>
          </w:tcPr>
          <w:p w:rsidR="00A5513F" w:rsidRPr="003602EA" w:rsidRDefault="00A5513F" w:rsidP="005C08D3">
            <w:pPr>
              <w:widowControl/>
              <w:spacing w:line="240" w:lineRule="auto"/>
              <w:ind w:firstLine="0"/>
              <w:jc w:val="left"/>
              <w:rPr>
                <w:color w:val="000000"/>
                <w:sz w:val="24"/>
                <w:szCs w:val="24"/>
              </w:rPr>
            </w:pPr>
            <w:r w:rsidRPr="003602EA">
              <w:rPr>
                <w:color w:val="000000"/>
                <w:sz w:val="24"/>
                <w:szCs w:val="24"/>
              </w:rPr>
              <w:t>2. Размер посевных площадей</w:t>
            </w:r>
          </w:p>
        </w:tc>
        <w:tc>
          <w:tcPr>
            <w:tcW w:w="1540"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sidRPr="002E1299">
              <w:rPr>
                <w:color w:val="000000"/>
                <w:sz w:val="22"/>
                <w:szCs w:val="22"/>
              </w:rPr>
              <w:t>тыс. га</w:t>
            </w:r>
          </w:p>
        </w:tc>
        <w:tc>
          <w:tcPr>
            <w:tcW w:w="2051" w:type="dxa"/>
            <w:shd w:val="clear" w:color="auto" w:fill="auto"/>
            <w:vAlign w:val="center"/>
          </w:tcPr>
          <w:p w:rsidR="00A5513F" w:rsidRPr="008D041C" w:rsidRDefault="00A5513F" w:rsidP="005C08D3">
            <w:pPr>
              <w:widowControl/>
              <w:spacing w:line="240" w:lineRule="auto"/>
              <w:ind w:firstLine="0"/>
              <w:jc w:val="center"/>
              <w:rPr>
                <w:color w:val="000000"/>
                <w:sz w:val="22"/>
                <w:szCs w:val="22"/>
              </w:rPr>
            </w:pPr>
            <w:r>
              <w:rPr>
                <w:color w:val="000000"/>
                <w:sz w:val="22"/>
                <w:szCs w:val="22"/>
              </w:rPr>
              <w:t>98,976</w:t>
            </w:r>
          </w:p>
        </w:tc>
        <w:tc>
          <w:tcPr>
            <w:tcW w:w="1319" w:type="dxa"/>
            <w:shd w:val="clear" w:color="auto" w:fill="auto"/>
            <w:vAlign w:val="center"/>
          </w:tcPr>
          <w:p w:rsidR="00A5513F" w:rsidRPr="008D041C" w:rsidRDefault="00A5513F" w:rsidP="005C08D3">
            <w:pPr>
              <w:widowControl/>
              <w:spacing w:line="240" w:lineRule="auto"/>
              <w:ind w:firstLine="0"/>
              <w:jc w:val="center"/>
              <w:rPr>
                <w:color w:val="000000"/>
                <w:sz w:val="22"/>
                <w:szCs w:val="22"/>
              </w:rPr>
            </w:pPr>
            <w:r>
              <w:rPr>
                <w:color w:val="000000"/>
                <w:sz w:val="22"/>
                <w:szCs w:val="22"/>
              </w:rPr>
              <w:t>119,0</w:t>
            </w:r>
          </w:p>
        </w:tc>
        <w:tc>
          <w:tcPr>
            <w:tcW w:w="127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120,5</w:t>
            </w:r>
          </w:p>
        </w:tc>
        <w:tc>
          <w:tcPr>
            <w:tcW w:w="1469" w:type="dxa"/>
            <w:shd w:val="clear" w:color="auto" w:fill="auto"/>
            <w:vAlign w:val="center"/>
          </w:tcPr>
          <w:p w:rsidR="00A5513F" w:rsidRPr="002E1299" w:rsidRDefault="00A5513F" w:rsidP="00A5513F">
            <w:pPr>
              <w:widowControl/>
              <w:spacing w:line="240" w:lineRule="auto"/>
              <w:ind w:firstLine="0"/>
              <w:jc w:val="center"/>
              <w:rPr>
                <w:color w:val="000000"/>
                <w:sz w:val="22"/>
                <w:szCs w:val="22"/>
              </w:rPr>
            </w:pPr>
            <w:r>
              <w:rPr>
                <w:color w:val="000000"/>
                <w:sz w:val="22"/>
                <w:szCs w:val="22"/>
              </w:rPr>
              <w:t>122,4</w:t>
            </w:r>
          </w:p>
        </w:tc>
        <w:tc>
          <w:tcPr>
            <w:tcW w:w="183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p>
        </w:tc>
      </w:tr>
      <w:tr w:rsidR="00A5513F" w:rsidRPr="002E1299" w:rsidTr="00A5513F">
        <w:trPr>
          <w:trHeight w:val="1525"/>
        </w:trPr>
        <w:tc>
          <w:tcPr>
            <w:tcW w:w="3381" w:type="dxa"/>
            <w:vMerge/>
            <w:shd w:val="clear" w:color="auto" w:fill="auto"/>
            <w:vAlign w:val="center"/>
            <w:hideMark/>
          </w:tcPr>
          <w:p w:rsidR="00A5513F" w:rsidRPr="002E1299" w:rsidRDefault="00A5513F" w:rsidP="005C08D3">
            <w:pPr>
              <w:spacing w:line="240" w:lineRule="auto"/>
              <w:rPr>
                <w:color w:val="000000"/>
                <w:sz w:val="22"/>
                <w:szCs w:val="22"/>
              </w:rPr>
            </w:pPr>
          </w:p>
        </w:tc>
        <w:tc>
          <w:tcPr>
            <w:tcW w:w="3049" w:type="dxa"/>
            <w:shd w:val="clear" w:color="auto" w:fill="auto"/>
            <w:vAlign w:val="center"/>
          </w:tcPr>
          <w:p w:rsidR="00A5513F" w:rsidRPr="003602EA" w:rsidRDefault="00A5513F" w:rsidP="005C08D3">
            <w:pPr>
              <w:spacing w:line="240" w:lineRule="auto"/>
              <w:ind w:firstLine="0"/>
              <w:rPr>
                <w:color w:val="000000"/>
                <w:sz w:val="24"/>
                <w:szCs w:val="24"/>
              </w:rPr>
            </w:pPr>
            <w:r w:rsidRPr="003602EA">
              <w:rPr>
                <w:color w:val="000000"/>
                <w:sz w:val="24"/>
                <w:szCs w:val="24"/>
              </w:rPr>
              <w:t>3.</w:t>
            </w:r>
            <w:r>
              <w:rPr>
                <w:color w:val="000000"/>
                <w:sz w:val="24"/>
                <w:szCs w:val="24"/>
              </w:rPr>
              <w:t>Производство зерна (в весе после доработки)</w:t>
            </w:r>
          </w:p>
        </w:tc>
        <w:tc>
          <w:tcPr>
            <w:tcW w:w="1540"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proofErr w:type="spellStart"/>
            <w:r>
              <w:rPr>
                <w:color w:val="000000"/>
                <w:sz w:val="22"/>
                <w:szCs w:val="22"/>
              </w:rPr>
              <w:t>тыс.тонн</w:t>
            </w:r>
            <w:proofErr w:type="spellEnd"/>
          </w:p>
        </w:tc>
        <w:tc>
          <w:tcPr>
            <w:tcW w:w="2051"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99,215</w:t>
            </w:r>
          </w:p>
        </w:tc>
        <w:tc>
          <w:tcPr>
            <w:tcW w:w="131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113,0</w:t>
            </w:r>
          </w:p>
        </w:tc>
        <w:tc>
          <w:tcPr>
            <w:tcW w:w="127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121,7</w:t>
            </w:r>
          </w:p>
        </w:tc>
        <w:tc>
          <w:tcPr>
            <w:tcW w:w="146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126,1</w:t>
            </w:r>
          </w:p>
        </w:tc>
        <w:tc>
          <w:tcPr>
            <w:tcW w:w="183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p>
        </w:tc>
      </w:tr>
      <w:tr w:rsidR="00A5513F" w:rsidRPr="002E1299" w:rsidTr="00A5513F">
        <w:trPr>
          <w:trHeight w:val="749"/>
        </w:trPr>
        <w:tc>
          <w:tcPr>
            <w:tcW w:w="3381" w:type="dxa"/>
            <w:vMerge/>
            <w:shd w:val="clear" w:color="auto" w:fill="auto"/>
            <w:vAlign w:val="center"/>
            <w:hideMark/>
          </w:tcPr>
          <w:p w:rsidR="00A5513F" w:rsidRPr="002E1299" w:rsidRDefault="00A5513F" w:rsidP="005C08D3">
            <w:pPr>
              <w:spacing w:line="240" w:lineRule="auto"/>
              <w:rPr>
                <w:color w:val="000000"/>
                <w:sz w:val="22"/>
                <w:szCs w:val="22"/>
              </w:rPr>
            </w:pPr>
          </w:p>
        </w:tc>
        <w:tc>
          <w:tcPr>
            <w:tcW w:w="3049" w:type="dxa"/>
            <w:shd w:val="clear" w:color="auto" w:fill="auto"/>
            <w:vAlign w:val="center"/>
          </w:tcPr>
          <w:p w:rsidR="00A5513F" w:rsidRPr="003602EA" w:rsidRDefault="00A5513F" w:rsidP="005C08D3">
            <w:pPr>
              <w:widowControl/>
              <w:spacing w:line="240" w:lineRule="auto"/>
              <w:ind w:firstLine="0"/>
              <w:jc w:val="left"/>
              <w:rPr>
                <w:color w:val="000000"/>
                <w:sz w:val="24"/>
                <w:szCs w:val="24"/>
              </w:rPr>
            </w:pPr>
            <w:r w:rsidRPr="003602EA">
              <w:rPr>
                <w:color w:val="000000"/>
                <w:sz w:val="24"/>
                <w:szCs w:val="24"/>
              </w:rPr>
              <w:t>4. Производство молока</w:t>
            </w:r>
          </w:p>
        </w:tc>
        <w:tc>
          <w:tcPr>
            <w:tcW w:w="1540"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тонн</w:t>
            </w:r>
          </w:p>
        </w:tc>
        <w:tc>
          <w:tcPr>
            <w:tcW w:w="2051"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40 190</w:t>
            </w:r>
          </w:p>
        </w:tc>
        <w:tc>
          <w:tcPr>
            <w:tcW w:w="131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40 300</w:t>
            </w:r>
          </w:p>
        </w:tc>
        <w:tc>
          <w:tcPr>
            <w:tcW w:w="127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40 500</w:t>
            </w:r>
          </w:p>
        </w:tc>
        <w:tc>
          <w:tcPr>
            <w:tcW w:w="1469"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r>
              <w:rPr>
                <w:color w:val="000000"/>
                <w:sz w:val="22"/>
                <w:szCs w:val="22"/>
              </w:rPr>
              <w:t>40 700</w:t>
            </w:r>
          </w:p>
        </w:tc>
        <w:tc>
          <w:tcPr>
            <w:tcW w:w="183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p>
        </w:tc>
      </w:tr>
      <w:tr w:rsidR="00A5513F" w:rsidRPr="002E1299" w:rsidTr="00A5513F">
        <w:trPr>
          <w:trHeight w:val="615"/>
        </w:trPr>
        <w:tc>
          <w:tcPr>
            <w:tcW w:w="3381" w:type="dxa"/>
            <w:vMerge w:val="restart"/>
            <w:shd w:val="clear" w:color="auto" w:fill="auto"/>
            <w:vAlign w:val="center"/>
          </w:tcPr>
          <w:p w:rsidR="00A5513F" w:rsidRPr="002E1299" w:rsidRDefault="00A5513F" w:rsidP="005C08D3">
            <w:pPr>
              <w:widowControl/>
              <w:spacing w:line="240" w:lineRule="auto"/>
              <w:ind w:firstLine="0"/>
              <w:jc w:val="left"/>
              <w:rPr>
                <w:color w:val="000000"/>
                <w:sz w:val="22"/>
                <w:szCs w:val="22"/>
              </w:rPr>
            </w:pPr>
            <w:r w:rsidRPr="00F03320">
              <w:rPr>
                <w:color w:val="000000"/>
                <w:sz w:val="24"/>
                <w:szCs w:val="24"/>
              </w:rPr>
              <w:t>Задача</w:t>
            </w:r>
            <w:r>
              <w:rPr>
                <w:color w:val="000000"/>
                <w:sz w:val="24"/>
                <w:szCs w:val="24"/>
              </w:rPr>
              <w:t xml:space="preserve"> 3.</w:t>
            </w:r>
            <w:r w:rsidRPr="00F03320">
              <w:rPr>
                <w:color w:val="000000"/>
                <w:sz w:val="24"/>
                <w:szCs w:val="24"/>
              </w:rPr>
              <w:t>:</w:t>
            </w:r>
            <w:r>
              <w:rPr>
                <w:color w:val="000000"/>
                <w:sz w:val="22"/>
                <w:szCs w:val="22"/>
              </w:rPr>
              <w:t>С</w:t>
            </w:r>
            <w:r w:rsidRPr="00510B3F">
              <w:rPr>
                <w:color w:val="000000"/>
                <w:sz w:val="22"/>
                <w:szCs w:val="22"/>
              </w:rPr>
              <w:t xml:space="preserve">одействие кадровому обеспечению  </w:t>
            </w:r>
            <w:r>
              <w:rPr>
                <w:color w:val="000000"/>
                <w:sz w:val="22"/>
                <w:szCs w:val="22"/>
              </w:rPr>
              <w:t>с</w:t>
            </w:r>
            <w:r w:rsidRPr="00510B3F">
              <w:rPr>
                <w:color w:val="000000"/>
                <w:sz w:val="22"/>
                <w:szCs w:val="22"/>
              </w:rPr>
              <w:t>ельскохозяйственного производства</w:t>
            </w:r>
          </w:p>
        </w:tc>
        <w:tc>
          <w:tcPr>
            <w:tcW w:w="3049" w:type="dxa"/>
            <w:shd w:val="clear" w:color="auto" w:fill="auto"/>
            <w:vAlign w:val="center"/>
          </w:tcPr>
          <w:p w:rsidR="00A5513F" w:rsidRPr="003602EA" w:rsidRDefault="00A5513F" w:rsidP="005C08D3">
            <w:pPr>
              <w:widowControl/>
              <w:spacing w:line="240" w:lineRule="auto"/>
              <w:ind w:firstLine="0"/>
              <w:jc w:val="left"/>
              <w:rPr>
                <w:color w:val="000000"/>
                <w:sz w:val="24"/>
                <w:szCs w:val="24"/>
              </w:rPr>
            </w:pPr>
            <w:r>
              <w:rPr>
                <w:color w:val="000000"/>
                <w:sz w:val="24"/>
                <w:szCs w:val="24"/>
              </w:rPr>
              <w:t>1.</w:t>
            </w:r>
            <w:r w:rsidRPr="003602EA">
              <w:rPr>
                <w:color w:val="000000"/>
                <w:sz w:val="24"/>
                <w:szCs w:val="24"/>
              </w:rPr>
              <w:t xml:space="preserve">Количество молодых специалистов, </w:t>
            </w:r>
            <w:r w:rsidRPr="003602EA">
              <w:rPr>
                <w:sz w:val="24"/>
                <w:szCs w:val="24"/>
              </w:rPr>
              <w:t>получивших профильное среднее или высшее образование и работающие по специальности в сельскохозяйственной организации</w:t>
            </w:r>
            <w:r>
              <w:rPr>
                <w:sz w:val="24"/>
                <w:szCs w:val="24"/>
              </w:rPr>
              <w:t>, получивших выплаты</w:t>
            </w:r>
          </w:p>
        </w:tc>
        <w:tc>
          <w:tcPr>
            <w:tcW w:w="1540" w:type="dxa"/>
            <w:shd w:val="clear" w:color="auto" w:fill="auto"/>
            <w:vAlign w:val="center"/>
          </w:tcPr>
          <w:p w:rsidR="00A5513F" w:rsidRDefault="00A5513F" w:rsidP="005C08D3">
            <w:pPr>
              <w:widowControl/>
              <w:spacing w:line="240" w:lineRule="auto"/>
              <w:ind w:firstLine="0"/>
              <w:jc w:val="center"/>
              <w:rPr>
                <w:color w:val="000000"/>
                <w:sz w:val="22"/>
                <w:szCs w:val="22"/>
              </w:rPr>
            </w:pPr>
            <w:r>
              <w:rPr>
                <w:color w:val="000000"/>
                <w:sz w:val="22"/>
                <w:szCs w:val="22"/>
              </w:rPr>
              <w:t>чел.</w:t>
            </w:r>
          </w:p>
        </w:tc>
        <w:tc>
          <w:tcPr>
            <w:tcW w:w="2051" w:type="dxa"/>
            <w:shd w:val="clear" w:color="auto" w:fill="auto"/>
            <w:vAlign w:val="center"/>
          </w:tcPr>
          <w:p w:rsidR="00A5513F" w:rsidRDefault="00A5513F" w:rsidP="005C08D3">
            <w:pPr>
              <w:widowControl/>
              <w:spacing w:line="240" w:lineRule="auto"/>
              <w:ind w:firstLine="0"/>
              <w:jc w:val="center"/>
              <w:rPr>
                <w:color w:val="000000"/>
                <w:sz w:val="22"/>
                <w:szCs w:val="22"/>
              </w:rPr>
            </w:pPr>
            <w:r>
              <w:rPr>
                <w:color w:val="000000"/>
                <w:sz w:val="22"/>
                <w:szCs w:val="22"/>
              </w:rPr>
              <w:t>3</w:t>
            </w:r>
          </w:p>
        </w:tc>
        <w:tc>
          <w:tcPr>
            <w:tcW w:w="1319" w:type="dxa"/>
            <w:shd w:val="clear" w:color="auto" w:fill="auto"/>
            <w:vAlign w:val="center"/>
          </w:tcPr>
          <w:p w:rsidR="00A5513F" w:rsidRDefault="00A5513F" w:rsidP="005C08D3">
            <w:pPr>
              <w:widowControl/>
              <w:spacing w:line="240" w:lineRule="auto"/>
              <w:ind w:firstLine="0"/>
              <w:jc w:val="center"/>
              <w:rPr>
                <w:color w:val="000000"/>
                <w:sz w:val="22"/>
                <w:szCs w:val="22"/>
              </w:rPr>
            </w:pPr>
            <w:r>
              <w:rPr>
                <w:color w:val="000000"/>
                <w:sz w:val="22"/>
                <w:szCs w:val="22"/>
              </w:rPr>
              <w:t>3</w:t>
            </w:r>
          </w:p>
        </w:tc>
        <w:tc>
          <w:tcPr>
            <w:tcW w:w="1275" w:type="dxa"/>
            <w:shd w:val="clear" w:color="auto" w:fill="auto"/>
            <w:vAlign w:val="center"/>
          </w:tcPr>
          <w:p w:rsidR="00A5513F" w:rsidRDefault="00A5513F" w:rsidP="005C08D3">
            <w:pPr>
              <w:widowControl/>
              <w:spacing w:line="240" w:lineRule="auto"/>
              <w:ind w:firstLine="0"/>
              <w:jc w:val="center"/>
              <w:rPr>
                <w:color w:val="000000"/>
                <w:sz w:val="22"/>
                <w:szCs w:val="22"/>
              </w:rPr>
            </w:pPr>
            <w:r>
              <w:rPr>
                <w:color w:val="000000"/>
                <w:sz w:val="22"/>
                <w:szCs w:val="22"/>
              </w:rPr>
              <w:t>4</w:t>
            </w:r>
          </w:p>
        </w:tc>
        <w:tc>
          <w:tcPr>
            <w:tcW w:w="1469" w:type="dxa"/>
            <w:shd w:val="clear" w:color="auto" w:fill="auto"/>
            <w:vAlign w:val="center"/>
          </w:tcPr>
          <w:p w:rsidR="00A5513F" w:rsidRDefault="00A5513F" w:rsidP="005C08D3">
            <w:pPr>
              <w:widowControl/>
              <w:spacing w:line="240" w:lineRule="auto"/>
              <w:ind w:firstLine="0"/>
              <w:jc w:val="center"/>
              <w:rPr>
                <w:color w:val="000000"/>
                <w:sz w:val="22"/>
                <w:szCs w:val="22"/>
              </w:rPr>
            </w:pPr>
            <w:r>
              <w:rPr>
                <w:color w:val="000000"/>
                <w:sz w:val="22"/>
                <w:szCs w:val="22"/>
              </w:rPr>
              <w:t>4</w:t>
            </w:r>
          </w:p>
        </w:tc>
        <w:tc>
          <w:tcPr>
            <w:tcW w:w="183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p>
        </w:tc>
      </w:tr>
      <w:tr w:rsidR="00A5513F" w:rsidRPr="002E1299" w:rsidTr="00A5513F">
        <w:trPr>
          <w:trHeight w:val="615"/>
        </w:trPr>
        <w:tc>
          <w:tcPr>
            <w:tcW w:w="3381" w:type="dxa"/>
            <w:vMerge/>
            <w:shd w:val="clear" w:color="auto" w:fill="auto"/>
            <w:vAlign w:val="center"/>
          </w:tcPr>
          <w:p w:rsidR="00A5513F" w:rsidRPr="00F03320" w:rsidRDefault="00A5513F" w:rsidP="005C08D3">
            <w:pPr>
              <w:widowControl/>
              <w:spacing w:line="240" w:lineRule="auto"/>
              <w:ind w:firstLine="0"/>
              <w:jc w:val="left"/>
              <w:rPr>
                <w:color w:val="000000"/>
                <w:sz w:val="24"/>
                <w:szCs w:val="24"/>
              </w:rPr>
            </w:pPr>
          </w:p>
        </w:tc>
        <w:tc>
          <w:tcPr>
            <w:tcW w:w="3049" w:type="dxa"/>
            <w:shd w:val="clear" w:color="auto" w:fill="auto"/>
            <w:vAlign w:val="center"/>
          </w:tcPr>
          <w:p w:rsidR="00A5513F" w:rsidRPr="00D76065" w:rsidRDefault="00A5513F" w:rsidP="005C08D3">
            <w:pPr>
              <w:widowControl/>
              <w:spacing w:line="240" w:lineRule="auto"/>
              <w:ind w:firstLine="0"/>
              <w:jc w:val="left"/>
              <w:rPr>
                <w:color w:val="000000"/>
                <w:sz w:val="24"/>
                <w:szCs w:val="24"/>
              </w:rPr>
            </w:pPr>
            <w:r w:rsidRPr="00D76065">
              <w:rPr>
                <w:color w:val="000000"/>
                <w:sz w:val="24"/>
                <w:szCs w:val="24"/>
              </w:rPr>
              <w:t>2. Среднемесячная заработная плата работников в сельском хозяйстве</w:t>
            </w:r>
          </w:p>
        </w:tc>
        <w:tc>
          <w:tcPr>
            <w:tcW w:w="1540" w:type="dxa"/>
            <w:shd w:val="clear" w:color="auto" w:fill="auto"/>
            <w:vAlign w:val="center"/>
          </w:tcPr>
          <w:p w:rsidR="00A5513F" w:rsidRPr="00D76065" w:rsidRDefault="00A5513F" w:rsidP="005C08D3">
            <w:pPr>
              <w:widowControl/>
              <w:spacing w:line="240" w:lineRule="auto"/>
              <w:ind w:firstLine="0"/>
              <w:jc w:val="center"/>
              <w:rPr>
                <w:color w:val="000000"/>
                <w:sz w:val="22"/>
                <w:szCs w:val="22"/>
              </w:rPr>
            </w:pPr>
            <w:r w:rsidRPr="00D76065">
              <w:rPr>
                <w:color w:val="000000"/>
                <w:sz w:val="22"/>
                <w:szCs w:val="22"/>
              </w:rPr>
              <w:t>рублей</w:t>
            </w:r>
          </w:p>
        </w:tc>
        <w:tc>
          <w:tcPr>
            <w:tcW w:w="2051" w:type="dxa"/>
            <w:shd w:val="clear" w:color="auto" w:fill="auto"/>
            <w:vAlign w:val="center"/>
          </w:tcPr>
          <w:p w:rsidR="00A5513F" w:rsidRPr="00D76065" w:rsidRDefault="004C6D32" w:rsidP="005C08D3">
            <w:pPr>
              <w:widowControl/>
              <w:spacing w:line="240" w:lineRule="auto"/>
              <w:ind w:firstLine="0"/>
              <w:jc w:val="center"/>
              <w:rPr>
                <w:color w:val="000000"/>
                <w:sz w:val="22"/>
                <w:szCs w:val="22"/>
              </w:rPr>
            </w:pPr>
            <w:r>
              <w:rPr>
                <w:color w:val="000000"/>
                <w:sz w:val="22"/>
                <w:szCs w:val="22"/>
              </w:rPr>
              <w:t>47 080</w:t>
            </w:r>
          </w:p>
        </w:tc>
        <w:tc>
          <w:tcPr>
            <w:tcW w:w="1319" w:type="dxa"/>
            <w:shd w:val="clear" w:color="auto" w:fill="auto"/>
            <w:vAlign w:val="center"/>
          </w:tcPr>
          <w:p w:rsidR="00A5513F" w:rsidRPr="00D76065" w:rsidRDefault="004C6D32" w:rsidP="005C08D3">
            <w:pPr>
              <w:widowControl/>
              <w:spacing w:line="240" w:lineRule="auto"/>
              <w:ind w:firstLine="0"/>
              <w:jc w:val="center"/>
              <w:rPr>
                <w:color w:val="000000"/>
                <w:sz w:val="22"/>
                <w:szCs w:val="22"/>
              </w:rPr>
            </w:pPr>
            <w:r>
              <w:rPr>
                <w:color w:val="000000"/>
                <w:sz w:val="22"/>
                <w:szCs w:val="22"/>
              </w:rPr>
              <w:t>49 434</w:t>
            </w:r>
          </w:p>
        </w:tc>
        <w:tc>
          <w:tcPr>
            <w:tcW w:w="1275" w:type="dxa"/>
            <w:shd w:val="clear" w:color="auto" w:fill="auto"/>
            <w:vAlign w:val="center"/>
          </w:tcPr>
          <w:p w:rsidR="00A5513F" w:rsidRPr="00D76065" w:rsidRDefault="004C6D32" w:rsidP="005C08D3">
            <w:pPr>
              <w:widowControl/>
              <w:spacing w:line="240" w:lineRule="auto"/>
              <w:ind w:firstLine="0"/>
              <w:jc w:val="center"/>
              <w:rPr>
                <w:color w:val="000000"/>
                <w:sz w:val="22"/>
                <w:szCs w:val="22"/>
              </w:rPr>
            </w:pPr>
            <w:r>
              <w:rPr>
                <w:color w:val="000000"/>
                <w:sz w:val="22"/>
                <w:szCs w:val="22"/>
              </w:rPr>
              <w:t>51 905</w:t>
            </w:r>
          </w:p>
        </w:tc>
        <w:tc>
          <w:tcPr>
            <w:tcW w:w="1469" w:type="dxa"/>
            <w:shd w:val="clear" w:color="auto" w:fill="auto"/>
            <w:vAlign w:val="center"/>
          </w:tcPr>
          <w:p w:rsidR="00A5513F" w:rsidRPr="00D76065" w:rsidRDefault="004C6D32" w:rsidP="005C08D3">
            <w:pPr>
              <w:widowControl/>
              <w:spacing w:line="240" w:lineRule="auto"/>
              <w:ind w:firstLine="0"/>
              <w:jc w:val="center"/>
              <w:rPr>
                <w:color w:val="000000"/>
                <w:sz w:val="22"/>
                <w:szCs w:val="22"/>
              </w:rPr>
            </w:pPr>
            <w:r>
              <w:rPr>
                <w:color w:val="000000"/>
                <w:sz w:val="22"/>
                <w:szCs w:val="22"/>
              </w:rPr>
              <w:t>54 500</w:t>
            </w:r>
          </w:p>
        </w:tc>
        <w:tc>
          <w:tcPr>
            <w:tcW w:w="1835" w:type="dxa"/>
            <w:shd w:val="clear" w:color="auto" w:fill="auto"/>
            <w:vAlign w:val="center"/>
          </w:tcPr>
          <w:p w:rsidR="00A5513F" w:rsidRPr="002E1299" w:rsidRDefault="00A5513F" w:rsidP="005C08D3">
            <w:pPr>
              <w:widowControl/>
              <w:spacing w:line="240" w:lineRule="auto"/>
              <w:ind w:firstLine="0"/>
              <w:jc w:val="center"/>
              <w:rPr>
                <w:color w:val="000000"/>
                <w:sz w:val="22"/>
                <w:szCs w:val="22"/>
              </w:rPr>
            </w:pPr>
          </w:p>
        </w:tc>
      </w:tr>
    </w:tbl>
    <w:p w:rsidR="00E62F7B" w:rsidRDefault="00E62F7B" w:rsidP="002E1299">
      <w:pPr>
        <w:tabs>
          <w:tab w:val="left" w:pos="2625"/>
        </w:tabs>
        <w:rPr>
          <w:sz w:val="20"/>
        </w:rPr>
      </w:pPr>
    </w:p>
    <w:p w:rsidR="00DF59D7" w:rsidRDefault="00DF59D7" w:rsidP="002E1299">
      <w:pPr>
        <w:tabs>
          <w:tab w:val="left" w:pos="2625"/>
        </w:tabs>
        <w:rPr>
          <w:sz w:val="20"/>
        </w:rPr>
      </w:pPr>
    </w:p>
    <w:p w:rsidR="00DF59D7" w:rsidRDefault="00DF59D7"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6B74ED" w:rsidRDefault="006B74ED" w:rsidP="002E1299">
      <w:pPr>
        <w:tabs>
          <w:tab w:val="left" w:pos="2625"/>
        </w:tabs>
        <w:rPr>
          <w:sz w:val="20"/>
        </w:rPr>
      </w:pPr>
    </w:p>
    <w:p w:rsidR="00E404DE" w:rsidRDefault="00E404DE" w:rsidP="002E1299">
      <w:pPr>
        <w:tabs>
          <w:tab w:val="left" w:pos="2625"/>
        </w:tabs>
        <w:rPr>
          <w:sz w:val="20"/>
        </w:rPr>
      </w:pPr>
    </w:p>
    <w:p w:rsidR="00DF59D7" w:rsidRPr="003A06CD" w:rsidRDefault="00DF59D7" w:rsidP="00DF59D7">
      <w:pPr>
        <w:ind w:firstLine="0"/>
        <w:jc w:val="right"/>
      </w:pPr>
      <w:r w:rsidRPr="003A06CD">
        <w:lastRenderedPageBreak/>
        <w:t>ПРИЛОЖЕНИЕ №2</w:t>
      </w:r>
    </w:p>
    <w:p w:rsidR="00933341" w:rsidRDefault="00DF59D7" w:rsidP="00933341">
      <w:pPr>
        <w:ind w:firstLine="0"/>
        <w:jc w:val="right"/>
        <w:rPr>
          <w:szCs w:val="28"/>
        </w:rPr>
      </w:pPr>
      <w:r w:rsidRPr="003A06CD">
        <w:t xml:space="preserve">к </w:t>
      </w:r>
      <w:r>
        <w:t>муниципальной</w:t>
      </w:r>
      <w:r w:rsidRPr="003A06CD">
        <w:t xml:space="preserve"> программе «</w:t>
      </w:r>
      <w:r w:rsidR="00933341" w:rsidRPr="003E1DCD">
        <w:rPr>
          <w:color w:val="000000"/>
          <w:szCs w:val="28"/>
        </w:rPr>
        <w:t>«</w:t>
      </w:r>
      <w:r w:rsidR="00933341" w:rsidRPr="003E1DCD">
        <w:rPr>
          <w:szCs w:val="28"/>
        </w:rPr>
        <w:t>Развитие сельского хозяйства</w:t>
      </w:r>
    </w:p>
    <w:p w:rsidR="00933341" w:rsidRDefault="00933341" w:rsidP="00933341">
      <w:pPr>
        <w:ind w:firstLine="0"/>
        <w:jc w:val="right"/>
        <w:rPr>
          <w:szCs w:val="28"/>
        </w:rPr>
      </w:pPr>
      <w:r w:rsidRPr="003E1DCD">
        <w:rPr>
          <w:szCs w:val="28"/>
        </w:rPr>
        <w:t xml:space="preserve"> и регулирование рынков сельскохозяйственной продукции,</w:t>
      </w:r>
    </w:p>
    <w:p w:rsidR="00933341" w:rsidRDefault="00933341" w:rsidP="00933341">
      <w:pPr>
        <w:ind w:firstLine="0"/>
        <w:jc w:val="right"/>
        <w:rPr>
          <w:color w:val="000000"/>
          <w:szCs w:val="28"/>
        </w:rPr>
      </w:pPr>
      <w:r w:rsidRPr="003E1DCD">
        <w:rPr>
          <w:szCs w:val="28"/>
        </w:rPr>
        <w:t xml:space="preserve"> сырья и продовольствия</w:t>
      </w:r>
      <w:r w:rsidRPr="003E1DCD">
        <w:rPr>
          <w:color w:val="000000"/>
          <w:szCs w:val="28"/>
        </w:rPr>
        <w:t xml:space="preserve"> в Татарском муниципальном округе</w:t>
      </w:r>
    </w:p>
    <w:p w:rsidR="00DF59D7" w:rsidRDefault="00933341" w:rsidP="00933341">
      <w:pPr>
        <w:ind w:firstLine="0"/>
        <w:jc w:val="right"/>
        <w:rPr>
          <w:color w:val="000000"/>
          <w:szCs w:val="28"/>
        </w:rPr>
      </w:pPr>
      <w:r w:rsidRPr="003E1DCD">
        <w:rPr>
          <w:color w:val="000000"/>
          <w:szCs w:val="28"/>
        </w:rPr>
        <w:t xml:space="preserve"> Новосибирской области на 202</w:t>
      </w:r>
      <w:r>
        <w:rPr>
          <w:color w:val="000000"/>
          <w:szCs w:val="28"/>
        </w:rPr>
        <w:t>6</w:t>
      </w:r>
      <w:r w:rsidRPr="003E1DCD">
        <w:rPr>
          <w:color w:val="000000"/>
          <w:szCs w:val="28"/>
        </w:rPr>
        <w:t>-2028 годы»</w:t>
      </w:r>
    </w:p>
    <w:p w:rsidR="00933341" w:rsidRDefault="00933341" w:rsidP="00933341">
      <w:pPr>
        <w:ind w:firstLine="0"/>
        <w:jc w:val="right"/>
        <w:rPr>
          <w:rFonts w:ascii="Times New Roman CYR" w:hAnsi="Times New Roman CYR"/>
        </w:rPr>
      </w:pPr>
    </w:p>
    <w:p w:rsidR="00DF59D7" w:rsidRDefault="00DF59D7" w:rsidP="00DF59D7">
      <w:pPr>
        <w:tabs>
          <w:tab w:val="left" w:pos="2625"/>
        </w:tabs>
        <w:rPr>
          <w:color w:val="000000"/>
          <w:szCs w:val="28"/>
        </w:rPr>
      </w:pPr>
      <w:r>
        <w:t xml:space="preserve">Перечень </w:t>
      </w:r>
      <w:proofErr w:type="gramStart"/>
      <w:r>
        <w:t>м</w:t>
      </w:r>
      <w:r w:rsidRPr="003A06CD">
        <w:t>ероприяти</w:t>
      </w:r>
      <w:r>
        <w:t>й</w:t>
      </w:r>
      <w:r w:rsidRPr="003A06CD">
        <w:t xml:space="preserve">  </w:t>
      </w:r>
      <w:r>
        <w:t>муниципальной</w:t>
      </w:r>
      <w:proofErr w:type="gramEnd"/>
      <w:r>
        <w:t xml:space="preserve"> </w:t>
      </w:r>
      <w:r w:rsidRPr="003A06CD">
        <w:t xml:space="preserve"> программы </w:t>
      </w:r>
      <w:r w:rsidR="00933341" w:rsidRPr="003E1DCD">
        <w:rPr>
          <w:color w:val="000000"/>
          <w:szCs w:val="28"/>
        </w:rPr>
        <w:t>«</w:t>
      </w:r>
      <w:r w:rsidR="00933341" w:rsidRPr="003E1DCD">
        <w:rPr>
          <w:szCs w:val="28"/>
        </w:rPr>
        <w:t>Развитие сельского хозяйства и регулирование рынков сельскохозяйственной продукции, сырья и продовольствия</w:t>
      </w:r>
      <w:r w:rsidR="00933341" w:rsidRPr="003E1DCD">
        <w:rPr>
          <w:color w:val="000000"/>
          <w:szCs w:val="28"/>
        </w:rPr>
        <w:t xml:space="preserve"> в Татарском муниципальном округе Новосибирской области на 202</w:t>
      </w:r>
      <w:r w:rsidR="00933341">
        <w:rPr>
          <w:color w:val="000000"/>
          <w:szCs w:val="28"/>
        </w:rPr>
        <w:t>6</w:t>
      </w:r>
      <w:r w:rsidR="00933341" w:rsidRPr="003E1DCD">
        <w:rPr>
          <w:color w:val="000000"/>
          <w:szCs w:val="28"/>
        </w:rPr>
        <w:t>-2028 годы»</w:t>
      </w:r>
    </w:p>
    <w:p w:rsidR="00B0745C" w:rsidRDefault="00B0745C" w:rsidP="00DF59D7">
      <w:pPr>
        <w:tabs>
          <w:tab w:val="left" w:pos="2625"/>
        </w:tabs>
        <w:rPr>
          <w:sz w:val="20"/>
        </w:rPr>
      </w:pPr>
    </w:p>
    <w:tbl>
      <w:tblPr>
        <w:tblW w:w="15624"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60"/>
        <w:gridCol w:w="3430"/>
        <w:gridCol w:w="2409"/>
        <w:gridCol w:w="960"/>
        <w:gridCol w:w="1487"/>
        <w:gridCol w:w="1275"/>
        <w:gridCol w:w="1276"/>
        <w:gridCol w:w="1985"/>
        <w:gridCol w:w="1842"/>
      </w:tblGrid>
      <w:tr w:rsidR="00DF59D7" w:rsidRPr="00FE2B0B" w:rsidTr="003E0E6A">
        <w:trPr>
          <w:trHeight w:val="645"/>
        </w:trPr>
        <w:tc>
          <w:tcPr>
            <w:tcW w:w="960" w:type="dxa"/>
            <w:vMerge w:val="restart"/>
            <w:shd w:val="clear" w:color="auto" w:fill="auto"/>
            <w:noWrap/>
            <w:vAlign w:val="bottom"/>
            <w:hideMark/>
          </w:tcPr>
          <w:p w:rsidR="00DF59D7" w:rsidRPr="00FE2B0B" w:rsidRDefault="00DF59D7" w:rsidP="00DF59D7">
            <w:pPr>
              <w:widowControl/>
              <w:spacing w:line="240" w:lineRule="auto"/>
              <w:ind w:firstLine="0"/>
              <w:jc w:val="center"/>
              <w:rPr>
                <w:color w:val="000000"/>
                <w:sz w:val="20"/>
              </w:rPr>
            </w:pPr>
            <w:r w:rsidRPr="00FE2B0B">
              <w:rPr>
                <w:color w:val="000000"/>
                <w:sz w:val="20"/>
              </w:rPr>
              <w:t>№ п/п</w:t>
            </w:r>
          </w:p>
        </w:tc>
        <w:tc>
          <w:tcPr>
            <w:tcW w:w="3430" w:type="dxa"/>
            <w:vMerge w:val="restart"/>
            <w:shd w:val="clear" w:color="auto" w:fill="auto"/>
            <w:vAlign w:val="center"/>
            <w:hideMark/>
          </w:tcPr>
          <w:p w:rsidR="00DF59D7" w:rsidRPr="00FE2B0B" w:rsidRDefault="00DF59D7" w:rsidP="00DF59D7">
            <w:pPr>
              <w:widowControl/>
              <w:spacing w:line="240" w:lineRule="auto"/>
              <w:ind w:firstLine="0"/>
              <w:jc w:val="center"/>
              <w:rPr>
                <w:color w:val="000000"/>
                <w:sz w:val="20"/>
              </w:rPr>
            </w:pPr>
            <w:r w:rsidRPr="00FE2B0B">
              <w:rPr>
                <w:color w:val="000000"/>
                <w:sz w:val="20"/>
              </w:rPr>
              <w:t>Цель, задача, мероприятие</w:t>
            </w:r>
          </w:p>
        </w:tc>
        <w:tc>
          <w:tcPr>
            <w:tcW w:w="2409" w:type="dxa"/>
            <w:vMerge w:val="restart"/>
            <w:shd w:val="clear" w:color="auto" w:fill="auto"/>
            <w:vAlign w:val="center"/>
            <w:hideMark/>
          </w:tcPr>
          <w:p w:rsidR="00DF59D7" w:rsidRPr="00FE2B0B" w:rsidRDefault="00DF59D7" w:rsidP="00DF59D7">
            <w:pPr>
              <w:widowControl/>
              <w:spacing w:line="240" w:lineRule="auto"/>
              <w:ind w:firstLine="0"/>
              <w:jc w:val="center"/>
              <w:rPr>
                <w:color w:val="000000"/>
                <w:sz w:val="20"/>
              </w:rPr>
            </w:pPr>
            <w:r w:rsidRPr="00FE2B0B">
              <w:rPr>
                <w:color w:val="000000"/>
                <w:sz w:val="20"/>
              </w:rPr>
              <w:t>Показатель</w:t>
            </w:r>
          </w:p>
        </w:tc>
        <w:tc>
          <w:tcPr>
            <w:tcW w:w="960" w:type="dxa"/>
            <w:vMerge w:val="restart"/>
            <w:shd w:val="clear" w:color="auto" w:fill="auto"/>
            <w:vAlign w:val="center"/>
            <w:hideMark/>
          </w:tcPr>
          <w:p w:rsidR="00DF59D7" w:rsidRPr="00FE2B0B" w:rsidRDefault="00DF59D7" w:rsidP="00DF59D7">
            <w:pPr>
              <w:widowControl/>
              <w:spacing w:line="240" w:lineRule="auto"/>
              <w:ind w:firstLine="0"/>
              <w:jc w:val="center"/>
              <w:rPr>
                <w:color w:val="000000"/>
                <w:sz w:val="20"/>
              </w:rPr>
            </w:pPr>
            <w:r w:rsidRPr="00FE2B0B">
              <w:rPr>
                <w:color w:val="000000"/>
                <w:sz w:val="20"/>
              </w:rPr>
              <w:t>Едина измерения</w:t>
            </w:r>
          </w:p>
        </w:tc>
        <w:tc>
          <w:tcPr>
            <w:tcW w:w="4038" w:type="dxa"/>
            <w:gridSpan w:val="3"/>
            <w:shd w:val="clear" w:color="auto" w:fill="auto"/>
            <w:vAlign w:val="center"/>
            <w:hideMark/>
          </w:tcPr>
          <w:p w:rsidR="00DF59D7" w:rsidRPr="00FE2B0B" w:rsidRDefault="00DF59D7" w:rsidP="00DF59D7">
            <w:pPr>
              <w:widowControl/>
              <w:spacing w:line="240" w:lineRule="auto"/>
              <w:ind w:firstLine="0"/>
              <w:jc w:val="center"/>
              <w:rPr>
                <w:color w:val="000000"/>
                <w:sz w:val="20"/>
              </w:rPr>
            </w:pPr>
            <w:r w:rsidRPr="00FE2B0B">
              <w:rPr>
                <w:color w:val="000000"/>
                <w:sz w:val="20"/>
              </w:rPr>
              <w:t>Период реализации муниципальной программы</w:t>
            </w:r>
          </w:p>
        </w:tc>
        <w:tc>
          <w:tcPr>
            <w:tcW w:w="1985" w:type="dxa"/>
            <w:shd w:val="clear" w:color="auto" w:fill="auto"/>
            <w:vAlign w:val="center"/>
            <w:hideMark/>
          </w:tcPr>
          <w:p w:rsidR="00DF59D7" w:rsidRPr="00FE2B0B" w:rsidRDefault="00DF59D7" w:rsidP="00DF59D7">
            <w:pPr>
              <w:widowControl/>
              <w:spacing w:line="240" w:lineRule="auto"/>
              <w:ind w:firstLine="0"/>
              <w:jc w:val="center"/>
              <w:rPr>
                <w:color w:val="000000"/>
                <w:sz w:val="20"/>
              </w:rPr>
            </w:pPr>
            <w:r w:rsidRPr="00FE2B0B">
              <w:rPr>
                <w:color w:val="000000"/>
                <w:sz w:val="20"/>
              </w:rPr>
              <w:t>Исполнитель</w:t>
            </w:r>
          </w:p>
        </w:tc>
        <w:tc>
          <w:tcPr>
            <w:tcW w:w="1842" w:type="dxa"/>
            <w:shd w:val="clear" w:color="auto" w:fill="auto"/>
            <w:vAlign w:val="center"/>
            <w:hideMark/>
          </w:tcPr>
          <w:p w:rsidR="00DF59D7" w:rsidRPr="00FE2B0B" w:rsidRDefault="00DF59D7" w:rsidP="00DF59D7">
            <w:pPr>
              <w:widowControl/>
              <w:spacing w:line="240" w:lineRule="auto"/>
              <w:ind w:firstLine="0"/>
              <w:jc w:val="center"/>
              <w:rPr>
                <w:color w:val="000000"/>
                <w:sz w:val="20"/>
              </w:rPr>
            </w:pPr>
            <w:r w:rsidRPr="00FE2B0B">
              <w:rPr>
                <w:color w:val="000000"/>
                <w:sz w:val="20"/>
              </w:rPr>
              <w:t>Срок исполнения</w:t>
            </w:r>
          </w:p>
        </w:tc>
      </w:tr>
      <w:tr w:rsidR="00CA4419" w:rsidRPr="00FE2B0B" w:rsidTr="003E0E6A">
        <w:trPr>
          <w:trHeight w:val="367"/>
        </w:trPr>
        <w:tc>
          <w:tcPr>
            <w:tcW w:w="960" w:type="dxa"/>
            <w:vMerge/>
            <w:vAlign w:val="center"/>
            <w:hideMark/>
          </w:tcPr>
          <w:p w:rsidR="00CA4419" w:rsidRPr="00FE2B0B" w:rsidRDefault="00CA4419" w:rsidP="00DF59D7">
            <w:pPr>
              <w:widowControl/>
              <w:spacing w:line="240" w:lineRule="auto"/>
              <w:ind w:firstLine="0"/>
              <w:jc w:val="left"/>
              <w:rPr>
                <w:color w:val="000000"/>
                <w:sz w:val="20"/>
              </w:rPr>
            </w:pPr>
          </w:p>
        </w:tc>
        <w:tc>
          <w:tcPr>
            <w:tcW w:w="3430" w:type="dxa"/>
            <w:vMerge/>
            <w:vAlign w:val="center"/>
            <w:hideMark/>
          </w:tcPr>
          <w:p w:rsidR="00CA4419" w:rsidRPr="00FE2B0B" w:rsidRDefault="00CA4419" w:rsidP="00DF59D7">
            <w:pPr>
              <w:widowControl/>
              <w:spacing w:line="240" w:lineRule="auto"/>
              <w:ind w:firstLine="0"/>
              <w:jc w:val="left"/>
              <w:rPr>
                <w:color w:val="000000"/>
                <w:sz w:val="20"/>
              </w:rPr>
            </w:pPr>
          </w:p>
        </w:tc>
        <w:tc>
          <w:tcPr>
            <w:tcW w:w="2409" w:type="dxa"/>
            <w:vMerge/>
            <w:vAlign w:val="center"/>
            <w:hideMark/>
          </w:tcPr>
          <w:p w:rsidR="00CA4419" w:rsidRPr="00FE2B0B" w:rsidRDefault="00CA4419" w:rsidP="00DF59D7">
            <w:pPr>
              <w:widowControl/>
              <w:spacing w:line="240" w:lineRule="auto"/>
              <w:ind w:firstLine="0"/>
              <w:jc w:val="left"/>
              <w:rPr>
                <w:color w:val="000000"/>
                <w:sz w:val="20"/>
              </w:rPr>
            </w:pPr>
          </w:p>
        </w:tc>
        <w:tc>
          <w:tcPr>
            <w:tcW w:w="960" w:type="dxa"/>
            <w:vMerge/>
            <w:vAlign w:val="center"/>
            <w:hideMark/>
          </w:tcPr>
          <w:p w:rsidR="00CA4419" w:rsidRPr="00FE2B0B" w:rsidRDefault="00CA4419" w:rsidP="00DF59D7">
            <w:pPr>
              <w:widowControl/>
              <w:spacing w:line="240" w:lineRule="auto"/>
              <w:ind w:firstLine="0"/>
              <w:jc w:val="left"/>
              <w:rPr>
                <w:color w:val="000000"/>
                <w:sz w:val="20"/>
              </w:rPr>
            </w:pPr>
          </w:p>
        </w:tc>
        <w:tc>
          <w:tcPr>
            <w:tcW w:w="1487" w:type="dxa"/>
            <w:shd w:val="clear" w:color="auto" w:fill="auto"/>
            <w:vAlign w:val="center"/>
            <w:hideMark/>
          </w:tcPr>
          <w:p w:rsidR="00CA4419" w:rsidRPr="00FE2B0B" w:rsidRDefault="00CA4419" w:rsidP="0071211C">
            <w:pPr>
              <w:widowControl/>
              <w:spacing w:line="240" w:lineRule="auto"/>
              <w:ind w:firstLine="0"/>
              <w:jc w:val="center"/>
              <w:rPr>
                <w:color w:val="000000"/>
                <w:sz w:val="20"/>
              </w:rPr>
            </w:pPr>
            <w:r w:rsidRPr="00FE2B0B">
              <w:rPr>
                <w:color w:val="000000"/>
                <w:sz w:val="20"/>
              </w:rPr>
              <w:t>202</w:t>
            </w:r>
            <w:r>
              <w:rPr>
                <w:color w:val="000000"/>
                <w:sz w:val="20"/>
              </w:rPr>
              <w:t>6</w:t>
            </w:r>
          </w:p>
        </w:tc>
        <w:tc>
          <w:tcPr>
            <w:tcW w:w="1275" w:type="dxa"/>
            <w:shd w:val="clear" w:color="auto" w:fill="auto"/>
            <w:vAlign w:val="center"/>
            <w:hideMark/>
          </w:tcPr>
          <w:p w:rsidR="00CA4419" w:rsidRPr="00FE2B0B" w:rsidRDefault="00CA4419" w:rsidP="0071211C">
            <w:pPr>
              <w:widowControl/>
              <w:spacing w:line="240" w:lineRule="auto"/>
              <w:ind w:firstLine="0"/>
              <w:jc w:val="center"/>
              <w:rPr>
                <w:color w:val="000000"/>
                <w:sz w:val="20"/>
              </w:rPr>
            </w:pPr>
            <w:r w:rsidRPr="00FE2B0B">
              <w:rPr>
                <w:color w:val="000000"/>
                <w:sz w:val="20"/>
              </w:rPr>
              <w:t>202</w:t>
            </w:r>
            <w:r>
              <w:rPr>
                <w:color w:val="000000"/>
                <w:sz w:val="20"/>
              </w:rPr>
              <w:t>7</w:t>
            </w:r>
          </w:p>
        </w:tc>
        <w:tc>
          <w:tcPr>
            <w:tcW w:w="1276" w:type="dxa"/>
            <w:shd w:val="clear" w:color="auto" w:fill="auto"/>
            <w:vAlign w:val="center"/>
            <w:hideMark/>
          </w:tcPr>
          <w:p w:rsidR="00CA4419" w:rsidRPr="00FE2B0B" w:rsidRDefault="00CA4419" w:rsidP="0071211C">
            <w:pPr>
              <w:widowControl/>
              <w:spacing w:line="240" w:lineRule="auto"/>
              <w:ind w:firstLine="0"/>
              <w:jc w:val="center"/>
              <w:rPr>
                <w:color w:val="000000"/>
                <w:sz w:val="20"/>
              </w:rPr>
            </w:pPr>
            <w:r w:rsidRPr="00FE2B0B">
              <w:rPr>
                <w:color w:val="000000"/>
                <w:sz w:val="20"/>
              </w:rPr>
              <w:t>202</w:t>
            </w:r>
            <w:r>
              <w:rPr>
                <w:color w:val="000000"/>
                <w:sz w:val="20"/>
              </w:rPr>
              <w:t>8</w:t>
            </w:r>
          </w:p>
        </w:tc>
        <w:tc>
          <w:tcPr>
            <w:tcW w:w="1985" w:type="dxa"/>
            <w:vAlign w:val="center"/>
            <w:hideMark/>
          </w:tcPr>
          <w:p w:rsidR="00CA4419" w:rsidRPr="00FE2B0B" w:rsidRDefault="00CA4419" w:rsidP="00DF59D7">
            <w:pPr>
              <w:widowControl/>
              <w:spacing w:line="240" w:lineRule="auto"/>
              <w:ind w:firstLine="0"/>
              <w:jc w:val="left"/>
              <w:rPr>
                <w:color w:val="000000"/>
                <w:sz w:val="20"/>
              </w:rPr>
            </w:pPr>
          </w:p>
        </w:tc>
        <w:tc>
          <w:tcPr>
            <w:tcW w:w="1842" w:type="dxa"/>
            <w:vAlign w:val="center"/>
            <w:hideMark/>
          </w:tcPr>
          <w:p w:rsidR="00CA4419" w:rsidRPr="00FE2B0B" w:rsidRDefault="00CA4419" w:rsidP="00DF59D7">
            <w:pPr>
              <w:widowControl/>
              <w:spacing w:line="240" w:lineRule="auto"/>
              <w:ind w:firstLine="0"/>
              <w:jc w:val="left"/>
              <w:rPr>
                <w:color w:val="000000"/>
                <w:sz w:val="20"/>
              </w:rPr>
            </w:pPr>
          </w:p>
        </w:tc>
      </w:tr>
      <w:tr w:rsidR="00CA4419" w:rsidRPr="00FE2B0B" w:rsidTr="003E0E6A">
        <w:trPr>
          <w:trHeight w:val="300"/>
        </w:trPr>
        <w:tc>
          <w:tcPr>
            <w:tcW w:w="960" w:type="dxa"/>
            <w:shd w:val="clear" w:color="auto" w:fill="auto"/>
            <w:vAlign w:val="center"/>
            <w:hideMark/>
          </w:tcPr>
          <w:p w:rsidR="00CA4419" w:rsidRPr="00FE2B0B" w:rsidRDefault="00CA4419" w:rsidP="00DF59D7">
            <w:pPr>
              <w:widowControl/>
              <w:spacing w:line="240" w:lineRule="auto"/>
              <w:ind w:firstLine="0"/>
              <w:jc w:val="center"/>
              <w:rPr>
                <w:color w:val="000000"/>
                <w:sz w:val="20"/>
              </w:rPr>
            </w:pPr>
            <w:r w:rsidRPr="00FE2B0B">
              <w:rPr>
                <w:color w:val="000000"/>
                <w:sz w:val="20"/>
              </w:rPr>
              <w:t>1</w:t>
            </w:r>
          </w:p>
        </w:tc>
        <w:tc>
          <w:tcPr>
            <w:tcW w:w="3430" w:type="dxa"/>
            <w:shd w:val="clear" w:color="auto" w:fill="auto"/>
            <w:vAlign w:val="center"/>
            <w:hideMark/>
          </w:tcPr>
          <w:p w:rsidR="00CA4419" w:rsidRPr="00FE2B0B" w:rsidRDefault="00CA4419" w:rsidP="00DF59D7">
            <w:pPr>
              <w:widowControl/>
              <w:spacing w:line="240" w:lineRule="auto"/>
              <w:ind w:firstLine="0"/>
              <w:jc w:val="center"/>
              <w:rPr>
                <w:color w:val="000000"/>
                <w:sz w:val="20"/>
              </w:rPr>
            </w:pPr>
            <w:r w:rsidRPr="00FE2B0B">
              <w:rPr>
                <w:color w:val="000000"/>
                <w:sz w:val="20"/>
              </w:rPr>
              <w:t>2</w:t>
            </w:r>
          </w:p>
        </w:tc>
        <w:tc>
          <w:tcPr>
            <w:tcW w:w="2409" w:type="dxa"/>
            <w:shd w:val="clear" w:color="auto" w:fill="auto"/>
            <w:vAlign w:val="center"/>
            <w:hideMark/>
          </w:tcPr>
          <w:p w:rsidR="00CA4419" w:rsidRPr="00FE2B0B" w:rsidRDefault="00CA4419" w:rsidP="00DF59D7">
            <w:pPr>
              <w:widowControl/>
              <w:spacing w:line="240" w:lineRule="auto"/>
              <w:ind w:firstLine="0"/>
              <w:jc w:val="center"/>
              <w:rPr>
                <w:color w:val="000000"/>
                <w:sz w:val="20"/>
              </w:rPr>
            </w:pPr>
            <w:r w:rsidRPr="00FE2B0B">
              <w:rPr>
                <w:color w:val="000000"/>
                <w:sz w:val="20"/>
              </w:rPr>
              <w:t>3</w:t>
            </w:r>
          </w:p>
        </w:tc>
        <w:tc>
          <w:tcPr>
            <w:tcW w:w="960" w:type="dxa"/>
            <w:shd w:val="clear" w:color="auto" w:fill="auto"/>
            <w:vAlign w:val="center"/>
            <w:hideMark/>
          </w:tcPr>
          <w:p w:rsidR="00CA4419" w:rsidRPr="00FE2B0B" w:rsidRDefault="00CA4419" w:rsidP="00DF59D7">
            <w:pPr>
              <w:widowControl/>
              <w:spacing w:line="240" w:lineRule="auto"/>
              <w:ind w:firstLine="0"/>
              <w:jc w:val="center"/>
              <w:rPr>
                <w:color w:val="000000"/>
                <w:sz w:val="20"/>
              </w:rPr>
            </w:pPr>
            <w:r w:rsidRPr="00FE2B0B">
              <w:rPr>
                <w:color w:val="000000"/>
                <w:sz w:val="20"/>
              </w:rPr>
              <w:t>4</w:t>
            </w:r>
          </w:p>
        </w:tc>
        <w:tc>
          <w:tcPr>
            <w:tcW w:w="1487" w:type="dxa"/>
            <w:shd w:val="clear" w:color="auto" w:fill="auto"/>
            <w:vAlign w:val="center"/>
            <w:hideMark/>
          </w:tcPr>
          <w:p w:rsidR="00CA4419" w:rsidRPr="00FE2B0B" w:rsidRDefault="00CA4419" w:rsidP="00DF59D7">
            <w:pPr>
              <w:widowControl/>
              <w:spacing w:line="240" w:lineRule="auto"/>
              <w:ind w:firstLine="0"/>
              <w:jc w:val="center"/>
              <w:rPr>
                <w:color w:val="000000"/>
                <w:sz w:val="20"/>
              </w:rPr>
            </w:pPr>
            <w:r>
              <w:rPr>
                <w:color w:val="000000"/>
                <w:sz w:val="20"/>
              </w:rPr>
              <w:t>5</w:t>
            </w:r>
          </w:p>
        </w:tc>
        <w:tc>
          <w:tcPr>
            <w:tcW w:w="1275" w:type="dxa"/>
            <w:shd w:val="clear" w:color="auto" w:fill="auto"/>
            <w:vAlign w:val="center"/>
          </w:tcPr>
          <w:p w:rsidR="00CA4419" w:rsidRPr="00FE2B0B" w:rsidRDefault="00CA4419" w:rsidP="00DF59D7">
            <w:pPr>
              <w:widowControl/>
              <w:spacing w:line="240" w:lineRule="auto"/>
              <w:ind w:firstLine="0"/>
              <w:jc w:val="center"/>
              <w:rPr>
                <w:color w:val="000000"/>
                <w:sz w:val="20"/>
              </w:rPr>
            </w:pPr>
            <w:r>
              <w:rPr>
                <w:color w:val="000000"/>
                <w:sz w:val="20"/>
              </w:rPr>
              <w:t>6</w:t>
            </w:r>
          </w:p>
        </w:tc>
        <w:tc>
          <w:tcPr>
            <w:tcW w:w="1276" w:type="dxa"/>
            <w:shd w:val="clear" w:color="auto" w:fill="auto"/>
            <w:vAlign w:val="center"/>
          </w:tcPr>
          <w:p w:rsidR="00CA4419" w:rsidRPr="00FE2B0B" w:rsidRDefault="00CA4419" w:rsidP="00DF59D7">
            <w:pPr>
              <w:widowControl/>
              <w:spacing w:line="240" w:lineRule="auto"/>
              <w:ind w:firstLine="0"/>
              <w:jc w:val="center"/>
              <w:rPr>
                <w:color w:val="000000"/>
                <w:sz w:val="20"/>
              </w:rPr>
            </w:pPr>
            <w:r>
              <w:rPr>
                <w:color w:val="000000"/>
                <w:sz w:val="20"/>
              </w:rPr>
              <w:t>7</w:t>
            </w:r>
          </w:p>
        </w:tc>
        <w:tc>
          <w:tcPr>
            <w:tcW w:w="1985" w:type="dxa"/>
            <w:shd w:val="clear" w:color="auto" w:fill="auto"/>
            <w:vAlign w:val="center"/>
          </w:tcPr>
          <w:p w:rsidR="00CA4419" w:rsidRPr="00FE2B0B" w:rsidRDefault="00CA4419" w:rsidP="00DF59D7">
            <w:pPr>
              <w:widowControl/>
              <w:spacing w:line="240" w:lineRule="auto"/>
              <w:ind w:firstLine="0"/>
              <w:jc w:val="center"/>
              <w:rPr>
                <w:color w:val="000000"/>
                <w:sz w:val="20"/>
              </w:rPr>
            </w:pPr>
            <w:r>
              <w:rPr>
                <w:color w:val="000000"/>
                <w:sz w:val="20"/>
              </w:rPr>
              <w:t>8</w:t>
            </w:r>
          </w:p>
        </w:tc>
        <w:tc>
          <w:tcPr>
            <w:tcW w:w="1842" w:type="dxa"/>
            <w:shd w:val="clear" w:color="auto" w:fill="auto"/>
            <w:vAlign w:val="center"/>
          </w:tcPr>
          <w:p w:rsidR="00CA4419" w:rsidRPr="00FE2B0B" w:rsidRDefault="00CA4419" w:rsidP="00DF59D7">
            <w:pPr>
              <w:widowControl/>
              <w:spacing w:line="240" w:lineRule="auto"/>
              <w:ind w:firstLine="0"/>
              <w:jc w:val="center"/>
              <w:rPr>
                <w:color w:val="000000"/>
                <w:sz w:val="20"/>
              </w:rPr>
            </w:pPr>
            <w:r>
              <w:rPr>
                <w:color w:val="000000"/>
                <w:sz w:val="20"/>
              </w:rPr>
              <w:t>9</w:t>
            </w:r>
          </w:p>
        </w:tc>
      </w:tr>
      <w:tr w:rsidR="00DF59D7" w:rsidRPr="00FE2B0B" w:rsidTr="003E0E6A">
        <w:trPr>
          <w:trHeight w:val="900"/>
        </w:trPr>
        <w:tc>
          <w:tcPr>
            <w:tcW w:w="15624" w:type="dxa"/>
            <w:gridSpan w:val="9"/>
            <w:shd w:val="clear" w:color="auto" w:fill="auto"/>
            <w:vAlign w:val="center"/>
            <w:hideMark/>
          </w:tcPr>
          <w:p w:rsidR="0071211C" w:rsidRPr="00A9484B" w:rsidRDefault="00DF59D7" w:rsidP="0071211C">
            <w:pPr>
              <w:widowControl/>
              <w:spacing w:line="240" w:lineRule="auto"/>
              <w:ind w:firstLine="0"/>
              <w:jc w:val="left"/>
              <w:rPr>
                <w:bCs/>
                <w:color w:val="000000"/>
                <w:sz w:val="24"/>
                <w:szCs w:val="24"/>
              </w:rPr>
            </w:pPr>
            <w:r w:rsidRPr="00FE2B0B">
              <w:rPr>
                <w:color w:val="000000"/>
                <w:sz w:val="20"/>
              </w:rPr>
              <w:t xml:space="preserve"> </w:t>
            </w:r>
            <w:r w:rsidR="0071211C" w:rsidRPr="00A9484B">
              <w:rPr>
                <w:bCs/>
                <w:color w:val="000000"/>
                <w:sz w:val="24"/>
                <w:szCs w:val="24"/>
              </w:rPr>
              <w:t>Цель: содействие</w:t>
            </w:r>
            <w:r w:rsidR="0071211C" w:rsidRPr="00A9484B">
              <w:rPr>
                <w:sz w:val="24"/>
                <w:szCs w:val="24"/>
              </w:rPr>
              <w:t xml:space="preserve"> в увеличении объемов производства продукции сельского хозяйства и повышении финансовой устойчивости сельскохозяйственных товаропроизводителей Татарского</w:t>
            </w:r>
            <w:r w:rsidR="003B1E1D">
              <w:rPr>
                <w:sz w:val="24"/>
                <w:szCs w:val="24"/>
              </w:rPr>
              <w:t xml:space="preserve"> муниципального</w:t>
            </w:r>
            <w:r w:rsidR="0071211C" w:rsidRPr="00A9484B">
              <w:rPr>
                <w:sz w:val="24"/>
                <w:szCs w:val="24"/>
              </w:rPr>
              <w:t xml:space="preserve"> </w:t>
            </w:r>
            <w:r w:rsidR="005179E7">
              <w:rPr>
                <w:sz w:val="24"/>
                <w:szCs w:val="24"/>
              </w:rPr>
              <w:t>округа</w:t>
            </w:r>
            <w:r w:rsidR="0071211C" w:rsidRPr="00A9484B">
              <w:rPr>
                <w:sz w:val="24"/>
                <w:szCs w:val="24"/>
              </w:rPr>
              <w:t xml:space="preserve"> Новосибирской области</w:t>
            </w:r>
            <w:r w:rsidR="0071211C" w:rsidRPr="00A9484B">
              <w:rPr>
                <w:bCs/>
                <w:color w:val="000000"/>
                <w:sz w:val="24"/>
                <w:szCs w:val="24"/>
              </w:rPr>
              <w:t>.</w:t>
            </w:r>
          </w:p>
          <w:p w:rsidR="00DF59D7" w:rsidRPr="00FE2B0B" w:rsidRDefault="00DF59D7" w:rsidP="007F2054">
            <w:pPr>
              <w:widowControl/>
              <w:spacing w:line="240" w:lineRule="auto"/>
              <w:ind w:firstLine="0"/>
              <w:jc w:val="left"/>
              <w:rPr>
                <w:color w:val="000000"/>
                <w:sz w:val="20"/>
              </w:rPr>
            </w:pPr>
          </w:p>
        </w:tc>
      </w:tr>
      <w:tr w:rsidR="00DF59D7" w:rsidRPr="00FE2B0B" w:rsidTr="003E0E6A">
        <w:trPr>
          <w:trHeight w:val="825"/>
        </w:trPr>
        <w:tc>
          <w:tcPr>
            <w:tcW w:w="15624" w:type="dxa"/>
            <w:gridSpan w:val="9"/>
            <w:shd w:val="clear" w:color="auto" w:fill="auto"/>
            <w:vAlign w:val="center"/>
            <w:hideMark/>
          </w:tcPr>
          <w:p w:rsidR="0071211C" w:rsidRPr="00F03320" w:rsidRDefault="0071211C" w:rsidP="0071211C">
            <w:pPr>
              <w:widowControl/>
              <w:spacing w:line="240" w:lineRule="auto"/>
              <w:ind w:firstLine="0"/>
              <w:jc w:val="left"/>
              <w:rPr>
                <w:color w:val="000000"/>
                <w:sz w:val="24"/>
                <w:szCs w:val="24"/>
              </w:rPr>
            </w:pPr>
            <w:r w:rsidRPr="00F03320">
              <w:rPr>
                <w:color w:val="000000"/>
                <w:sz w:val="24"/>
                <w:szCs w:val="24"/>
              </w:rPr>
              <w:t>Задача</w:t>
            </w:r>
            <w:r w:rsidR="008D327B">
              <w:rPr>
                <w:color w:val="000000"/>
                <w:sz w:val="24"/>
                <w:szCs w:val="24"/>
              </w:rPr>
              <w:t xml:space="preserve"> 1.</w:t>
            </w:r>
            <w:r w:rsidRPr="00F03320">
              <w:rPr>
                <w:color w:val="000000"/>
                <w:sz w:val="24"/>
                <w:szCs w:val="24"/>
              </w:rPr>
              <w:t xml:space="preserve">: </w:t>
            </w:r>
            <w:r w:rsidR="00334ED4">
              <w:rPr>
                <w:sz w:val="24"/>
                <w:szCs w:val="24"/>
              </w:rPr>
              <w:t>С</w:t>
            </w:r>
            <w:r w:rsidRPr="00F03320">
              <w:rPr>
                <w:sz w:val="24"/>
                <w:szCs w:val="24"/>
              </w:rPr>
              <w:t>одействие сельхозтоваропроизводителям в получении государственной поддержки для осуществления сельскохозяйственной деятельности</w:t>
            </w:r>
            <w:r w:rsidRPr="00F03320">
              <w:rPr>
                <w:color w:val="000000"/>
                <w:sz w:val="24"/>
                <w:szCs w:val="24"/>
              </w:rPr>
              <w:t> </w:t>
            </w:r>
          </w:p>
          <w:p w:rsidR="00DF59D7" w:rsidRPr="00FE2B0B" w:rsidRDefault="00DF59D7" w:rsidP="007F2054">
            <w:pPr>
              <w:widowControl/>
              <w:spacing w:line="240" w:lineRule="auto"/>
              <w:ind w:firstLine="0"/>
              <w:jc w:val="left"/>
              <w:rPr>
                <w:color w:val="000000"/>
                <w:sz w:val="20"/>
              </w:rPr>
            </w:pPr>
          </w:p>
        </w:tc>
      </w:tr>
      <w:tr w:rsidR="00CA4419" w:rsidRPr="00FE2B0B" w:rsidTr="003E0E6A">
        <w:trPr>
          <w:trHeight w:val="480"/>
        </w:trPr>
        <w:tc>
          <w:tcPr>
            <w:tcW w:w="960" w:type="dxa"/>
            <w:vMerge w:val="restart"/>
            <w:shd w:val="clear" w:color="auto" w:fill="auto"/>
            <w:noWrap/>
            <w:vAlign w:val="center"/>
            <w:hideMark/>
          </w:tcPr>
          <w:p w:rsidR="00CA4419" w:rsidRPr="00FE2B0B" w:rsidRDefault="00CA4419" w:rsidP="002F1DD6">
            <w:pPr>
              <w:widowControl/>
              <w:spacing w:line="240" w:lineRule="auto"/>
              <w:ind w:firstLine="0"/>
              <w:jc w:val="center"/>
              <w:rPr>
                <w:color w:val="000000"/>
                <w:sz w:val="20"/>
              </w:rPr>
            </w:pPr>
            <w:r w:rsidRPr="00FE2B0B">
              <w:rPr>
                <w:color w:val="000000"/>
                <w:sz w:val="20"/>
              </w:rPr>
              <w:t>1.</w:t>
            </w:r>
            <w:r>
              <w:rPr>
                <w:color w:val="000000"/>
                <w:sz w:val="20"/>
              </w:rPr>
              <w:t>1</w:t>
            </w:r>
          </w:p>
        </w:tc>
        <w:tc>
          <w:tcPr>
            <w:tcW w:w="3430" w:type="dxa"/>
            <w:vMerge w:val="restart"/>
            <w:shd w:val="clear" w:color="auto" w:fill="auto"/>
            <w:vAlign w:val="center"/>
            <w:hideMark/>
          </w:tcPr>
          <w:p w:rsidR="00CA4419" w:rsidRPr="00E4504D" w:rsidRDefault="00CA4419" w:rsidP="005F3759">
            <w:pPr>
              <w:widowControl/>
              <w:spacing w:line="240" w:lineRule="auto"/>
              <w:ind w:firstLine="0"/>
              <w:jc w:val="center"/>
              <w:rPr>
                <w:color w:val="000000"/>
                <w:sz w:val="24"/>
                <w:szCs w:val="24"/>
              </w:rPr>
            </w:pPr>
            <w:r w:rsidRPr="00E4504D">
              <w:rPr>
                <w:color w:val="000000"/>
                <w:sz w:val="24"/>
                <w:szCs w:val="24"/>
              </w:rPr>
              <w:t>Оказание сельхозтоваропроизводителям информационно-консультационной помощи и содействия по вопросам получения государственной поддержки</w:t>
            </w:r>
          </w:p>
        </w:tc>
        <w:tc>
          <w:tcPr>
            <w:tcW w:w="2409" w:type="dxa"/>
            <w:shd w:val="clear" w:color="auto" w:fill="auto"/>
            <w:vAlign w:val="center"/>
            <w:hideMark/>
          </w:tcPr>
          <w:p w:rsidR="00CA4419" w:rsidRPr="00BB1B4E" w:rsidRDefault="00CA4419" w:rsidP="00D76065">
            <w:pPr>
              <w:widowControl/>
              <w:spacing w:line="240" w:lineRule="auto"/>
              <w:ind w:firstLine="0"/>
              <w:jc w:val="left"/>
              <w:rPr>
                <w:color w:val="000000"/>
                <w:sz w:val="22"/>
                <w:szCs w:val="22"/>
              </w:rPr>
            </w:pPr>
            <w:r w:rsidRPr="00BB1B4E">
              <w:rPr>
                <w:color w:val="000000"/>
                <w:sz w:val="22"/>
                <w:szCs w:val="22"/>
              </w:rPr>
              <w:t>Количество</w:t>
            </w:r>
            <w:r>
              <w:rPr>
                <w:color w:val="000000"/>
                <w:sz w:val="22"/>
                <w:szCs w:val="22"/>
              </w:rPr>
              <w:t xml:space="preserve"> консультаций</w:t>
            </w:r>
          </w:p>
        </w:tc>
        <w:tc>
          <w:tcPr>
            <w:tcW w:w="960" w:type="dxa"/>
            <w:shd w:val="clear" w:color="auto" w:fill="auto"/>
            <w:vAlign w:val="center"/>
            <w:hideMark/>
          </w:tcPr>
          <w:p w:rsidR="00CA4419" w:rsidRPr="00BB1B4E" w:rsidRDefault="00CA4419" w:rsidP="002F1DD6">
            <w:pPr>
              <w:widowControl/>
              <w:spacing w:line="240" w:lineRule="auto"/>
              <w:ind w:firstLine="0"/>
              <w:rPr>
                <w:color w:val="000000"/>
                <w:sz w:val="22"/>
                <w:szCs w:val="22"/>
              </w:rPr>
            </w:pPr>
            <w:r w:rsidRPr="00BB1B4E">
              <w:rPr>
                <w:color w:val="000000"/>
                <w:sz w:val="22"/>
                <w:szCs w:val="22"/>
              </w:rPr>
              <w:t>единиц</w:t>
            </w:r>
          </w:p>
        </w:tc>
        <w:tc>
          <w:tcPr>
            <w:tcW w:w="1487" w:type="dxa"/>
            <w:shd w:val="clear" w:color="auto" w:fill="auto"/>
            <w:vAlign w:val="center"/>
          </w:tcPr>
          <w:p w:rsidR="00CA4419" w:rsidRPr="002E1299" w:rsidRDefault="00CA4419" w:rsidP="002F1DD6">
            <w:pPr>
              <w:widowControl/>
              <w:spacing w:line="240" w:lineRule="auto"/>
              <w:ind w:firstLine="0"/>
              <w:jc w:val="center"/>
              <w:rPr>
                <w:color w:val="000000"/>
                <w:sz w:val="22"/>
                <w:szCs w:val="22"/>
              </w:rPr>
            </w:pPr>
            <w:r>
              <w:rPr>
                <w:color w:val="000000"/>
                <w:sz w:val="22"/>
                <w:szCs w:val="22"/>
              </w:rPr>
              <w:t>145</w:t>
            </w:r>
          </w:p>
        </w:tc>
        <w:tc>
          <w:tcPr>
            <w:tcW w:w="1275" w:type="dxa"/>
            <w:shd w:val="clear" w:color="auto" w:fill="auto"/>
            <w:vAlign w:val="center"/>
          </w:tcPr>
          <w:p w:rsidR="00CA4419" w:rsidRPr="002E1299" w:rsidRDefault="00CA4419" w:rsidP="002F1DD6">
            <w:pPr>
              <w:widowControl/>
              <w:spacing w:line="240" w:lineRule="auto"/>
              <w:ind w:firstLine="0"/>
              <w:jc w:val="center"/>
              <w:rPr>
                <w:color w:val="000000"/>
                <w:sz w:val="22"/>
                <w:szCs w:val="22"/>
              </w:rPr>
            </w:pPr>
            <w:r>
              <w:rPr>
                <w:color w:val="000000"/>
                <w:sz w:val="22"/>
                <w:szCs w:val="22"/>
              </w:rPr>
              <w:t>150</w:t>
            </w:r>
          </w:p>
        </w:tc>
        <w:tc>
          <w:tcPr>
            <w:tcW w:w="1276" w:type="dxa"/>
            <w:shd w:val="clear" w:color="auto" w:fill="auto"/>
            <w:vAlign w:val="center"/>
          </w:tcPr>
          <w:p w:rsidR="00CA4419" w:rsidRPr="002E1299" w:rsidRDefault="00CA4419" w:rsidP="002F1DD6">
            <w:pPr>
              <w:widowControl/>
              <w:spacing w:line="240" w:lineRule="auto"/>
              <w:ind w:firstLine="0"/>
              <w:jc w:val="center"/>
              <w:rPr>
                <w:color w:val="000000"/>
                <w:sz w:val="22"/>
                <w:szCs w:val="22"/>
              </w:rPr>
            </w:pPr>
            <w:r>
              <w:rPr>
                <w:color w:val="000000"/>
                <w:sz w:val="22"/>
                <w:szCs w:val="22"/>
              </w:rPr>
              <w:t>155</w:t>
            </w:r>
          </w:p>
        </w:tc>
        <w:tc>
          <w:tcPr>
            <w:tcW w:w="1985" w:type="dxa"/>
            <w:vMerge w:val="restart"/>
            <w:shd w:val="clear" w:color="auto" w:fill="auto"/>
            <w:vAlign w:val="center"/>
            <w:hideMark/>
          </w:tcPr>
          <w:p w:rsidR="00CA4419" w:rsidRDefault="00CA4419" w:rsidP="00CB5393">
            <w:pPr>
              <w:widowControl/>
              <w:spacing w:line="240" w:lineRule="auto"/>
              <w:ind w:firstLine="0"/>
              <w:jc w:val="center"/>
              <w:rPr>
                <w:color w:val="000000"/>
                <w:sz w:val="22"/>
                <w:szCs w:val="22"/>
              </w:rPr>
            </w:pPr>
            <w:r w:rsidRPr="00BB1B4E">
              <w:rPr>
                <w:color w:val="000000"/>
                <w:sz w:val="22"/>
                <w:szCs w:val="22"/>
              </w:rPr>
              <w:t xml:space="preserve">УСХ, </w:t>
            </w:r>
            <w:r>
              <w:rPr>
                <w:color w:val="000000"/>
                <w:sz w:val="22"/>
                <w:szCs w:val="22"/>
              </w:rPr>
              <w:t>сельхозтоваропроизводители</w:t>
            </w:r>
          </w:p>
          <w:p w:rsidR="00CA4419" w:rsidRPr="00BB1B4E" w:rsidRDefault="00CA4419" w:rsidP="002F1DD6">
            <w:pPr>
              <w:pStyle w:val="ConsPlusNormal"/>
              <w:ind w:firstLine="0"/>
              <w:jc w:val="both"/>
              <w:rPr>
                <w:rFonts w:ascii="Times New Roman" w:hAnsi="Times New Roman" w:cs="Times New Roman"/>
                <w:color w:val="000000"/>
              </w:rPr>
            </w:pPr>
          </w:p>
        </w:tc>
        <w:tc>
          <w:tcPr>
            <w:tcW w:w="1842" w:type="dxa"/>
            <w:vMerge w:val="restart"/>
            <w:shd w:val="clear" w:color="auto" w:fill="auto"/>
            <w:vAlign w:val="center"/>
            <w:hideMark/>
          </w:tcPr>
          <w:p w:rsidR="00CA4419" w:rsidRPr="00BB1B4E" w:rsidRDefault="00CA4419" w:rsidP="00C93A3B">
            <w:pPr>
              <w:widowControl/>
              <w:spacing w:line="240" w:lineRule="auto"/>
              <w:ind w:firstLine="0"/>
              <w:jc w:val="center"/>
              <w:rPr>
                <w:color w:val="000000"/>
                <w:sz w:val="22"/>
                <w:szCs w:val="22"/>
              </w:rPr>
            </w:pPr>
            <w:r w:rsidRPr="00BB1B4E">
              <w:rPr>
                <w:color w:val="000000"/>
                <w:sz w:val="22"/>
                <w:szCs w:val="22"/>
              </w:rPr>
              <w:t> Ежегодно в период с 202</w:t>
            </w:r>
            <w:r>
              <w:rPr>
                <w:color w:val="000000"/>
                <w:sz w:val="22"/>
                <w:szCs w:val="22"/>
              </w:rPr>
              <w:t>6</w:t>
            </w:r>
            <w:r w:rsidRPr="00BB1B4E">
              <w:rPr>
                <w:color w:val="000000"/>
                <w:sz w:val="22"/>
                <w:szCs w:val="22"/>
              </w:rPr>
              <w:t xml:space="preserve"> по 2028гг.</w:t>
            </w:r>
          </w:p>
        </w:tc>
      </w:tr>
      <w:tr w:rsidR="00CA4419" w:rsidRPr="00FE2B0B" w:rsidTr="00357409">
        <w:trPr>
          <w:trHeight w:val="450"/>
        </w:trPr>
        <w:tc>
          <w:tcPr>
            <w:tcW w:w="960" w:type="dxa"/>
            <w:vMerge/>
            <w:vAlign w:val="center"/>
            <w:hideMark/>
          </w:tcPr>
          <w:p w:rsidR="00CA4419" w:rsidRPr="00FE2B0B" w:rsidRDefault="00CA4419" w:rsidP="00740586">
            <w:pPr>
              <w:widowControl/>
              <w:spacing w:line="240" w:lineRule="auto"/>
              <w:ind w:firstLine="0"/>
              <w:jc w:val="left"/>
              <w:rPr>
                <w:color w:val="000000"/>
                <w:sz w:val="20"/>
              </w:rPr>
            </w:pPr>
          </w:p>
        </w:tc>
        <w:tc>
          <w:tcPr>
            <w:tcW w:w="3430" w:type="dxa"/>
            <w:vMerge/>
            <w:vAlign w:val="center"/>
            <w:hideMark/>
          </w:tcPr>
          <w:p w:rsidR="00CA4419" w:rsidRPr="00FE2B0B" w:rsidRDefault="00CA4419" w:rsidP="00740586">
            <w:pPr>
              <w:widowControl/>
              <w:spacing w:line="240" w:lineRule="auto"/>
              <w:ind w:firstLine="0"/>
              <w:jc w:val="left"/>
              <w:rPr>
                <w:color w:val="000000"/>
                <w:sz w:val="20"/>
              </w:rPr>
            </w:pPr>
          </w:p>
        </w:tc>
        <w:tc>
          <w:tcPr>
            <w:tcW w:w="2409" w:type="dxa"/>
            <w:shd w:val="clear" w:color="auto" w:fill="auto"/>
            <w:vAlign w:val="center"/>
            <w:hideMark/>
          </w:tcPr>
          <w:p w:rsidR="00CA4419" w:rsidRPr="00BB1B4E" w:rsidRDefault="00CA4419" w:rsidP="00740586">
            <w:pPr>
              <w:widowControl/>
              <w:spacing w:line="240" w:lineRule="auto"/>
              <w:ind w:firstLine="0"/>
              <w:jc w:val="left"/>
              <w:rPr>
                <w:color w:val="000000"/>
                <w:sz w:val="22"/>
                <w:szCs w:val="22"/>
              </w:rPr>
            </w:pPr>
            <w:r w:rsidRPr="00BB1B4E">
              <w:rPr>
                <w:color w:val="000000"/>
                <w:sz w:val="22"/>
                <w:szCs w:val="22"/>
              </w:rPr>
              <w:t>Стоимость единицы</w:t>
            </w:r>
          </w:p>
        </w:tc>
        <w:tc>
          <w:tcPr>
            <w:tcW w:w="960" w:type="dxa"/>
            <w:shd w:val="clear" w:color="auto" w:fill="auto"/>
            <w:vAlign w:val="center"/>
            <w:hideMark/>
          </w:tcPr>
          <w:p w:rsidR="00CA4419" w:rsidRPr="00BB1B4E" w:rsidRDefault="00CA4419" w:rsidP="00740586">
            <w:pPr>
              <w:widowControl/>
              <w:spacing w:line="240" w:lineRule="auto"/>
              <w:ind w:firstLine="0"/>
              <w:rPr>
                <w:color w:val="000000"/>
                <w:sz w:val="22"/>
                <w:szCs w:val="22"/>
              </w:rPr>
            </w:pPr>
            <w:proofErr w:type="spellStart"/>
            <w:r w:rsidRPr="00BB1B4E">
              <w:rPr>
                <w:color w:val="000000"/>
                <w:sz w:val="22"/>
                <w:szCs w:val="22"/>
              </w:rPr>
              <w:t>тыс.р</w:t>
            </w:r>
            <w:proofErr w:type="spellEnd"/>
            <w:r w:rsidRPr="00BB1B4E">
              <w:rPr>
                <w:color w:val="000000"/>
                <w:sz w:val="22"/>
                <w:szCs w:val="22"/>
              </w:rPr>
              <w:t>.</w:t>
            </w:r>
          </w:p>
        </w:tc>
        <w:tc>
          <w:tcPr>
            <w:tcW w:w="1487" w:type="dxa"/>
            <w:shd w:val="clear" w:color="auto" w:fill="auto"/>
          </w:tcPr>
          <w:p w:rsidR="00CA4419" w:rsidRPr="00BB1B4E" w:rsidRDefault="00357409" w:rsidP="002F1DD6">
            <w:pPr>
              <w:ind w:firstLine="0"/>
              <w:jc w:val="center"/>
              <w:rPr>
                <w:sz w:val="22"/>
                <w:szCs w:val="22"/>
              </w:rPr>
            </w:pPr>
            <w:r>
              <w:rPr>
                <w:sz w:val="22"/>
                <w:szCs w:val="22"/>
              </w:rPr>
              <w:t>х</w:t>
            </w:r>
          </w:p>
        </w:tc>
        <w:tc>
          <w:tcPr>
            <w:tcW w:w="1275" w:type="dxa"/>
            <w:shd w:val="clear" w:color="auto" w:fill="auto"/>
          </w:tcPr>
          <w:p w:rsidR="00CA4419" w:rsidRPr="00BB1B4E" w:rsidRDefault="00357409" w:rsidP="002F1DD6">
            <w:pPr>
              <w:ind w:firstLine="0"/>
              <w:jc w:val="center"/>
              <w:rPr>
                <w:sz w:val="22"/>
                <w:szCs w:val="22"/>
              </w:rPr>
            </w:pPr>
            <w:r>
              <w:rPr>
                <w:sz w:val="22"/>
                <w:szCs w:val="22"/>
              </w:rPr>
              <w:t>х</w:t>
            </w:r>
          </w:p>
        </w:tc>
        <w:tc>
          <w:tcPr>
            <w:tcW w:w="1276" w:type="dxa"/>
            <w:shd w:val="clear" w:color="auto" w:fill="auto"/>
          </w:tcPr>
          <w:p w:rsidR="00CA4419" w:rsidRPr="00BB1B4E" w:rsidRDefault="00357409" w:rsidP="002F1DD6">
            <w:pPr>
              <w:ind w:firstLine="0"/>
              <w:jc w:val="center"/>
              <w:rPr>
                <w:sz w:val="22"/>
                <w:szCs w:val="22"/>
              </w:rPr>
            </w:pPr>
            <w:r>
              <w:rPr>
                <w:sz w:val="22"/>
                <w:szCs w:val="22"/>
              </w:rPr>
              <w:t>х</w:t>
            </w:r>
          </w:p>
        </w:tc>
        <w:tc>
          <w:tcPr>
            <w:tcW w:w="1985" w:type="dxa"/>
            <w:vMerge/>
            <w:shd w:val="clear" w:color="auto" w:fill="auto"/>
            <w:vAlign w:val="center"/>
            <w:hideMark/>
          </w:tcPr>
          <w:p w:rsidR="00CA4419" w:rsidRPr="00FE2B0B" w:rsidRDefault="00CA4419" w:rsidP="00740586">
            <w:pPr>
              <w:widowControl/>
              <w:spacing w:line="240" w:lineRule="auto"/>
              <w:ind w:firstLine="0"/>
              <w:jc w:val="left"/>
              <w:rPr>
                <w:color w:val="000000"/>
                <w:sz w:val="20"/>
              </w:rPr>
            </w:pPr>
          </w:p>
        </w:tc>
        <w:tc>
          <w:tcPr>
            <w:tcW w:w="1842" w:type="dxa"/>
            <w:vMerge/>
            <w:vAlign w:val="center"/>
            <w:hideMark/>
          </w:tcPr>
          <w:p w:rsidR="00CA4419" w:rsidRPr="00FE2B0B" w:rsidRDefault="00CA4419" w:rsidP="00740586">
            <w:pPr>
              <w:widowControl/>
              <w:spacing w:line="240" w:lineRule="auto"/>
              <w:ind w:firstLine="0"/>
              <w:jc w:val="left"/>
              <w:rPr>
                <w:color w:val="000000"/>
                <w:sz w:val="20"/>
              </w:rPr>
            </w:pPr>
          </w:p>
        </w:tc>
      </w:tr>
      <w:tr w:rsidR="00CA4419" w:rsidRPr="00FE2B0B" w:rsidTr="003E0E6A">
        <w:trPr>
          <w:trHeight w:val="495"/>
        </w:trPr>
        <w:tc>
          <w:tcPr>
            <w:tcW w:w="960" w:type="dxa"/>
            <w:vMerge/>
            <w:vAlign w:val="center"/>
            <w:hideMark/>
          </w:tcPr>
          <w:p w:rsidR="00CA4419" w:rsidRPr="00FE2B0B" w:rsidRDefault="00CA4419" w:rsidP="005F1005">
            <w:pPr>
              <w:widowControl/>
              <w:spacing w:line="240" w:lineRule="auto"/>
              <w:ind w:firstLine="0"/>
              <w:jc w:val="left"/>
              <w:rPr>
                <w:color w:val="000000"/>
                <w:sz w:val="20"/>
              </w:rPr>
            </w:pPr>
          </w:p>
        </w:tc>
        <w:tc>
          <w:tcPr>
            <w:tcW w:w="3430" w:type="dxa"/>
            <w:vMerge/>
            <w:vAlign w:val="center"/>
            <w:hideMark/>
          </w:tcPr>
          <w:p w:rsidR="00CA4419" w:rsidRPr="00FE2B0B" w:rsidRDefault="00CA4419" w:rsidP="005F1005">
            <w:pPr>
              <w:widowControl/>
              <w:spacing w:line="240" w:lineRule="auto"/>
              <w:ind w:firstLine="0"/>
              <w:jc w:val="left"/>
              <w:rPr>
                <w:color w:val="000000"/>
                <w:sz w:val="20"/>
              </w:rPr>
            </w:pPr>
          </w:p>
        </w:tc>
        <w:tc>
          <w:tcPr>
            <w:tcW w:w="2409" w:type="dxa"/>
            <w:shd w:val="clear" w:color="auto" w:fill="auto"/>
            <w:vAlign w:val="center"/>
            <w:hideMark/>
          </w:tcPr>
          <w:p w:rsidR="00CA4419" w:rsidRPr="00BB1B4E" w:rsidRDefault="00CA4419" w:rsidP="005F1005">
            <w:pPr>
              <w:widowControl/>
              <w:spacing w:line="240" w:lineRule="auto"/>
              <w:ind w:firstLine="0"/>
              <w:jc w:val="left"/>
              <w:rPr>
                <w:color w:val="000000"/>
                <w:sz w:val="22"/>
                <w:szCs w:val="22"/>
              </w:rPr>
            </w:pPr>
            <w:r w:rsidRPr="00BB1B4E">
              <w:rPr>
                <w:color w:val="000000"/>
                <w:sz w:val="22"/>
                <w:szCs w:val="22"/>
              </w:rPr>
              <w:t>Сумма затрат, в том числе</w:t>
            </w:r>
          </w:p>
        </w:tc>
        <w:tc>
          <w:tcPr>
            <w:tcW w:w="960" w:type="dxa"/>
            <w:shd w:val="clear" w:color="auto" w:fill="auto"/>
            <w:vAlign w:val="center"/>
            <w:hideMark/>
          </w:tcPr>
          <w:p w:rsidR="00CA4419" w:rsidRPr="00BB1B4E" w:rsidRDefault="00CA4419" w:rsidP="005F1005">
            <w:pPr>
              <w:widowControl/>
              <w:spacing w:line="240" w:lineRule="auto"/>
              <w:ind w:firstLine="0"/>
              <w:rPr>
                <w:color w:val="000000"/>
                <w:sz w:val="22"/>
                <w:szCs w:val="22"/>
              </w:rPr>
            </w:pPr>
            <w:proofErr w:type="spellStart"/>
            <w:r w:rsidRPr="00BB1B4E">
              <w:rPr>
                <w:color w:val="000000"/>
                <w:sz w:val="22"/>
                <w:szCs w:val="22"/>
              </w:rPr>
              <w:t>тыс.р</w:t>
            </w:r>
            <w:proofErr w:type="spellEnd"/>
            <w:r w:rsidRPr="00BB1B4E">
              <w:rPr>
                <w:color w:val="000000"/>
                <w:sz w:val="22"/>
                <w:szCs w:val="22"/>
              </w:rPr>
              <w:t>.</w:t>
            </w:r>
          </w:p>
        </w:tc>
        <w:tc>
          <w:tcPr>
            <w:tcW w:w="1487" w:type="dxa"/>
            <w:shd w:val="clear" w:color="auto" w:fill="auto"/>
          </w:tcPr>
          <w:p w:rsidR="00CA4419" w:rsidRPr="00BB1B4E" w:rsidRDefault="00CA4419" w:rsidP="005F1005">
            <w:pPr>
              <w:ind w:firstLine="0"/>
              <w:jc w:val="center"/>
              <w:rPr>
                <w:sz w:val="22"/>
                <w:szCs w:val="22"/>
              </w:rPr>
            </w:pPr>
            <w:r>
              <w:rPr>
                <w:sz w:val="22"/>
                <w:szCs w:val="22"/>
              </w:rPr>
              <w:t>1 070 106</w:t>
            </w:r>
          </w:p>
        </w:tc>
        <w:tc>
          <w:tcPr>
            <w:tcW w:w="1275" w:type="dxa"/>
            <w:shd w:val="clear" w:color="auto" w:fill="auto"/>
            <w:hideMark/>
          </w:tcPr>
          <w:p w:rsidR="00CA4419" w:rsidRPr="00BB1B4E" w:rsidRDefault="00CA4419" w:rsidP="005F1005">
            <w:pPr>
              <w:ind w:firstLine="0"/>
              <w:jc w:val="center"/>
              <w:rPr>
                <w:sz w:val="22"/>
                <w:szCs w:val="22"/>
              </w:rPr>
            </w:pPr>
            <w:r>
              <w:rPr>
                <w:sz w:val="22"/>
                <w:szCs w:val="22"/>
              </w:rPr>
              <w:t>1 114 083</w:t>
            </w:r>
          </w:p>
        </w:tc>
        <w:tc>
          <w:tcPr>
            <w:tcW w:w="1276" w:type="dxa"/>
            <w:shd w:val="clear" w:color="auto" w:fill="auto"/>
            <w:hideMark/>
          </w:tcPr>
          <w:p w:rsidR="00CA4419" w:rsidRPr="00BB1B4E" w:rsidRDefault="00CA4419" w:rsidP="005F1005">
            <w:pPr>
              <w:ind w:firstLine="0"/>
              <w:jc w:val="center"/>
              <w:rPr>
                <w:sz w:val="22"/>
                <w:szCs w:val="22"/>
              </w:rPr>
            </w:pPr>
            <w:r>
              <w:rPr>
                <w:sz w:val="22"/>
                <w:szCs w:val="22"/>
              </w:rPr>
              <w:t>1 182 099</w:t>
            </w:r>
          </w:p>
        </w:tc>
        <w:tc>
          <w:tcPr>
            <w:tcW w:w="1985" w:type="dxa"/>
            <w:vMerge/>
            <w:shd w:val="clear" w:color="auto" w:fill="auto"/>
            <w:vAlign w:val="center"/>
            <w:hideMark/>
          </w:tcPr>
          <w:p w:rsidR="00CA4419" w:rsidRPr="00FE2B0B" w:rsidRDefault="00CA4419" w:rsidP="005F1005">
            <w:pPr>
              <w:widowControl/>
              <w:spacing w:line="240" w:lineRule="auto"/>
              <w:ind w:firstLine="0"/>
              <w:jc w:val="left"/>
              <w:rPr>
                <w:color w:val="000000"/>
                <w:sz w:val="20"/>
              </w:rPr>
            </w:pPr>
          </w:p>
        </w:tc>
        <w:tc>
          <w:tcPr>
            <w:tcW w:w="1842" w:type="dxa"/>
            <w:vMerge/>
            <w:vAlign w:val="center"/>
            <w:hideMark/>
          </w:tcPr>
          <w:p w:rsidR="00CA4419" w:rsidRPr="00FE2B0B" w:rsidRDefault="00CA4419" w:rsidP="005F1005">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2E5EE9">
            <w:pPr>
              <w:widowControl/>
              <w:spacing w:line="240" w:lineRule="auto"/>
              <w:ind w:firstLine="0"/>
              <w:jc w:val="left"/>
              <w:rPr>
                <w:color w:val="000000"/>
                <w:sz w:val="20"/>
              </w:rPr>
            </w:pPr>
          </w:p>
        </w:tc>
        <w:tc>
          <w:tcPr>
            <w:tcW w:w="3430" w:type="dxa"/>
            <w:vMerge/>
            <w:vAlign w:val="center"/>
            <w:hideMark/>
          </w:tcPr>
          <w:p w:rsidR="00CA4419" w:rsidRPr="00FE2B0B" w:rsidRDefault="00CA4419" w:rsidP="002E5EE9">
            <w:pPr>
              <w:widowControl/>
              <w:spacing w:line="240" w:lineRule="auto"/>
              <w:ind w:firstLine="0"/>
              <w:jc w:val="left"/>
              <w:rPr>
                <w:color w:val="000000"/>
                <w:sz w:val="20"/>
              </w:rPr>
            </w:pPr>
          </w:p>
        </w:tc>
        <w:tc>
          <w:tcPr>
            <w:tcW w:w="2409" w:type="dxa"/>
            <w:shd w:val="clear" w:color="auto" w:fill="auto"/>
            <w:vAlign w:val="center"/>
            <w:hideMark/>
          </w:tcPr>
          <w:p w:rsidR="00CA4419" w:rsidRPr="00BB1B4E" w:rsidRDefault="00CA4419" w:rsidP="002E5EE9">
            <w:pPr>
              <w:widowControl/>
              <w:spacing w:line="240" w:lineRule="auto"/>
              <w:ind w:firstLine="0"/>
              <w:jc w:val="left"/>
              <w:rPr>
                <w:color w:val="000000"/>
                <w:sz w:val="22"/>
                <w:szCs w:val="22"/>
              </w:rPr>
            </w:pPr>
            <w:r w:rsidRPr="00BB1B4E">
              <w:rPr>
                <w:color w:val="000000"/>
                <w:sz w:val="22"/>
                <w:szCs w:val="22"/>
              </w:rPr>
              <w:t>федеральный бюджет</w:t>
            </w:r>
          </w:p>
        </w:tc>
        <w:tc>
          <w:tcPr>
            <w:tcW w:w="960" w:type="dxa"/>
            <w:shd w:val="clear" w:color="auto" w:fill="auto"/>
            <w:vAlign w:val="center"/>
            <w:hideMark/>
          </w:tcPr>
          <w:p w:rsidR="00CA4419" w:rsidRPr="00BB1B4E" w:rsidRDefault="00CA4419" w:rsidP="002E5EE9">
            <w:pPr>
              <w:widowControl/>
              <w:spacing w:line="240" w:lineRule="auto"/>
              <w:ind w:firstLine="0"/>
              <w:rPr>
                <w:color w:val="000000"/>
                <w:sz w:val="22"/>
                <w:szCs w:val="22"/>
              </w:rPr>
            </w:pPr>
            <w:proofErr w:type="spellStart"/>
            <w:r w:rsidRPr="00BB1B4E">
              <w:rPr>
                <w:color w:val="000000"/>
                <w:sz w:val="22"/>
                <w:szCs w:val="22"/>
              </w:rPr>
              <w:t>тыс.р</w:t>
            </w:r>
            <w:proofErr w:type="spellEnd"/>
            <w:r w:rsidRPr="00BB1B4E">
              <w:rPr>
                <w:color w:val="000000"/>
                <w:sz w:val="22"/>
                <w:szCs w:val="22"/>
              </w:rPr>
              <w:t>.</w:t>
            </w:r>
          </w:p>
        </w:tc>
        <w:tc>
          <w:tcPr>
            <w:tcW w:w="1487" w:type="dxa"/>
            <w:shd w:val="clear" w:color="auto" w:fill="auto"/>
          </w:tcPr>
          <w:p w:rsidR="00CA4419" w:rsidRPr="00BB1B4E" w:rsidRDefault="00CA4419" w:rsidP="002E5EE9">
            <w:pPr>
              <w:ind w:firstLine="0"/>
              <w:jc w:val="center"/>
              <w:rPr>
                <w:sz w:val="22"/>
                <w:szCs w:val="22"/>
              </w:rPr>
            </w:pPr>
            <w:r w:rsidRPr="00BB1B4E">
              <w:rPr>
                <w:color w:val="000000"/>
                <w:sz w:val="22"/>
                <w:szCs w:val="22"/>
              </w:rPr>
              <w:t>0</w:t>
            </w:r>
          </w:p>
        </w:tc>
        <w:tc>
          <w:tcPr>
            <w:tcW w:w="1275" w:type="dxa"/>
            <w:shd w:val="clear" w:color="auto" w:fill="auto"/>
          </w:tcPr>
          <w:p w:rsidR="00CA4419" w:rsidRPr="00BB1B4E" w:rsidRDefault="00CA4419" w:rsidP="002E5EE9">
            <w:pPr>
              <w:ind w:firstLine="0"/>
              <w:jc w:val="center"/>
              <w:rPr>
                <w:sz w:val="22"/>
                <w:szCs w:val="22"/>
              </w:rPr>
            </w:pPr>
            <w:r w:rsidRPr="00BB1B4E">
              <w:rPr>
                <w:color w:val="000000"/>
                <w:sz w:val="22"/>
                <w:szCs w:val="22"/>
              </w:rPr>
              <w:t>0</w:t>
            </w:r>
          </w:p>
        </w:tc>
        <w:tc>
          <w:tcPr>
            <w:tcW w:w="1276" w:type="dxa"/>
            <w:shd w:val="clear" w:color="auto" w:fill="auto"/>
          </w:tcPr>
          <w:p w:rsidR="00CA4419" w:rsidRPr="00BB1B4E" w:rsidRDefault="00CA4419" w:rsidP="002E5EE9">
            <w:pPr>
              <w:ind w:firstLine="0"/>
              <w:jc w:val="center"/>
              <w:rPr>
                <w:sz w:val="22"/>
                <w:szCs w:val="22"/>
              </w:rPr>
            </w:pPr>
            <w:r w:rsidRPr="00BB1B4E">
              <w:rPr>
                <w:color w:val="000000"/>
                <w:sz w:val="22"/>
                <w:szCs w:val="22"/>
              </w:rPr>
              <w:t>0</w:t>
            </w:r>
          </w:p>
        </w:tc>
        <w:tc>
          <w:tcPr>
            <w:tcW w:w="1985" w:type="dxa"/>
            <w:vMerge/>
            <w:shd w:val="clear" w:color="auto" w:fill="auto"/>
            <w:vAlign w:val="center"/>
            <w:hideMark/>
          </w:tcPr>
          <w:p w:rsidR="00CA4419" w:rsidRPr="00FE2B0B" w:rsidRDefault="00CA4419" w:rsidP="002E5EE9">
            <w:pPr>
              <w:widowControl/>
              <w:spacing w:line="240" w:lineRule="auto"/>
              <w:ind w:firstLine="0"/>
              <w:jc w:val="left"/>
              <w:rPr>
                <w:color w:val="000000"/>
                <w:sz w:val="20"/>
              </w:rPr>
            </w:pPr>
          </w:p>
        </w:tc>
        <w:tc>
          <w:tcPr>
            <w:tcW w:w="1842" w:type="dxa"/>
            <w:vMerge/>
            <w:vAlign w:val="center"/>
            <w:hideMark/>
          </w:tcPr>
          <w:p w:rsidR="00CA4419" w:rsidRPr="00FE2B0B" w:rsidRDefault="00CA4419" w:rsidP="002E5EE9">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2E5EE9">
            <w:pPr>
              <w:widowControl/>
              <w:spacing w:line="240" w:lineRule="auto"/>
              <w:ind w:firstLine="0"/>
              <w:jc w:val="left"/>
              <w:rPr>
                <w:color w:val="000000"/>
                <w:sz w:val="20"/>
              </w:rPr>
            </w:pPr>
          </w:p>
        </w:tc>
        <w:tc>
          <w:tcPr>
            <w:tcW w:w="3430" w:type="dxa"/>
            <w:vMerge/>
            <w:vAlign w:val="center"/>
            <w:hideMark/>
          </w:tcPr>
          <w:p w:rsidR="00CA4419" w:rsidRPr="00FE2B0B" w:rsidRDefault="00CA4419" w:rsidP="002E5EE9">
            <w:pPr>
              <w:widowControl/>
              <w:spacing w:line="240" w:lineRule="auto"/>
              <w:ind w:firstLine="0"/>
              <w:jc w:val="left"/>
              <w:rPr>
                <w:color w:val="000000"/>
                <w:sz w:val="20"/>
              </w:rPr>
            </w:pPr>
          </w:p>
        </w:tc>
        <w:tc>
          <w:tcPr>
            <w:tcW w:w="2409" w:type="dxa"/>
            <w:shd w:val="clear" w:color="auto" w:fill="auto"/>
            <w:vAlign w:val="center"/>
            <w:hideMark/>
          </w:tcPr>
          <w:p w:rsidR="00CA4419" w:rsidRPr="00BB1B4E" w:rsidRDefault="00CA4419" w:rsidP="002E5EE9">
            <w:pPr>
              <w:widowControl/>
              <w:spacing w:line="240" w:lineRule="auto"/>
              <w:ind w:firstLine="0"/>
              <w:jc w:val="left"/>
              <w:rPr>
                <w:color w:val="000000"/>
                <w:sz w:val="22"/>
                <w:szCs w:val="22"/>
              </w:rPr>
            </w:pPr>
            <w:r w:rsidRPr="00BB1B4E">
              <w:rPr>
                <w:color w:val="000000"/>
                <w:sz w:val="22"/>
                <w:szCs w:val="22"/>
              </w:rPr>
              <w:t>областной бюджет</w:t>
            </w:r>
          </w:p>
        </w:tc>
        <w:tc>
          <w:tcPr>
            <w:tcW w:w="960" w:type="dxa"/>
            <w:shd w:val="clear" w:color="auto" w:fill="auto"/>
            <w:vAlign w:val="center"/>
            <w:hideMark/>
          </w:tcPr>
          <w:p w:rsidR="00CA4419" w:rsidRPr="00BB1B4E" w:rsidRDefault="00CA4419" w:rsidP="002E5EE9">
            <w:pPr>
              <w:widowControl/>
              <w:spacing w:line="240" w:lineRule="auto"/>
              <w:ind w:firstLine="0"/>
              <w:rPr>
                <w:color w:val="000000"/>
                <w:sz w:val="22"/>
                <w:szCs w:val="22"/>
              </w:rPr>
            </w:pPr>
            <w:proofErr w:type="spellStart"/>
            <w:r w:rsidRPr="00BB1B4E">
              <w:rPr>
                <w:color w:val="000000"/>
                <w:sz w:val="22"/>
                <w:szCs w:val="22"/>
              </w:rPr>
              <w:t>тыс.р</w:t>
            </w:r>
            <w:proofErr w:type="spellEnd"/>
            <w:r w:rsidRPr="00BB1B4E">
              <w:rPr>
                <w:color w:val="000000"/>
                <w:sz w:val="22"/>
                <w:szCs w:val="22"/>
              </w:rPr>
              <w:t>.</w:t>
            </w:r>
          </w:p>
        </w:tc>
        <w:tc>
          <w:tcPr>
            <w:tcW w:w="1487" w:type="dxa"/>
            <w:shd w:val="clear" w:color="auto" w:fill="auto"/>
          </w:tcPr>
          <w:p w:rsidR="00CA4419" w:rsidRPr="00BB1B4E" w:rsidRDefault="00CA4419" w:rsidP="002E5EE9">
            <w:pPr>
              <w:ind w:firstLine="0"/>
              <w:jc w:val="center"/>
              <w:rPr>
                <w:sz w:val="22"/>
                <w:szCs w:val="22"/>
              </w:rPr>
            </w:pPr>
            <w:r w:rsidRPr="00BB1B4E">
              <w:rPr>
                <w:color w:val="000000"/>
                <w:sz w:val="22"/>
                <w:szCs w:val="22"/>
              </w:rPr>
              <w:t>0</w:t>
            </w:r>
          </w:p>
        </w:tc>
        <w:tc>
          <w:tcPr>
            <w:tcW w:w="1275" w:type="dxa"/>
            <w:shd w:val="clear" w:color="auto" w:fill="auto"/>
          </w:tcPr>
          <w:p w:rsidR="00CA4419" w:rsidRPr="00BB1B4E" w:rsidRDefault="00CA4419" w:rsidP="002E5EE9">
            <w:pPr>
              <w:ind w:firstLine="0"/>
              <w:jc w:val="center"/>
              <w:rPr>
                <w:sz w:val="22"/>
                <w:szCs w:val="22"/>
              </w:rPr>
            </w:pPr>
            <w:r w:rsidRPr="00BB1B4E">
              <w:rPr>
                <w:color w:val="000000"/>
                <w:sz w:val="22"/>
                <w:szCs w:val="22"/>
              </w:rPr>
              <w:t>0</w:t>
            </w:r>
          </w:p>
        </w:tc>
        <w:tc>
          <w:tcPr>
            <w:tcW w:w="1276" w:type="dxa"/>
            <w:shd w:val="clear" w:color="auto" w:fill="auto"/>
          </w:tcPr>
          <w:p w:rsidR="00CA4419" w:rsidRPr="00BB1B4E" w:rsidRDefault="00CA4419" w:rsidP="002E5EE9">
            <w:pPr>
              <w:ind w:firstLine="0"/>
              <w:jc w:val="center"/>
              <w:rPr>
                <w:sz w:val="22"/>
                <w:szCs w:val="22"/>
              </w:rPr>
            </w:pPr>
            <w:r w:rsidRPr="00BB1B4E">
              <w:rPr>
                <w:color w:val="000000"/>
                <w:sz w:val="22"/>
                <w:szCs w:val="22"/>
              </w:rPr>
              <w:t>0</w:t>
            </w:r>
          </w:p>
        </w:tc>
        <w:tc>
          <w:tcPr>
            <w:tcW w:w="1985" w:type="dxa"/>
            <w:vMerge/>
            <w:shd w:val="clear" w:color="auto" w:fill="auto"/>
            <w:vAlign w:val="center"/>
            <w:hideMark/>
          </w:tcPr>
          <w:p w:rsidR="00CA4419" w:rsidRPr="00FE2B0B" w:rsidRDefault="00CA4419" w:rsidP="002E5EE9">
            <w:pPr>
              <w:widowControl/>
              <w:spacing w:line="240" w:lineRule="auto"/>
              <w:ind w:firstLine="0"/>
              <w:jc w:val="left"/>
              <w:rPr>
                <w:color w:val="000000"/>
                <w:sz w:val="20"/>
              </w:rPr>
            </w:pPr>
          </w:p>
        </w:tc>
        <w:tc>
          <w:tcPr>
            <w:tcW w:w="1842" w:type="dxa"/>
            <w:vMerge/>
            <w:vAlign w:val="center"/>
            <w:hideMark/>
          </w:tcPr>
          <w:p w:rsidR="00CA4419" w:rsidRPr="00FE2B0B" w:rsidRDefault="00CA4419" w:rsidP="002E5EE9">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740586">
            <w:pPr>
              <w:widowControl/>
              <w:spacing w:line="240" w:lineRule="auto"/>
              <w:ind w:firstLine="0"/>
              <w:jc w:val="left"/>
              <w:rPr>
                <w:color w:val="000000"/>
                <w:sz w:val="20"/>
              </w:rPr>
            </w:pPr>
          </w:p>
        </w:tc>
        <w:tc>
          <w:tcPr>
            <w:tcW w:w="3430" w:type="dxa"/>
            <w:vMerge/>
            <w:vAlign w:val="center"/>
            <w:hideMark/>
          </w:tcPr>
          <w:p w:rsidR="00CA4419" w:rsidRPr="00FE2B0B" w:rsidRDefault="00CA4419" w:rsidP="00740586">
            <w:pPr>
              <w:widowControl/>
              <w:spacing w:line="240" w:lineRule="auto"/>
              <w:ind w:firstLine="0"/>
              <w:jc w:val="left"/>
              <w:rPr>
                <w:color w:val="000000"/>
                <w:sz w:val="20"/>
              </w:rPr>
            </w:pPr>
          </w:p>
        </w:tc>
        <w:tc>
          <w:tcPr>
            <w:tcW w:w="2409" w:type="dxa"/>
            <w:shd w:val="clear" w:color="auto" w:fill="auto"/>
            <w:vAlign w:val="center"/>
            <w:hideMark/>
          </w:tcPr>
          <w:p w:rsidR="00CA4419" w:rsidRPr="00BB1B4E" w:rsidRDefault="00CA4419" w:rsidP="00740586">
            <w:pPr>
              <w:widowControl/>
              <w:spacing w:line="240" w:lineRule="auto"/>
              <w:ind w:firstLine="0"/>
              <w:jc w:val="left"/>
              <w:rPr>
                <w:color w:val="000000"/>
                <w:sz w:val="22"/>
                <w:szCs w:val="22"/>
              </w:rPr>
            </w:pPr>
            <w:r w:rsidRPr="00BB1B4E">
              <w:rPr>
                <w:color w:val="000000"/>
                <w:sz w:val="22"/>
                <w:szCs w:val="22"/>
              </w:rPr>
              <w:t>местные бюджеты</w:t>
            </w:r>
          </w:p>
        </w:tc>
        <w:tc>
          <w:tcPr>
            <w:tcW w:w="960" w:type="dxa"/>
            <w:shd w:val="clear" w:color="auto" w:fill="auto"/>
            <w:vAlign w:val="center"/>
            <w:hideMark/>
          </w:tcPr>
          <w:p w:rsidR="00CA4419" w:rsidRPr="00BB1B4E" w:rsidRDefault="00CA4419" w:rsidP="00740586">
            <w:pPr>
              <w:widowControl/>
              <w:spacing w:line="240" w:lineRule="auto"/>
              <w:ind w:firstLine="0"/>
              <w:rPr>
                <w:color w:val="000000"/>
                <w:sz w:val="22"/>
                <w:szCs w:val="22"/>
              </w:rPr>
            </w:pPr>
            <w:proofErr w:type="spellStart"/>
            <w:r w:rsidRPr="00BB1B4E">
              <w:rPr>
                <w:color w:val="000000"/>
                <w:sz w:val="22"/>
                <w:szCs w:val="22"/>
              </w:rPr>
              <w:t>тыс.р</w:t>
            </w:r>
            <w:proofErr w:type="spellEnd"/>
            <w:r w:rsidRPr="00BB1B4E">
              <w:rPr>
                <w:color w:val="000000"/>
                <w:sz w:val="22"/>
                <w:szCs w:val="22"/>
              </w:rPr>
              <w:t>.</w:t>
            </w:r>
          </w:p>
        </w:tc>
        <w:tc>
          <w:tcPr>
            <w:tcW w:w="1487" w:type="dxa"/>
            <w:shd w:val="clear" w:color="auto" w:fill="auto"/>
          </w:tcPr>
          <w:p w:rsidR="00CA4419" w:rsidRPr="00BB1B4E" w:rsidRDefault="00CA4419" w:rsidP="002F1DD6">
            <w:pPr>
              <w:ind w:firstLine="0"/>
              <w:jc w:val="center"/>
              <w:rPr>
                <w:sz w:val="22"/>
                <w:szCs w:val="22"/>
              </w:rPr>
            </w:pPr>
            <w:r w:rsidRPr="00BB1B4E">
              <w:rPr>
                <w:color w:val="000000"/>
                <w:sz w:val="22"/>
                <w:szCs w:val="22"/>
              </w:rPr>
              <w:t>0</w:t>
            </w:r>
          </w:p>
        </w:tc>
        <w:tc>
          <w:tcPr>
            <w:tcW w:w="1275" w:type="dxa"/>
            <w:shd w:val="clear" w:color="auto" w:fill="auto"/>
            <w:hideMark/>
          </w:tcPr>
          <w:p w:rsidR="00CA4419" w:rsidRPr="00BB1B4E" w:rsidRDefault="00CA4419" w:rsidP="002F1DD6">
            <w:pPr>
              <w:ind w:firstLine="0"/>
              <w:jc w:val="center"/>
              <w:rPr>
                <w:sz w:val="22"/>
                <w:szCs w:val="22"/>
              </w:rPr>
            </w:pPr>
            <w:r w:rsidRPr="00BB1B4E">
              <w:rPr>
                <w:color w:val="000000"/>
                <w:sz w:val="22"/>
                <w:szCs w:val="22"/>
              </w:rPr>
              <w:t>0</w:t>
            </w:r>
          </w:p>
        </w:tc>
        <w:tc>
          <w:tcPr>
            <w:tcW w:w="1276" w:type="dxa"/>
            <w:shd w:val="clear" w:color="auto" w:fill="auto"/>
            <w:hideMark/>
          </w:tcPr>
          <w:p w:rsidR="00CA4419" w:rsidRPr="00BB1B4E" w:rsidRDefault="00CA4419" w:rsidP="002F1DD6">
            <w:pPr>
              <w:ind w:firstLine="0"/>
              <w:jc w:val="center"/>
              <w:rPr>
                <w:sz w:val="22"/>
                <w:szCs w:val="22"/>
              </w:rPr>
            </w:pPr>
            <w:r w:rsidRPr="00BB1B4E">
              <w:rPr>
                <w:color w:val="000000"/>
                <w:sz w:val="22"/>
                <w:szCs w:val="22"/>
              </w:rPr>
              <w:t>0</w:t>
            </w:r>
          </w:p>
        </w:tc>
        <w:tc>
          <w:tcPr>
            <w:tcW w:w="1985" w:type="dxa"/>
            <w:vMerge/>
            <w:shd w:val="clear" w:color="auto" w:fill="auto"/>
            <w:vAlign w:val="center"/>
            <w:hideMark/>
          </w:tcPr>
          <w:p w:rsidR="00CA4419" w:rsidRPr="00FE2B0B" w:rsidRDefault="00CA4419" w:rsidP="00740586">
            <w:pPr>
              <w:widowControl/>
              <w:spacing w:line="240" w:lineRule="auto"/>
              <w:ind w:firstLine="0"/>
              <w:jc w:val="left"/>
              <w:rPr>
                <w:color w:val="000000"/>
                <w:sz w:val="20"/>
              </w:rPr>
            </w:pPr>
          </w:p>
        </w:tc>
        <w:tc>
          <w:tcPr>
            <w:tcW w:w="1842" w:type="dxa"/>
            <w:vMerge/>
            <w:vAlign w:val="center"/>
            <w:hideMark/>
          </w:tcPr>
          <w:p w:rsidR="00CA4419" w:rsidRPr="00FE2B0B" w:rsidRDefault="00CA4419" w:rsidP="00740586">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740586">
            <w:pPr>
              <w:widowControl/>
              <w:spacing w:line="240" w:lineRule="auto"/>
              <w:ind w:firstLine="0"/>
              <w:jc w:val="left"/>
              <w:rPr>
                <w:color w:val="000000"/>
                <w:sz w:val="20"/>
              </w:rPr>
            </w:pPr>
          </w:p>
        </w:tc>
        <w:tc>
          <w:tcPr>
            <w:tcW w:w="3430" w:type="dxa"/>
            <w:vMerge/>
            <w:vAlign w:val="center"/>
            <w:hideMark/>
          </w:tcPr>
          <w:p w:rsidR="00CA4419" w:rsidRPr="00FE2B0B" w:rsidRDefault="00CA4419" w:rsidP="00740586">
            <w:pPr>
              <w:widowControl/>
              <w:spacing w:line="240" w:lineRule="auto"/>
              <w:ind w:firstLine="0"/>
              <w:jc w:val="left"/>
              <w:rPr>
                <w:color w:val="000000"/>
                <w:sz w:val="20"/>
              </w:rPr>
            </w:pPr>
          </w:p>
        </w:tc>
        <w:tc>
          <w:tcPr>
            <w:tcW w:w="2409" w:type="dxa"/>
            <w:shd w:val="clear" w:color="auto" w:fill="auto"/>
            <w:vAlign w:val="center"/>
            <w:hideMark/>
          </w:tcPr>
          <w:p w:rsidR="00CA4419" w:rsidRPr="00BB1B4E" w:rsidRDefault="00CA4419" w:rsidP="00740586">
            <w:pPr>
              <w:widowControl/>
              <w:spacing w:line="240" w:lineRule="auto"/>
              <w:ind w:firstLine="0"/>
              <w:jc w:val="left"/>
              <w:rPr>
                <w:color w:val="000000"/>
                <w:sz w:val="22"/>
                <w:szCs w:val="22"/>
              </w:rPr>
            </w:pPr>
            <w:r w:rsidRPr="00BB1B4E">
              <w:rPr>
                <w:color w:val="000000"/>
                <w:sz w:val="22"/>
                <w:szCs w:val="22"/>
              </w:rPr>
              <w:t xml:space="preserve">внебюджетные источники </w:t>
            </w:r>
          </w:p>
        </w:tc>
        <w:tc>
          <w:tcPr>
            <w:tcW w:w="960" w:type="dxa"/>
            <w:shd w:val="clear" w:color="auto" w:fill="auto"/>
            <w:vAlign w:val="center"/>
            <w:hideMark/>
          </w:tcPr>
          <w:p w:rsidR="00CA4419" w:rsidRPr="00BB1B4E" w:rsidRDefault="00CA4419" w:rsidP="00740586">
            <w:pPr>
              <w:widowControl/>
              <w:spacing w:line="240" w:lineRule="auto"/>
              <w:ind w:firstLine="0"/>
              <w:rPr>
                <w:color w:val="000000"/>
                <w:sz w:val="22"/>
                <w:szCs w:val="22"/>
              </w:rPr>
            </w:pPr>
            <w:proofErr w:type="spellStart"/>
            <w:r w:rsidRPr="00BB1B4E">
              <w:rPr>
                <w:color w:val="000000"/>
                <w:sz w:val="22"/>
                <w:szCs w:val="22"/>
              </w:rPr>
              <w:t>тыс.р</w:t>
            </w:r>
            <w:proofErr w:type="spellEnd"/>
            <w:r w:rsidRPr="00BB1B4E">
              <w:rPr>
                <w:color w:val="000000"/>
                <w:sz w:val="22"/>
                <w:szCs w:val="22"/>
              </w:rPr>
              <w:t>.</w:t>
            </w:r>
          </w:p>
        </w:tc>
        <w:tc>
          <w:tcPr>
            <w:tcW w:w="1487" w:type="dxa"/>
            <w:shd w:val="clear" w:color="auto" w:fill="auto"/>
          </w:tcPr>
          <w:p w:rsidR="00CA4419" w:rsidRPr="00BB1B4E" w:rsidRDefault="00CA4419" w:rsidP="002F1DD6">
            <w:pPr>
              <w:ind w:firstLine="0"/>
              <w:jc w:val="center"/>
              <w:rPr>
                <w:sz w:val="22"/>
                <w:szCs w:val="22"/>
              </w:rPr>
            </w:pPr>
            <w:r>
              <w:rPr>
                <w:sz w:val="22"/>
                <w:szCs w:val="22"/>
              </w:rPr>
              <w:t>1 070 106</w:t>
            </w:r>
          </w:p>
        </w:tc>
        <w:tc>
          <w:tcPr>
            <w:tcW w:w="1275" w:type="dxa"/>
            <w:shd w:val="clear" w:color="auto" w:fill="auto"/>
          </w:tcPr>
          <w:p w:rsidR="00CA4419" w:rsidRPr="00BB1B4E" w:rsidRDefault="00CA4419" w:rsidP="002F1DD6">
            <w:pPr>
              <w:ind w:firstLine="0"/>
              <w:jc w:val="center"/>
              <w:rPr>
                <w:sz w:val="22"/>
                <w:szCs w:val="22"/>
              </w:rPr>
            </w:pPr>
            <w:r>
              <w:rPr>
                <w:sz w:val="22"/>
                <w:szCs w:val="22"/>
              </w:rPr>
              <w:t>1 114 083</w:t>
            </w:r>
          </w:p>
        </w:tc>
        <w:tc>
          <w:tcPr>
            <w:tcW w:w="1276" w:type="dxa"/>
            <w:shd w:val="clear" w:color="auto" w:fill="auto"/>
          </w:tcPr>
          <w:p w:rsidR="00CA4419" w:rsidRPr="00BB1B4E" w:rsidRDefault="00CA4419" w:rsidP="002F1DD6">
            <w:pPr>
              <w:ind w:firstLine="0"/>
              <w:jc w:val="center"/>
              <w:rPr>
                <w:sz w:val="22"/>
                <w:szCs w:val="22"/>
              </w:rPr>
            </w:pPr>
            <w:r>
              <w:rPr>
                <w:sz w:val="22"/>
                <w:szCs w:val="22"/>
              </w:rPr>
              <w:t>1 182 099</w:t>
            </w:r>
          </w:p>
        </w:tc>
        <w:tc>
          <w:tcPr>
            <w:tcW w:w="1985" w:type="dxa"/>
            <w:vMerge/>
            <w:shd w:val="clear" w:color="auto" w:fill="auto"/>
            <w:vAlign w:val="center"/>
            <w:hideMark/>
          </w:tcPr>
          <w:p w:rsidR="00CA4419" w:rsidRPr="00FE2B0B" w:rsidRDefault="00CA4419" w:rsidP="00740586">
            <w:pPr>
              <w:widowControl/>
              <w:spacing w:line="240" w:lineRule="auto"/>
              <w:ind w:firstLine="0"/>
              <w:jc w:val="left"/>
              <w:rPr>
                <w:color w:val="000000"/>
                <w:sz w:val="20"/>
              </w:rPr>
            </w:pPr>
          </w:p>
        </w:tc>
        <w:tc>
          <w:tcPr>
            <w:tcW w:w="1842" w:type="dxa"/>
            <w:vMerge/>
            <w:vAlign w:val="center"/>
            <w:hideMark/>
          </w:tcPr>
          <w:p w:rsidR="00CA4419" w:rsidRPr="00FE2B0B" w:rsidRDefault="00CA4419" w:rsidP="00740586">
            <w:pPr>
              <w:widowControl/>
              <w:spacing w:line="240" w:lineRule="auto"/>
              <w:ind w:firstLine="0"/>
              <w:jc w:val="left"/>
              <w:rPr>
                <w:color w:val="000000"/>
                <w:sz w:val="20"/>
              </w:rPr>
            </w:pPr>
          </w:p>
        </w:tc>
      </w:tr>
      <w:tr w:rsidR="008D327B" w:rsidRPr="00FE2B0B" w:rsidTr="003E0E6A">
        <w:trPr>
          <w:trHeight w:val="300"/>
        </w:trPr>
        <w:tc>
          <w:tcPr>
            <w:tcW w:w="15624" w:type="dxa"/>
            <w:gridSpan w:val="9"/>
            <w:vAlign w:val="center"/>
          </w:tcPr>
          <w:p w:rsidR="00334ED4" w:rsidRPr="00CA2969" w:rsidRDefault="008D327B" w:rsidP="00334ED4">
            <w:pPr>
              <w:widowControl/>
              <w:spacing w:line="240" w:lineRule="auto"/>
              <w:ind w:firstLine="0"/>
              <w:rPr>
                <w:color w:val="000000"/>
                <w:sz w:val="24"/>
                <w:szCs w:val="24"/>
              </w:rPr>
            </w:pPr>
            <w:r w:rsidRPr="00F03320">
              <w:rPr>
                <w:color w:val="000000"/>
                <w:sz w:val="24"/>
                <w:szCs w:val="24"/>
              </w:rPr>
              <w:t>Задача</w:t>
            </w:r>
            <w:r>
              <w:rPr>
                <w:color w:val="000000"/>
                <w:sz w:val="24"/>
                <w:szCs w:val="24"/>
              </w:rPr>
              <w:t xml:space="preserve"> 2.</w:t>
            </w:r>
            <w:r w:rsidRPr="00F03320">
              <w:rPr>
                <w:color w:val="000000"/>
                <w:sz w:val="24"/>
                <w:szCs w:val="24"/>
              </w:rPr>
              <w:t xml:space="preserve">: </w:t>
            </w:r>
            <w:r w:rsidR="00334ED4">
              <w:rPr>
                <w:sz w:val="24"/>
                <w:szCs w:val="24"/>
              </w:rPr>
              <w:t>С</w:t>
            </w:r>
            <w:r w:rsidR="00334ED4" w:rsidRPr="00CA2969">
              <w:rPr>
                <w:sz w:val="24"/>
                <w:szCs w:val="24"/>
              </w:rPr>
              <w:t>тимулирование сельскохозяйственных товаропроизводителей и работников отрасли к достижению наивысших показателей в производстве сельскохозяйственной продукции</w:t>
            </w:r>
            <w:r w:rsidR="00334ED4" w:rsidRPr="00CA2969">
              <w:rPr>
                <w:color w:val="000000"/>
                <w:sz w:val="24"/>
                <w:szCs w:val="24"/>
              </w:rPr>
              <w:t xml:space="preserve"> </w:t>
            </w:r>
          </w:p>
          <w:p w:rsidR="008D327B" w:rsidRPr="00FE2B0B" w:rsidRDefault="008D327B" w:rsidP="008D327B">
            <w:pPr>
              <w:widowControl/>
              <w:spacing w:line="240" w:lineRule="auto"/>
              <w:ind w:firstLine="0"/>
              <w:jc w:val="left"/>
              <w:rPr>
                <w:color w:val="000000"/>
                <w:sz w:val="20"/>
              </w:rPr>
            </w:pPr>
          </w:p>
        </w:tc>
      </w:tr>
      <w:tr w:rsidR="00CA4419" w:rsidRPr="00FE2B0B" w:rsidTr="003E0E6A">
        <w:trPr>
          <w:trHeight w:val="414"/>
        </w:trPr>
        <w:tc>
          <w:tcPr>
            <w:tcW w:w="960" w:type="dxa"/>
            <w:vMerge w:val="restart"/>
            <w:shd w:val="clear" w:color="auto" w:fill="auto"/>
            <w:noWrap/>
            <w:vAlign w:val="center"/>
            <w:hideMark/>
          </w:tcPr>
          <w:p w:rsidR="00CA4419" w:rsidRPr="00B86B99" w:rsidRDefault="00CA4419" w:rsidP="00B22A9C">
            <w:pPr>
              <w:widowControl/>
              <w:spacing w:line="240" w:lineRule="auto"/>
              <w:ind w:firstLine="0"/>
              <w:jc w:val="center"/>
              <w:rPr>
                <w:bCs/>
                <w:color w:val="000000"/>
                <w:sz w:val="20"/>
              </w:rPr>
            </w:pPr>
            <w:r w:rsidRPr="00B86B99">
              <w:rPr>
                <w:bCs/>
                <w:color w:val="000000"/>
                <w:sz w:val="20"/>
              </w:rPr>
              <w:lastRenderedPageBreak/>
              <w:t>2.</w:t>
            </w:r>
            <w:r>
              <w:rPr>
                <w:bCs/>
                <w:color w:val="000000"/>
                <w:sz w:val="20"/>
              </w:rPr>
              <w:t>1</w:t>
            </w:r>
            <w:r w:rsidRPr="00B86B99">
              <w:rPr>
                <w:bCs/>
                <w:color w:val="000000"/>
                <w:sz w:val="20"/>
              </w:rPr>
              <w:t>.</w:t>
            </w:r>
          </w:p>
        </w:tc>
        <w:tc>
          <w:tcPr>
            <w:tcW w:w="3430" w:type="dxa"/>
            <w:vMerge w:val="restart"/>
            <w:shd w:val="clear" w:color="auto" w:fill="auto"/>
            <w:vAlign w:val="center"/>
            <w:hideMark/>
          </w:tcPr>
          <w:p w:rsidR="00CA4419" w:rsidRPr="00F61FE3" w:rsidRDefault="00CA4419" w:rsidP="00D21598">
            <w:pPr>
              <w:widowControl/>
              <w:spacing w:line="240" w:lineRule="auto"/>
              <w:ind w:firstLine="0"/>
              <w:jc w:val="center"/>
              <w:rPr>
                <w:color w:val="000000"/>
                <w:sz w:val="22"/>
                <w:szCs w:val="22"/>
              </w:rPr>
            </w:pPr>
            <w:r w:rsidRPr="00F61FE3">
              <w:rPr>
                <w:color w:val="000000"/>
                <w:sz w:val="22"/>
                <w:szCs w:val="22"/>
              </w:rPr>
              <w:t xml:space="preserve">Организация и проведение массовых праздников,  </w:t>
            </w:r>
            <w:r>
              <w:rPr>
                <w:color w:val="000000"/>
                <w:sz w:val="22"/>
                <w:szCs w:val="22"/>
              </w:rPr>
              <w:t xml:space="preserve">конференций, </w:t>
            </w:r>
            <w:r w:rsidRPr="00F61FE3">
              <w:rPr>
                <w:color w:val="000000"/>
                <w:sz w:val="22"/>
                <w:szCs w:val="22"/>
              </w:rPr>
              <w:t xml:space="preserve">сельскохозяйственных выставок, </w:t>
            </w:r>
            <w:r>
              <w:rPr>
                <w:color w:val="000000"/>
                <w:sz w:val="22"/>
                <w:szCs w:val="22"/>
              </w:rPr>
              <w:t>конноспортивных соревнований</w:t>
            </w:r>
            <w:r w:rsidRPr="00F61FE3">
              <w:rPr>
                <w:color w:val="000000"/>
                <w:sz w:val="22"/>
                <w:szCs w:val="22"/>
              </w:rPr>
              <w:t>, конкурсов и награждений по итогам трудовых соревнований</w:t>
            </w:r>
          </w:p>
        </w:tc>
        <w:tc>
          <w:tcPr>
            <w:tcW w:w="2409" w:type="dxa"/>
            <w:shd w:val="clear" w:color="auto" w:fill="auto"/>
            <w:vAlign w:val="center"/>
            <w:hideMark/>
          </w:tcPr>
          <w:p w:rsidR="00CA4419" w:rsidRPr="00F61FE3" w:rsidRDefault="00CA4419" w:rsidP="00165B9B">
            <w:pPr>
              <w:widowControl/>
              <w:spacing w:line="240" w:lineRule="auto"/>
              <w:ind w:firstLine="0"/>
              <w:jc w:val="left"/>
              <w:rPr>
                <w:color w:val="000000"/>
                <w:sz w:val="22"/>
                <w:szCs w:val="22"/>
              </w:rPr>
            </w:pPr>
            <w:r w:rsidRPr="00F61FE3">
              <w:rPr>
                <w:color w:val="000000"/>
                <w:sz w:val="22"/>
                <w:szCs w:val="22"/>
              </w:rPr>
              <w:t>Количество</w:t>
            </w:r>
            <w:r>
              <w:rPr>
                <w:color w:val="000000"/>
                <w:sz w:val="22"/>
                <w:szCs w:val="22"/>
              </w:rPr>
              <w:t xml:space="preserve"> мероприятий</w:t>
            </w:r>
          </w:p>
        </w:tc>
        <w:tc>
          <w:tcPr>
            <w:tcW w:w="960"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r>
              <w:rPr>
                <w:color w:val="000000"/>
                <w:sz w:val="22"/>
                <w:szCs w:val="22"/>
              </w:rPr>
              <w:t>шт.</w:t>
            </w:r>
          </w:p>
        </w:tc>
        <w:tc>
          <w:tcPr>
            <w:tcW w:w="1487" w:type="dxa"/>
            <w:shd w:val="clear" w:color="auto" w:fill="auto"/>
            <w:vAlign w:val="center"/>
          </w:tcPr>
          <w:p w:rsidR="00CA4419" w:rsidRPr="00F61FE3" w:rsidRDefault="00CA4419" w:rsidP="00165B9B">
            <w:pPr>
              <w:widowControl/>
              <w:spacing w:line="240" w:lineRule="auto"/>
              <w:ind w:firstLine="0"/>
              <w:jc w:val="center"/>
              <w:rPr>
                <w:color w:val="000000"/>
                <w:sz w:val="22"/>
                <w:szCs w:val="22"/>
              </w:rPr>
            </w:pPr>
            <w:r>
              <w:rPr>
                <w:color w:val="000000"/>
                <w:sz w:val="22"/>
                <w:szCs w:val="22"/>
              </w:rPr>
              <w:t>4</w:t>
            </w:r>
          </w:p>
        </w:tc>
        <w:tc>
          <w:tcPr>
            <w:tcW w:w="1275" w:type="dxa"/>
            <w:shd w:val="clear" w:color="auto" w:fill="auto"/>
            <w:vAlign w:val="center"/>
          </w:tcPr>
          <w:p w:rsidR="00CA4419" w:rsidRPr="00F61FE3" w:rsidRDefault="00CA4419" w:rsidP="00165B9B">
            <w:pPr>
              <w:widowControl/>
              <w:spacing w:line="240" w:lineRule="auto"/>
              <w:ind w:firstLine="0"/>
              <w:jc w:val="center"/>
              <w:rPr>
                <w:color w:val="000000"/>
                <w:sz w:val="22"/>
                <w:szCs w:val="22"/>
              </w:rPr>
            </w:pPr>
            <w:r>
              <w:rPr>
                <w:color w:val="000000"/>
                <w:sz w:val="22"/>
                <w:szCs w:val="22"/>
              </w:rPr>
              <w:t>4</w:t>
            </w:r>
          </w:p>
        </w:tc>
        <w:tc>
          <w:tcPr>
            <w:tcW w:w="1276" w:type="dxa"/>
            <w:shd w:val="clear" w:color="auto" w:fill="auto"/>
            <w:vAlign w:val="center"/>
          </w:tcPr>
          <w:p w:rsidR="00CA4419" w:rsidRPr="00F61FE3" w:rsidRDefault="00CA4419" w:rsidP="00165B9B">
            <w:pPr>
              <w:widowControl/>
              <w:spacing w:line="240" w:lineRule="auto"/>
              <w:ind w:firstLine="0"/>
              <w:jc w:val="center"/>
              <w:rPr>
                <w:color w:val="000000"/>
                <w:sz w:val="22"/>
                <w:szCs w:val="22"/>
              </w:rPr>
            </w:pPr>
            <w:r>
              <w:rPr>
                <w:color w:val="000000"/>
                <w:sz w:val="22"/>
                <w:szCs w:val="22"/>
              </w:rPr>
              <w:t>4</w:t>
            </w:r>
          </w:p>
        </w:tc>
        <w:tc>
          <w:tcPr>
            <w:tcW w:w="1985" w:type="dxa"/>
            <w:vMerge w:val="restart"/>
            <w:shd w:val="clear" w:color="auto" w:fill="auto"/>
            <w:vAlign w:val="center"/>
            <w:hideMark/>
          </w:tcPr>
          <w:p w:rsidR="00CA4419" w:rsidRDefault="00CA4419" w:rsidP="00165B9B">
            <w:pPr>
              <w:widowControl/>
              <w:spacing w:line="240" w:lineRule="auto"/>
              <w:ind w:firstLine="0"/>
              <w:jc w:val="center"/>
              <w:rPr>
                <w:color w:val="000000"/>
                <w:sz w:val="22"/>
                <w:szCs w:val="22"/>
              </w:rPr>
            </w:pPr>
          </w:p>
          <w:p w:rsidR="00CA4419" w:rsidRDefault="00CA4419" w:rsidP="00165B9B">
            <w:pPr>
              <w:widowControl/>
              <w:spacing w:line="240" w:lineRule="auto"/>
              <w:ind w:firstLine="0"/>
              <w:jc w:val="center"/>
              <w:rPr>
                <w:color w:val="000000"/>
                <w:sz w:val="22"/>
                <w:szCs w:val="22"/>
              </w:rPr>
            </w:pPr>
          </w:p>
          <w:p w:rsidR="00CA4419" w:rsidRDefault="00CA4419" w:rsidP="00CB5393">
            <w:pPr>
              <w:widowControl/>
              <w:spacing w:line="240" w:lineRule="auto"/>
              <w:ind w:firstLine="0"/>
              <w:jc w:val="center"/>
              <w:rPr>
                <w:color w:val="000000"/>
                <w:sz w:val="22"/>
                <w:szCs w:val="22"/>
              </w:rPr>
            </w:pPr>
            <w:r w:rsidRPr="00BB1B4E">
              <w:rPr>
                <w:color w:val="000000"/>
                <w:sz w:val="22"/>
                <w:szCs w:val="22"/>
              </w:rPr>
              <w:t xml:space="preserve">УСХ, </w:t>
            </w:r>
            <w:r>
              <w:rPr>
                <w:color w:val="000000"/>
                <w:sz w:val="22"/>
                <w:szCs w:val="22"/>
              </w:rPr>
              <w:t>сельхозтоваропроизводители</w:t>
            </w:r>
          </w:p>
          <w:p w:rsidR="00CA4419" w:rsidRDefault="00CA4419" w:rsidP="00165B9B">
            <w:pPr>
              <w:widowControl/>
              <w:spacing w:line="240" w:lineRule="auto"/>
              <w:ind w:firstLine="0"/>
              <w:jc w:val="center"/>
              <w:rPr>
                <w:color w:val="000000"/>
                <w:sz w:val="22"/>
                <w:szCs w:val="22"/>
              </w:rPr>
            </w:pPr>
          </w:p>
          <w:p w:rsidR="00CA4419" w:rsidRDefault="00CA4419" w:rsidP="00165B9B">
            <w:pPr>
              <w:widowControl/>
              <w:spacing w:line="240" w:lineRule="auto"/>
              <w:ind w:firstLine="0"/>
              <w:jc w:val="center"/>
              <w:rPr>
                <w:color w:val="000000"/>
                <w:sz w:val="22"/>
                <w:szCs w:val="22"/>
              </w:rPr>
            </w:pPr>
          </w:p>
          <w:p w:rsidR="00CA4419" w:rsidRDefault="00CA4419" w:rsidP="00165B9B">
            <w:pPr>
              <w:widowControl/>
              <w:spacing w:line="240" w:lineRule="auto"/>
              <w:ind w:firstLine="0"/>
              <w:jc w:val="center"/>
              <w:rPr>
                <w:color w:val="000000"/>
                <w:sz w:val="22"/>
                <w:szCs w:val="22"/>
              </w:rPr>
            </w:pPr>
          </w:p>
          <w:p w:rsidR="00CA4419" w:rsidRDefault="00CA4419" w:rsidP="00165B9B">
            <w:pPr>
              <w:widowControl/>
              <w:spacing w:line="240" w:lineRule="auto"/>
              <w:ind w:firstLine="0"/>
              <w:jc w:val="center"/>
              <w:rPr>
                <w:color w:val="000000"/>
                <w:sz w:val="22"/>
                <w:szCs w:val="22"/>
              </w:rPr>
            </w:pPr>
          </w:p>
          <w:p w:rsidR="00CA4419" w:rsidRDefault="00CA4419" w:rsidP="00165B9B">
            <w:pPr>
              <w:widowControl/>
              <w:spacing w:line="240" w:lineRule="auto"/>
              <w:ind w:firstLine="0"/>
              <w:jc w:val="center"/>
              <w:rPr>
                <w:color w:val="000000"/>
                <w:sz w:val="22"/>
                <w:szCs w:val="22"/>
              </w:rPr>
            </w:pPr>
          </w:p>
          <w:p w:rsidR="00CA4419" w:rsidRDefault="00CA4419" w:rsidP="00165B9B">
            <w:pPr>
              <w:widowControl/>
              <w:spacing w:line="240" w:lineRule="auto"/>
              <w:ind w:firstLine="0"/>
              <w:jc w:val="center"/>
              <w:rPr>
                <w:color w:val="000000"/>
                <w:sz w:val="22"/>
                <w:szCs w:val="22"/>
              </w:rPr>
            </w:pPr>
          </w:p>
          <w:p w:rsidR="00CA4419" w:rsidRPr="00FE2B0B" w:rsidRDefault="00CA4419" w:rsidP="00165B9B">
            <w:pPr>
              <w:widowControl/>
              <w:spacing w:line="240" w:lineRule="auto"/>
              <w:ind w:firstLine="0"/>
              <w:jc w:val="center"/>
              <w:rPr>
                <w:color w:val="000000"/>
                <w:sz w:val="20"/>
              </w:rPr>
            </w:pPr>
            <w:r w:rsidRPr="00FE2B0B">
              <w:rPr>
                <w:color w:val="000000"/>
                <w:sz w:val="20"/>
              </w:rPr>
              <w:t>  </w:t>
            </w:r>
          </w:p>
        </w:tc>
        <w:tc>
          <w:tcPr>
            <w:tcW w:w="1842" w:type="dxa"/>
            <w:vMerge w:val="restart"/>
            <w:shd w:val="clear" w:color="auto" w:fill="auto"/>
            <w:vAlign w:val="center"/>
            <w:hideMark/>
          </w:tcPr>
          <w:p w:rsidR="00CA4419" w:rsidRDefault="00CA4419" w:rsidP="00165B9B">
            <w:pPr>
              <w:widowControl/>
              <w:spacing w:line="240" w:lineRule="auto"/>
              <w:ind w:firstLine="0"/>
              <w:jc w:val="left"/>
              <w:rPr>
                <w:color w:val="000000"/>
                <w:sz w:val="20"/>
              </w:rPr>
            </w:pPr>
          </w:p>
          <w:p w:rsidR="00CA4419" w:rsidRPr="00FE2B0B" w:rsidRDefault="00CA4419" w:rsidP="00407A48">
            <w:pPr>
              <w:widowControl/>
              <w:spacing w:line="240" w:lineRule="auto"/>
              <w:ind w:firstLine="0"/>
              <w:jc w:val="center"/>
              <w:rPr>
                <w:color w:val="000000"/>
                <w:sz w:val="20"/>
              </w:rPr>
            </w:pPr>
            <w:r w:rsidRPr="00BB1B4E">
              <w:rPr>
                <w:color w:val="000000"/>
                <w:sz w:val="22"/>
                <w:szCs w:val="22"/>
              </w:rPr>
              <w:t>Ежегодно в период с 202</w:t>
            </w:r>
            <w:r>
              <w:rPr>
                <w:color w:val="000000"/>
                <w:sz w:val="22"/>
                <w:szCs w:val="22"/>
              </w:rPr>
              <w:t>6</w:t>
            </w:r>
            <w:r w:rsidRPr="00BB1B4E">
              <w:rPr>
                <w:color w:val="000000"/>
                <w:sz w:val="22"/>
                <w:szCs w:val="22"/>
              </w:rPr>
              <w:t xml:space="preserve"> по 2028гг.</w:t>
            </w:r>
          </w:p>
          <w:p w:rsidR="00CA4419" w:rsidRPr="00FE2B0B" w:rsidRDefault="00CA4419" w:rsidP="00165B9B">
            <w:pPr>
              <w:widowControl/>
              <w:spacing w:line="240" w:lineRule="auto"/>
              <w:ind w:firstLine="0"/>
              <w:jc w:val="left"/>
              <w:rPr>
                <w:color w:val="000000"/>
                <w:sz w:val="20"/>
              </w:rPr>
            </w:pPr>
            <w:r w:rsidRPr="00FE2B0B">
              <w:rPr>
                <w:color w:val="000000"/>
                <w:sz w:val="20"/>
              </w:rPr>
              <w:t> </w:t>
            </w:r>
          </w:p>
          <w:p w:rsidR="00CA4419" w:rsidRPr="00FE2B0B" w:rsidRDefault="00CA4419" w:rsidP="00165B9B">
            <w:pPr>
              <w:widowControl/>
              <w:spacing w:line="240" w:lineRule="auto"/>
              <w:ind w:firstLine="0"/>
              <w:jc w:val="left"/>
              <w:rPr>
                <w:color w:val="000000"/>
                <w:sz w:val="20"/>
              </w:rPr>
            </w:pPr>
            <w:r w:rsidRPr="00FE2B0B">
              <w:rPr>
                <w:color w:val="000000"/>
                <w:sz w:val="20"/>
              </w:rPr>
              <w:t> </w:t>
            </w:r>
          </w:p>
          <w:p w:rsidR="00CA4419" w:rsidRPr="00FE2B0B" w:rsidRDefault="00CA4419" w:rsidP="00165B9B">
            <w:pPr>
              <w:widowControl/>
              <w:spacing w:line="240" w:lineRule="auto"/>
              <w:ind w:firstLine="0"/>
              <w:jc w:val="left"/>
              <w:rPr>
                <w:color w:val="000000"/>
                <w:sz w:val="20"/>
              </w:rPr>
            </w:pPr>
            <w:r w:rsidRPr="00FE2B0B">
              <w:rPr>
                <w:color w:val="000000"/>
                <w:sz w:val="20"/>
              </w:rPr>
              <w:t> </w:t>
            </w:r>
          </w:p>
          <w:p w:rsidR="00CA4419" w:rsidRPr="00FE2B0B" w:rsidRDefault="00CA4419" w:rsidP="00165B9B">
            <w:pPr>
              <w:widowControl/>
              <w:spacing w:line="240" w:lineRule="auto"/>
              <w:ind w:firstLine="0"/>
              <w:jc w:val="left"/>
              <w:rPr>
                <w:color w:val="000000"/>
                <w:sz w:val="20"/>
              </w:rPr>
            </w:pPr>
            <w:r w:rsidRPr="00FE2B0B">
              <w:rPr>
                <w:color w:val="000000"/>
                <w:sz w:val="20"/>
              </w:rPr>
              <w:t> </w:t>
            </w:r>
          </w:p>
          <w:p w:rsidR="00CA4419" w:rsidRPr="00FE2B0B" w:rsidRDefault="00CA4419" w:rsidP="00165B9B">
            <w:pPr>
              <w:widowControl/>
              <w:spacing w:line="240" w:lineRule="auto"/>
              <w:ind w:firstLine="0"/>
              <w:jc w:val="left"/>
              <w:rPr>
                <w:color w:val="000000"/>
                <w:sz w:val="20"/>
              </w:rPr>
            </w:pPr>
            <w:r w:rsidRPr="00FE2B0B">
              <w:rPr>
                <w:color w:val="000000"/>
                <w:sz w:val="20"/>
              </w:rPr>
              <w:t> </w:t>
            </w:r>
          </w:p>
          <w:p w:rsidR="00CA4419" w:rsidRPr="00FE2B0B" w:rsidRDefault="00CA4419" w:rsidP="00165B9B">
            <w:pPr>
              <w:spacing w:line="240" w:lineRule="auto"/>
              <w:jc w:val="left"/>
              <w:rPr>
                <w:color w:val="000000"/>
                <w:sz w:val="20"/>
              </w:rPr>
            </w:pPr>
            <w:r w:rsidRPr="00FE2B0B">
              <w:rPr>
                <w:color w:val="000000"/>
                <w:sz w:val="20"/>
              </w:rPr>
              <w:t> </w:t>
            </w:r>
          </w:p>
        </w:tc>
      </w:tr>
      <w:tr w:rsidR="00CA4419" w:rsidRPr="00FE2B0B" w:rsidTr="003E0E6A">
        <w:trPr>
          <w:trHeight w:val="300"/>
        </w:trPr>
        <w:tc>
          <w:tcPr>
            <w:tcW w:w="960" w:type="dxa"/>
            <w:vMerge/>
            <w:vAlign w:val="center"/>
            <w:hideMark/>
          </w:tcPr>
          <w:p w:rsidR="00CA4419" w:rsidRPr="00FE2B0B" w:rsidRDefault="00CA4419" w:rsidP="00165B9B">
            <w:pPr>
              <w:widowControl/>
              <w:spacing w:line="240" w:lineRule="auto"/>
              <w:ind w:firstLine="0"/>
              <w:jc w:val="left"/>
              <w:rPr>
                <w:b/>
                <w:bCs/>
                <w:color w:val="000000"/>
                <w:sz w:val="20"/>
              </w:rPr>
            </w:pPr>
          </w:p>
        </w:tc>
        <w:tc>
          <w:tcPr>
            <w:tcW w:w="3430" w:type="dxa"/>
            <w:vMerge/>
            <w:vAlign w:val="center"/>
            <w:hideMark/>
          </w:tcPr>
          <w:p w:rsidR="00CA4419" w:rsidRPr="00F61FE3" w:rsidRDefault="00CA4419" w:rsidP="00165B9B">
            <w:pPr>
              <w:widowControl/>
              <w:spacing w:line="240" w:lineRule="auto"/>
              <w:ind w:firstLine="0"/>
              <w:jc w:val="left"/>
              <w:rPr>
                <w:color w:val="000000"/>
                <w:sz w:val="22"/>
                <w:szCs w:val="22"/>
              </w:rPr>
            </w:pPr>
          </w:p>
        </w:tc>
        <w:tc>
          <w:tcPr>
            <w:tcW w:w="2409" w:type="dxa"/>
            <w:shd w:val="clear" w:color="auto" w:fill="auto"/>
            <w:vAlign w:val="center"/>
            <w:hideMark/>
          </w:tcPr>
          <w:p w:rsidR="00CA4419" w:rsidRPr="00F61FE3" w:rsidRDefault="00CA4419" w:rsidP="00165B9B">
            <w:pPr>
              <w:widowControl/>
              <w:spacing w:line="240" w:lineRule="auto"/>
              <w:ind w:firstLine="0"/>
              <w:jc w:val="left"/>
              <w:rPr>
                <w:color w:val="000000"/>
                <w:sz w:val="22"/>
                <w:szCs w:val="22"/>
              </w:rPr>
            </w:pPr>
            <w:r w:rsidRPr="00F61FE3">
              <w:rPr>
                <w:color w:val="000000"/>
                <w:sz w:val="22"/>
                <w:szCs w:val="22"/>
              </w:rPr>
              <w:t>Стоимость единицы</w:t>
            </w:r>
          </w:p>
        </w:tc>
        <w:tc>
          <w:tcPr>
            <w:tcW w:w="960"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r w:rsidRPr="00F61FE3">
              <w:rPr>
                <w:color w:val="000000"/>
                <w:sz w:val="22"/>
                <w:szCs w:val="22"/>
              </w:rPr>
              <w:t>руб.</w:t>
            </w:r>
          </w:p>
        </w:tc>
        <w:tc>
          <w:tcPr>
            <w:tcW w:w="1487" w:type="dxa"/>
            <w:shd w:val="clear" w:color="auto" w:fill="auto"/>
            <w:vAlign w:val="center"/>
          </w:tcPr>
          <w:p w:rsidR="00CA4419" w:rsidRPr="00F61FE3" w:rsidRDefault="00CA4419" w:rsidP="00165B9B">
            <w:pPr>
              <w:widowControl/>
              <w:spacing w:line="240" w:lineRule="auto"/>
              <w:ind w:firstLine="0"/>
              <w:jc w:val="center"/>
              <w:rPr>
                <w:color w:val="000000"/>
                <w:sz w:val="22"/>
                <w:szCs w:val="22"/>
              </w:rPr>
            </w:pPr>
            <w:r w:rsidRPr="00F61FE3">
              <w:rPr>
                <w:color w:val="000000"/>
                <w:sz w:val="22"/>
                <w:szCs w:val="22"/>
              </w:rPr>
              <w:t>x</w:t>
            </w:r>
          </w:p>
        </w:tc>
        <w:tc>
          <w:tcPr>
            <w:tcW w:w="1275"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r w:rsidRPr="00F61FE3">
              <w:rPr>
                <w:color w:val="000000"/>
                <w:sz w:val="22"/>
                <w:szCs w:val="22"/>
              </w:rPr>
              <w:t>x</w:t>
            </w:r>
          </w:p>
        </w:tc>
        <w:tc>
          <w:tcPr>
            <w:tcW w:w="1276"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r w:rsidRPr="00F61FE3">
              <w:rPr>
                <w:color w:val="000000"/>
                <w:sz w:val="22"/>
                <w:szCs w:val="22"/>
              </w:rPr>
              <w:t>x</w:t>
            </w:r>
          </w:p>
        </w:tc>
        <w:tc>
          <w:tcPr>
            <w:tcW w:w="1985" w:type="dxa"/>
            <w:vMerge/>
            <w:shd w:val="clear" w:color="auto" w:fill="auto"/>
            <w:vAlign w:val="center"/>
            <w:hideMark/>
          </w:tcPr>
          <w:p w:rsidR="00CA4419" w:rsidRPr="00FE2B0B" w:rsidRDefault="00CA4419" w:rsidP="00165B9B">
            <w:pPr>
              <w:spacing w:line="240" w:lineRule="auto"/>
              <w:jc w:val="center"/>
              <w:rPr>
                <w:color w:val="000000"/>
                <w:sz w:val="20"/>
              </w:rPr>
            </w:pPr>
          </w:p>
        </w:tc>
        <w:tc>
          <w:tcPr>
            <w:tcW w:w="1842" w:type="dxa"/>
            <w:vMerge/>
            <w:shd w:val="clear" w:color="auto" w:fill="auto"/>
            <w:vAlign w:val="center"/>
            <w:hideMark/>
          </w:tcPr>
          <w:p w:rsidR="00CA4419" w:rsidRPr="00FE2B0B" w:rsidRDefault="00CA4419" w:rsidP="00165B9B">
            <w:pPr>
              <w:spacing w:line="240" w:lineRule="auto"/>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165B9B">
            <w:pPr>
              <w:widowControl/>
              <w:spacing w:line="240" w:lineRule="auto"/>
              <w:ind w:firstLine="0"/>
              <w:jc w:val="left"/>
              <w:rPr>
                <w:b/>
                <w:bCs/>
                <w:color w:val="000000"/>
                <w:sz w:val="20"/>
              </w:rPr>
            </w:pPr>
          </w:p>
        </w:tc>
        <w:tc>
          <w:tcPr>
            <w:tcW w:w="3430" w:type="dxa"/>
            <w:vMerge/>
            <w:vAlign w:val="center"/>
            <w:hideMark/>
          </w:tcPr>
          <w:p w:rsidR="00CA4419" w:rsidRPr="00F61FE3" w:rsidRDefault="00CA4419" w:rsidP="00165B9B">
            <w:pPr>
              <w:widowControl/>
              <w:spacing w:line="240" w:lineRule="auto"/>
              <w:ind w:firstLine="0"/>
              <w:jc w:val="left"/>
              <w:rPr>
                <w:color w:val="000000"/>
                <w:sz w:val="22"/>
                <w:szCs w:val="22"/>
              </w:rPr>
            </w:pPr>
          </w:p>
        </w:tc>
        <w:tc>
          <w:tcPr>
            <w:tcW w:w="2409" w:type="dxa"/>
            <w:shd w:val="clear" w:color="auto" w:fill="auto"/>
            <w:vAlign w:val="center"/>
            <w:hideMark/>
          </w:tcPr>
          <w:p w:rsidR="00CA4419" w:rsidRPr="00F61FE3" w:rsidRDefault="00CA4419" w:rsidP="00165B9B">
            <w:pPr>
              <w:widowControl/>
              <w:spacing w:line="240" w:lineRule="auto"/>
              <w:ind w:firstLine="0"/>
              <w:jc w:val="left"/>
              <w:rPr>
                <w:color w:val="000000"/>
                <w:sz w:val="22"/>
                <w:szCs w:val="22"/>
              </w:rPr>
            </w:pPr>
            <w:r w:rsidRPr="00F61FE3">
              <w:rPr>
                <w:color w:val="000000"/>
                <w:sz w:val="22"/>
                <w:szCs w:val="22"/>
              </w:rPr>
              <w:t>Сумма затрат, в том числе</w:t>
            </w:r>
          </w:p>
        </w:tc>
        <w:tc>
          <w:tcPr>
            <w:tcW w:w="960"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370</w:t>
            </w:r>
          </w:p>
        </w:tc>
        <w:tc>
          <w:tcPr>
            <w:tcW w:w="1275"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370</w:t>
            </w:r>
          </w:p>
        </w:tc>
        <w:tc>
          <w:tcPr>
            <w:tcW w:w="1276"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370</w:t>
            </w:r>
          </w:p>
        </w:tc>
        <w:tc>
          <w:tcPr>
            <w:tcW w:w="1985" w:type="dxa"/>
            <w:vMerge/>
            <w:shd w:val="clear" w:color="auto" w:fill="auto"/>
            <w:vAlign w:val="center"/>
            <w:hideMark/>
          </w:tcPr>
          <w:p w:rsidR="00CA4419" w:rsidRPr="00FE2B0B" w:rsidRDefault="00CA4419" w:rsidP="00165B9B">
            <w:pPr>
              <w:spacing w:line="240" w:lineRule="auto"/>
              <w:jc w:val="center"/>
              <w:rPr>
                <w:color w:val="000000"/>
                <w:sz w:val="20"/>
              </w:rPr>
            </w:pPr>
          </w:p>
        </w:tc>
        <w:tc>
          <w:tcPr>
            <w:tcW w:w="1842" w:type="dxa"/>
            <w:vMerge/>
            <w:shd w:val="clear" w:color="auto" w:fill="auto"/>
            <w:vAlign w:val="center"/>
            <w:hideMark/>
          </w:tcPr>
          <w:p w:rsidR="00CA4419" w:rsidRPr="00FE2B0B" w:rsidRDefault="00CA4419" w:rsidP="00165B9B">
            <w:pPr>
              <w:spacing w:line="240" w:lineRule="auto"/>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165B9B">
            <w:pPr>
              <w:widowControl/>
              <w:spacing w:line="240" w:lineRule="auto"/>
              <w:ind w:firstLine="0"/>
              <w:jc w:val="left"/>
              <w:rPr>
                <w:b/>
                <w:bCs/>
                <w:color w:val="000000"/>
                <w:sz w:val="20"/>
              </w:rPr>
            </w:pPr>
          </w:p>
        </w:tc>
        <w:tc>
          <w:tcPr>
            <w:tcW w:w="3430" w:type="dxa"/>
            <w:vMerge/>
            <w:vAlign w:val="center"/>
            <w:hideMark/>
          </w:tcPr>
          <w:p w:rsidR="00CA4419" w:rsidRPr="00F61FE3" w:rsidRDefault="00CA4419" w:rsidP="00165B9B">
            <w:pPr>
              <w:widowControl/>
              <w:spacing w:line="240" w:lineRule="auto"/>
              <w:ind w:firstLine="0"/>
              <w:jc w:val="left"/>
              <w:rPr>
                <w:color w:val="000000"/>
                <w:sz w:val="22"/>
                <w:szCs w:val="22"/>
              </w:rPr>
            </w:pPr>
          </w:p>
        </w:tc>
        <w:tc>
          <w:tcPr>
            <w:tcW w:w="2409" w:type="dxa"/>
            <w:shd w:val="clear" w:color="auto" w:fill="auto"/>
            <w:vAlign w:val="center"/>
            <w:hideMark/>
          </w:tcPr>
          <w:p w:rsidR="00CA4419" w:rsidRPr="00F61FE3" w:rsidRDefault="00CA4419" w:rsidP="00165B9B">
            <w:pPr>
              <w:widowControl/>
              <w:spacing w:line="240" w:lineRule="auto"/>
              <w:ind w:firstLine="0"/>
              <w:jc w:val="left"/>
              <w:rPr>
                <w:color w:val="000000"/>
                <w:sz w:val="22"/>
                <w:szCs w:val="22"/>
              </w:rPr>
            </w:pPr>
            <w:r w:rsidRPr="00F61FE3">
              <w:rPr>
                <w:color w:val="000000"/>
                <w:sz w:val="22"/>
                <w:szCs w:val="22"/>
              </w:rPr>
              <w:t>федеральный бюджет</w:t>
            </w:r>
          </w:p>
        </w:tc>
        <w:tc>
          <w:tcPr>
            <w:tcW w:w="960"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275"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276"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985" w:type="dxa"/>
            <w:vMerge/>
            <w:shd w:val="clear" w:color="auto" w:fill="auto"/>
            <w:vAlign w:val="center"/>
            <w:hideMark/>
          </w:tcPr>
          <w:p w:rsidR="00CA4419" w:rsidRPr="00FE2B0B" w:rsidRDefault="00CA4419" w:rsidP="00165B9B">
            <w:pPr>
              <w:spacing w:line="240" w:lineRule="auto"/>
              <w:jc w:val="center"/>
              <w:rPr>
                <w:color w:val="000000"/>
                <w:sz w:val="20"/>
              </w:rPr>
            </w:pPr>
          </w:p>
        </w:tc>
        <w:tc>
          <w:tcPr>
            <w:tcW w:w="1842" w:type="dxa"/>
            <w:vMerge/>
            <w:shd w:val="clear" w:color="auto" w:fill="auto"/>
            <w:vAlign w:val="center"/>
            <w:hideMark/>
          </w:tcPr>
          <w:p w:rsidR="00CA4419" w:rsidRPr="00FE2B0B" w:rsidRDefault="00CA4419" w:rsidP="00165B9B">
            <w:pPr>
              <w:spacing w:line="240" w:lineRule="auto"/>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165B9B">
            <w:pPr>
              <w:widowControl/>
              <w:spacing w:line="240" w:lineRule="auto"/>
              <w:ind w:firstLine="0"/>
              <w:jc w:val="left"/>
              <w:rPr>
                <w:b/>
                <w:bCs/>
                <w:color w:val="000000"/>
                <w:sz w:val="20"/>
              </w:rPr>
            </w:pPr>
          </w:p>
        </w:tc>
        <w:tc>
          <w:tcPr>
            <w:tcW w:w="3430" w:type="dxa"/>
            <w:vMerge/>
            <w:vAlign w:val="center"/>
            <w:hideMark/>
          </w:tcPr>
          <w:p w:rsidR="00CA4419" w:rsidRPr="00F61FE3" w:rsidRDefault="00CA4419" w:rsidP="00165B9B">
            <w:pPr>
              <w:widowControl/>
              <w:spacing w:line="240" w:lineRule="auto"/>
              <w:ind w:firstLine="0"/>
              <w:jc w:val="left"/>
              <w:rPr>
                <w:color w:val="000000"/>
                <w:sz w:val="22"/>
                <w:szCs w:val="22"/>
              </w:rPr>
            </w:pPr>
          </w:p>
        </w:tc>
        <w:tc>
          <w:tcPr>
            <w:tcW w:w="2409" w:type="dxa"/>
            <w:shd w:val="clear" w:color="auto" w:fill="auto"/>
            <w:vAlign w:val="center"/>
            <w:hideMark/>
          </w:tcPr>
          <w:p w:rsidR="00CA4419" w:rsidRPr="00F61FE3" w:rsidRDefault="00CA4419" w:rsidP="00165B9B">
            <w:pPr>
              <w:widowControl/>
              <w:spacing w:line="240" w:lineRule="auto"/>
              <w:ind w:firstLine="0"/>
              <w:jc w:val="left"/>
              <w:rPr>
                <w:color w:val="000000"/>
                <w:sz w:val="22"/>
                <w:szCs w:val="22"/>
              </w:rPr>
            </w:pPr>
            <w:r w:rsidRPr="00F61FE3">
              <w:rPr>
                <w:color w:val="000000"/>
                <w:sz w:val="22"/>
                <w:szCs w:val="22"/>
              </w:rPr>
              <w:t>областной бюджет</w:t>
            </w:r>
          </w:p>
        </w:tc>
        <w:tc>
          <w:tcPr>
            <w:tcW w:w="960"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275"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276"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985" w:type="dxa"/>
            <w:vMerge/>
            <w:shd w:val="clear" w:color="auto" w:fill="auto"/>
            <w:vAlign w:val="center"/>
            <w:hideMark/>
          </w:tcPr>
          <w:p w:rsidR="00CA4419" w:rsidRPr="00FE2B0B" w:rsidRDefault="00CA4419" w:rsidP="00165B9B">
            <w:pPr>
              <w:spacing w:line="240" w:lineRule="auto"/>
              <w:jc w:val="center"/>
              <w:rPr>
                <w:color w:val="000000"/>
                <w:sz w:val="20"/>
              </w:rPr>
            </w:pPr>
          </w:p>
        </w:tc>
        <w:tc>
          <w:tcPr>
            <w:tcW w:w="1842" w:type="dxa"/>
            <w:vMerge/>
            <w:shd w:val="clear" w:color="auto" w:fill="auto"/>
            <w:vAlign w:val="center"/>
            <w:hideMark/>
          </w:tcPr>
          <w:p w:rsidR="00CA4419" w:rsidRPr="00FE2B0B" w:rsidRDefault="00CA4419" w:rsidP="00165B9B">
            <w:pPr>
              <w:spacing w:line="240" w:lineRule="auto"/>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165B9B">
            <w:pPr>
              <w:widowControl/>
              <w:spacing w:line="240" w:lineRule="auto"/>
              <w:ind w:firstLine="0"/>
              <w:jc w:val="left"/>
              <w:rPr>
                <w:b/>
                <w:bCs/>
                <w:color w:val="000000"/>
                <w:sz w:val="20"/>
              </w:rPr>
            </w:pPr>
          </w:p>
        </w:tc>
        <w:tc>
          <w:tcPr>
            <w:tcW w:w="3430" w:type="dxa"/>
            <w:vMerge/>
            <w:vAlign w:val="center"/>
            <w:hideMark/>
          </w:tcPr>
          <w:p w:rsidR="00CA4419" w:rsidRPr="00F61FE3" w:rsidRDefault="00CA4419" w:rsidP="00165B9B">
            <w:pPr>
              <w:widowControl/>
              <w:spacing w:line="240" w:lineRule="auto"/>
              <w:ind w:firstLine="0"/>
              <w:jc w:val="left"/>
              <w:rPr>
                <w:color w:val="000000"/>
                <w:sz w:val="22"/>
                <w:szCs w:val="22"/>
              </w:rPr>
            </w:pPr>
          </w:p>
        </w:tc>
        <w:tc>
          <w:tcPr>
            <w:tcW w:w="2409" w:type="dxa"/>
            <w:shd w:val="clear" w:color="auto" w:fill="auto"/>
            <w:vAlign w:val="center"/>
            <w:hideMark/>
          </w:tcPr>
          <w:p w:rsidR="00CA4419" w:rsidRPr="00F61FE3" w:rsidRDefault="00CA4419" w:rsidP="00165B9B">
            <w:pPr>
              <w:widowControl/>
              <w:spacing w:line="240" w:lineRule="auto"/>
              <w:ind w:firstLine="0"/>
              <w:jc w:val="left"/>
              <w:rPr>
                <w:color w:val="000000"/>
                <w:sz w:val="22"/>
                <w:szCs w:val="22"/>
              </w:rPr>
            </w:pPr>
            <w:r w:rsidRPr="00F61FE3">
              <w:rPr>
                <w:color w:val="000000"/>
                <w:sz w:val="22"/>
                <w:szCs w:val="22"/>
              </w:rPr>
              <w:t>местные бюджеты</w:t>
            </w:r>
          </w:p>
        </w:tc>
        <w:tc>
          <w:tcPr>
            <w:tcW w:w="960"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370</w:t>
            </w:r>
          </w:p>
        </w:tc>
        <w:tc>
          <w:tcPr>
            <w:tcW w:w="1275"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370</w:t>
            </w:r>
          </w:p>
        </w:tc>
        <w:tc>
          <w:tcPr>
            <w:tcW w:w="1276"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370</w:t>
            </w:r>
          </w:p>
        </w:tc>
        <w:tc>
          <w:tcPr>
            <w:tcW w:w="1985" w:type="dxa"/>
            <w:vMerge/>
            <w:shd w:val="clear" w:color="auto" w:fill="auto"/>
            <w:vAlign w:val="center"/>
            <w:hideMark/>
          </w:tcPr>
          <w:p w:rsidR="00CA4419" w:rsidRPr="00FE2B0B" w:rsidRDefault="00CA4419" w:rsidP="00165B9B">
            <w:pPr>
              <w:spacing w:line="240" w:lineRule="auto"/>
              <w:jc w:val="center"/>
              <w:rPr>
                <w:color w:val="000000"/>
                <w:sz w:val="20"/>
              </w:rPr>
            </w:pPr>
          </w:p>
        </w:tc>
        <w:tc>
          <w:tcPr>
            <w:tcW w:w="1842" w:type="dxa"/>
            <w:vMerge/>
            <w:shd w:val="clear" w:color="auto" w:fill="auto"/>
            <w:vAlign w:val="center"/>
            <w:hideMark/>
          </w:tcPr>
          <w:p w:rsidR="00CA4419" w:rsidRPr="00FE2B0B" w:rsidRDefault="00CA4419" w:rsidP="00165B9B">
            <w:pPr>
              <w:spacing w:line="240" w:lineRule="auto"/>
              <w:jc w:val="left"/>
              <w:rPr>
                <w:color w:val="000000"/>
                <w:sz w:val="20"/>
              </w:rPr>
            </w:pPr>
          </w:p>
        </w:tc>
      </w:tr>
      <w:tr w:rsidR="00CA4419" w:rsidRPr="00FE2B0B" w:rsidTr="003E0E6A">
        <w:trPr>
          <w:trHeight w:val="472"/>
        </w:trPr>
        <w:tc>
          <w:tcPr>
            <w:tcW w:w="960" w:type="dxa"/>
            <w:vMerge/>
            <w:vAlign w:val="center"/>
            <w:hideMark/>
          </w:tcPr>
          <w:p w:rsidR="00CA4419" w:rsidRPr="00FE2B0B" w:rsidRDefault="00CA4419" w:rsidP="00165B9B">
            <w:pPr>
              <w:widowControl/>
              <w:spacing w:line="240" w:lineRule="auto"/>
              <w:ind w:firstLine="0"/>
              <w:jc w:val="left"/>
              <w:rPr>
                <w:b/>
                <w:bCs/>
                <w:color w:val="000000"/>
                <w:sz w:val="20"/>
              </w:rPr>
            </w:pPr>
          </w:p>
        </w:tc>
        <w:tc>
          <w:tcPr>
            <w:tcW w:w="3430" w:type="dxa"/>
            <w:vMerge/>
            <w:vAlign w:val="center"/>
            <w:hideMark/>
          </w:tcPr>
          <w:p w:rsidR="00CA4419" w:rsidRPr="00F61FE3" w:rsidRDefault="00CA4419" w:rsidP="00165B9B">
            <w:pPr>
              <w:widowControl/>
              <w:spacing w:line="240" w:lineRule="auto"/>
              <w:ind w:firstLine="0"/>
              <w:jc w:val="left"/>
              <w:rPr>
                <w:color w:val="000000"/>
                <w:sz w:val="22"/>
                <w:szCs w:val="22"/>
              </w:rPr>
            </w:pPr>
          </w:p>
        </w:tc>
        <w:tc>
          <w:tcPr>
            <w:tcW w:w="2409" w:type="dxa"/>
            <w:shd w:val="clear" w:color="auto" w:fill="auto"/>
            <w:vAlign w:val="center"/>
            <w:hideMark/>
          </w:tcPr>
          <w:p w:rsidR="00CA4419" w:rsidRPr="00F61FE3" w:rsidRDefault="00CA4419" w:rsidP="00165B9B">
            <w:pPr>
              <w:widowControl/>
              <w:spacing w:line="240" w:lineRule="auto"/>
              <w:ind w:firstLine="0"/>
              <w:jc w:val="left"/>
              <w:rPr>
                <w:color w:val="000000"/>
                <w:sz w:val="22"/>
                <w:szCs w:val="22"/>
              </w:rPr>
            </w:pPr>
            <w:r w:rsidRPr="00F61FE3">
              <w:rPr>
                <w:color w:val="000000"/>
                <w:sz w:val="22"/>
                <w:szCs w:val="22"/>
              </w:rPr>
              <w:t xml:space="preserve">внебюджетные источники </w:t>
            </w:r>
          </w:p>
        </w:tc>
        <w:tc>
          <w:tcPr>
            <w:tcW w:w="960" w:type="dxa"/>
            <w:shd w:val="clear" w:color="auto" w:fill="auto"/>
            <w:vAlign w:val="center"/>
            <w:hideMark/>
          </w:tcPr>
          <w:p w:rsidR="00CA4419" w:rsidRPr="00F61FE3" w:rsidRDefault="00CA4419" w:rsidP="00165B9B">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275"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276" w:type="dxa"/>
            <w:shd w:val="clear" w:color="auto" w:fill="auto"/>
            <w:vAlign w:val="center"/>
            <w:hideMark/>
          </w:tcPr>
          <w:p w:rsidR="00CA4419" w:rsidRPr="002F1DD6" w:rsidRDefault="00CA4419" w:rsidP="00165B9B">
            <w:pPr>
              <w:widowControl/>
              <w:spacing w:line="240" w:lineRule="auto"/>
              <w:ind w:firstLine="0"/>
              <w:jc w:val="center"/>
              <w:rPr>
                <w:color w:val="000000"/>
                <w:sz w:val="22"/>
                <w:szCs w:val="22"/>
              </w:rPr>
            </w:pPr>
            <w:r w:rsidRPr="002F1DD6">
              <w:rPr>
                <w:color w:val="000000"/>
                <w:sz w:val="22"/>
                <w:szCs w:val="22"/>
              </w:rPr>
              <w:t>0</w:t>
            </w:r>
          </w:p>
        </w:tc>
        <w:tc>
          <w:tcPr>
            <w:tcW w:w="1985" w:type="dxa"/>
            <w:vMerge/>
            <w:shd w:val="clear" w:color="auto" w:fill="auto"/>
            <w:vAlign w:val="center"/>
            <w:hideMark/>
          </w:tcPr>
          <w:p w:rsidR="00CA4419" w:rsidRPr="00FE2B0B" w:rsidRDefault="00CA4419" w:rsidP="00165B9B">
            <w:pPr>
              <w:widowControl/>
              <w:spacing w:line="240" w:lineRule="auto"/>
              <w:ind w:firstLine="0"/>
              <w:jc w:val="center"/>
              <w:rPr>
                <w:color w:val="000000"/>
                <w:sz w:val="20"/>
              </w:rPr>
            </w:pPr>
          </w:p>
        </w:tc>
        <w:tc>
          <w:tcPr>
            <w:tcW w:w="1842" w:type="dxa"/>
            <w:vMerge/>
            <w:shd w:val="clear" w:color="auto" w:fill="auto"/>
            <w:vAlign w:val="center"/>
            <w:hideMark/>
          </w:tcPr>
          <w:p w:rsidR="00CA4419" w:rsidRPr="00FE2B0B" w:rsidRDefault="00CA4419" w:rsidP="00165B9B">
            <w:pPr>
              <w:widowControl/>
              <w:spacing w:line="240" w:lineRule="auto"/>
              <w:ind w:firstLine="0"/>
              <w:jc w:val="left"/>
              <w:rPr>
                <w:color w:val="000000"/>
                <w:sz w:val="20"/>
              </w:rPr>
            </w:pPr>
          </w:p>
        </w:tc>
      </w:tr>
      <w:tr w:rsidR="006227E8" w:rsidRPr="00FE2B0B" w:rsidTr="003E0E6A">
        <w:trPr>
          <w:trHeight w:val="300"/>
        </w:trPr>
        <w:tc>
          <w:tcPr>
            <w:tcW w:w="15624" w:type="dxa"/>
            <w:gridSpan w:val="9"/>
            <w:vAlign w:val="center"/>
          </w:tcPr>
          <w:p w:rsidR="006227E8" w:rsidRPr="00FE2B0B" w:rsidRDefault="006227E8" w:rsidP="007A1ACC">
            <w:pPr>
              <w:widowControl/>
              <w:spacing w:line="240" w:lineRule="auto"/>
              <w:ind w:firstLine="0"/>
              <w:jc w:val="left"/>
              <w:rPr>
                <w:color w:val="000000"/>
                <w:sz w:val="20"/>
              </w:rPr>
            </w:pPr>
            <w:r w:rsidRPr="00F03320">
              <w:rPr>
                <w:color w:val="000000"/>
                <w:sz w:val="24"/>
                <w:szCs w:val="24"/>
              </w:rPr>
              <w:t>Задача</w:t>
            </w:r>
            <w:r>
              <w:rPr>
                <w:color w:val="000000"/>
                <w:sz w:val="24"/>
                <w:szCs w:val="24"/>
              </w:rPr>
              <w:t xml:space="preserve"> 3.</w:t>
            </w:r>
            <w:r w:rsidRPr="00F03320">
              <w:rPr>
                <w:color w:val="000000"/>
                <w:sz w:val="24"/>
                <w:szCs w:val="24"/>
              </w:rPr>
              <w:t>:</w:t>
            </w:r>
            <w:r w:rsidR="00311FC5">
              <w:rPr>
                <w:color w:val="000000"/>
                <w:sz w:val="22"/>
                <w:szCs w:val="22"/>
              </w:rPr>
              <w:t xml:space="preserve"> С</w:t>
            </w:r>
            <w:r w:rsidR="00311FC5" w:rsidRPr="00510B3F">
              <w:rPr>
                <w:color w:val="000000"/>
                <w:sz w:val="22"/>
                <w:szCs w:val="22"/>
              </w:rPr>
              <w:t xml:space="preserve">одействие кадровому обеспечению  </w:t>
            </w:r>
            <w:r w:rsidR="00311FC5">
              <w:rPr>
                <w:color w:val="000000"/>
                <w:sz w:val="22"/>
                <w:szCs w:val="22"/>
              </w:rPr>
              <w:t>с</w:t>
            </w:r>
            <w:r w:rsidR="00311FC5" w:rsidRPr="00510B3F">
              <w:rPr>
                <w:color w:val="000000"/>
                <w:sz w:val="22"/>
                <w:szCs w:val="22"/>
              </w:rPr>
              <w:t>ельскохозяйственного производства</w:t>
            </w:r>
          </w:p>
        </w:tc>
      </w:tr>
      <w:tr w:rsidR="00CA4419" w:rsidRPr="00FE2B0B" w:rsidTr="003E0E6A">
        <w:trPr>
          <w:trHeight w:val="300"/>
        </w:trPr>
        <w:tc>
          <w:tcPr>
            <w:tcW w:w="960" w:type="dxa"/>
            <w:vMerge w:val="restart"/>
            <w:vAlign w:val="center"/>
          </w:tcPr>
          <w:p w:rsidR="00CA4419" w:rsidRPr="00B53D8A" w:rsidRDefault="00CA4419" w:rsidP="000F6F33">
            <w:pPr>
              <w:widowControl/>
              <w:spacing w:line="240" w:lineRule="auto"/>
              <w:ind w:firstLine="0"/>
              <w:jc w:val="center"/>
              <w:rPr>
                <w:bCs/>
                <w:color w:val="000000"/>
                <w:sz w:val="20"/>
              </w:rPr>
            </w:pPr>
            <w:r w:rsidRPr="00B53D8A">
              <w:rPr>
                <w:bCs/>
                <w:color w:val="000000"/>
                <w:sz w:val="20"/>
              </w:rPr>
              <w:t>3.1.</w:t>
            </w:r>
          </w:p>
        </w:tc>
        <w:tc>
          <w:tcPr>
            <w:tcW w:w="3430" w:type="dxa"/>
            <w:vMerge w:val="restart"/>
            <w:vAlign w:val="center"/>
          </w:tcPr>
          <w:p w:rsidR="00CA4419" w:rsidRPr="009F4021" w:rsidRDefault="00CA4419" w:rsidP="00C7279E">
            <w:pPr>
              <w:widowControl/>
              <w:spacing w:line="240" w:lineRule="auto"/>
              <w:ind w:firstLine="0"/>
              <w:jc w:val="center"/>
              <w:rPr>
                <w:color w:val="000000"/>
                <w:sz w:val="22"/>
                <w:szCs w:val="22"/>
              </w:rPr>
            </w:pPr>
            <w:r w:rsidRPr="009F4021">
              <w:rPr>
                <w:color w:val="000000"/>
                <w:sz w:val="22"/>
                <w:szCs w:val="22"/>
              </w:rPr>
              <w:t xml:space="preserve">Организация адресной работы с молодыми специалистами АПК по </w:t>
            </w:r>
            <w:r>
              <w:rPr>
                <w:color w:val="000000"/>
                <w:sz w:val="22"/>
                <w:szCs w:val="22"/>
              </w:rPr>
              <w:t>получению</w:t>
            </w:r>
            <w:r w:rsidRPr="009F4021">
              <w:rPr>
                <w:color w:val="000000"/>
                <w:sz w:val="22"/>
                <w:szCs w:val="22"/>
              </w:rPr>
              <w:t xml:space="preserve"> им</w:t>
            </w:r>
            <w:r>
              <w:rPr>
                <w:color w:val="000000"/>
                <w:sz w:val="22"/>
                <w:szCs w:val="22"/>
              </w:rPr>
              <w:t>и</w:t>
            </w:r>
            <w:r w:rsidRPr="009F4021">
              <w:rPr>
                <w:color w:val="000000"/>
                <w:sz w:val="22"/>
                <w:szCs w:val="22"/>
              </w:rPr>
              <w:t xml:space="preserve"> мер государственной поддержки в рамках государственных программ развития сельского хозяйства и сельских территорий</w:t>
            </w:r>
          </w:p>
        </w:tc>
        <w:tc>
          <w:tcPr>
            <w:tcW w:w="2409" w:type="dxa"/>
            <w:shd w:val="clear" w:color="auto" w:fill="auto"/>
            <w:vAlign w:val="center"/>
          </w:tcPr>
          <w:p w:rsidR="00CA4419" w:rsidRPr="00F61FE3" w:rsidRDefault="00CA4419" w:rsidP="000F6F33">
            <w:pPr>
              <w:spacing w:line="240" w:lineRule="auto"/>
              <w:ind w:firstLine="0"/>
              <w:jc w:val="left"/>
              <w:rPr>
                <w:color w:val="000000"/>
                <w:sz w:val="22"/>
                <w:szCs w:val="22"/>
              </w:rPr>
            </w:pPr>
            <w:r>
              <w:rPr>
                <w:color w:val="000000"/>
                <w:sz w:val="22"/>
                <w:szCs w:val="22"/>
              </w:rPr>
              <w:t>Количество молодых специалистов, получивших выплаты</w:t>
            </w:r>
          </w:p>
        </w:tc>
        <w:tc>
          <w:tcPr>
            <w:tcW w:w="960" w:type="dxa"/>
            <w:shd w:val="clear" w:color="auto" w:fill="auto"/>
            <w:vAlign w:val="center"/>
          </w:tcPr>
          <w:p w:rsidR="00CA4419" w:rsidRPr="00F61FE3" w:rsidRDefault="00CA4419" w:rsidP="000F6F33">
            <w:pPr>
              <w:spacing w:line="240" w:lineRule="auto"/>
              <w:ind w:firstLine="0"/>
              <w:jc w:val="center"/>
              <w:rPr>
                <w:color w:val="000000"/>
                <w:sz w:val="22"/>
                <w:szCs w:val="22"/>
              </w:rPr>
            </w:pPr>
            <w:r>
              <w:rPr>
                <w:color w:val="000000"/>
                <w:sz w:val="22"/>
                <w:szCs w:val="22"/>
              </w:rPr>
              <w:t>единиц</w:t>
            </w:r>
          </w:p>
        </w:tc>
        <w:tc>
          <w:tcPr>
            <w:tcW w:w="1487" w:type="dxa"/>
            <w:shd w:val="clear" w:color="auto" w:fill="auto"/>
            <w:vAlign w:val="center"/>
          </w:tcPr>
          <w:p w:rsidR="00CA4419" w:rsidRPr="00E404DE" w:rsidRDefault="00CA4419" w:rsidP="000F6F33">
            <w:pPr>
              <w:ind w:hanging="200"/>
              <w:jc w:val="center"/>
              <w:rPr>
                <w:color w:val="000000"/>
                <w:sz w:val="24"/>
                <w:szCs w:val="24"/>
              </w:rPr>
            </w:pPr>
          </w:p>
          <w:p w:rsidR="00CA4419" w:rsidRDefault="00CA4419" w:rsidP="00892A33">
            <w:pPr>
              <w:ind w:firstLine="0"/>
              <w:jc w:val="center"/>
              <w:rPr>
                <w:color w:val="000000"/>
                <w:sz w:val="24"/>
                <w:szCs w:val="24"/>
              </w:rPr>
            </w:pPr>
            <w:r w:rsidRPr="00E404DE">
              <w:rPr>
                <w:color w:val="000000"/>
                <w:sz w:val="24"/>
                <w:szCs w:val="24"/>
              </w:rPr>
              <w:t>3</w:t>
            </w:r>
          </w:p>
          <w:p w:rsidR="00892A33" w:rsidRPr="00E404DE" w:rsidRDefault="00892A33" w:rsidP="000F6F33">
            <w:pPr>
              <w:ind w:hanging="200"/>
              <w:jc w:val="center"/>
              <w:rPr>
                <w:sz w:val="24"/>
                <w:szCs w:val="24"/>
              </w:rPr>
            </w:pPr>
          </w:p>
        </w:tc>
        <w:tc>
          <w:tcPr>
            <w:tcW w:w="1275" w:type="dxa"/>
            <w:shd w:val="clear" w:color="auto" w:fill="auto"/>
          </w:tcPr>
          <w:p w:rsidR="00CA4419" w:rsidRPr="00E404DE" w:rsidRDefault="00CA4419" w:rsidP="000F6F33">
            <w:pPr>
              <w:ind w:firstLine="0"/>
              <w:jc w:val="center"/>
              <w:rPr>
                <w:sz w:val="24"/>
                <w:szCs w:val="24"/>
              </w:rPr>
            </w:pPr>
          </w:p>
          <w:p w:rsidR="00CA4419" w:rsidRPr="00E404DE" w:rsidRDefault="00CA4419" w:rsidP="000F6F33">
            <w:pPr>
              <w:ind w:firstLine="0"/>
              <w:jc w:val="center"/>
              <w:rPr>
                <w:sz w:val="24"/>
                <w:szCs w:val="24"/>
              </w:rPr>
            </w:pPr>
            <w:r w:rsidRPr="00E404DE">
              <w:rPr>
                <w:sz w:val="24"/>
                <w:szCs w:val="24"/>
              </w:rPr>
              <w:t>4</w:t>
            </w:r>
          </w:p>
        </w:tc>
        <w:tc>
          <w:tcPr>
            <w:tcW w:w="1276" w:type="dxa"/>
            <w:shd w:val="clear" w:color="auto" w:fill="auto"/>
          </w:tcPr>
          <w:p w:rsidR="00CA4419" w:rsidRDefault="00CA4419" w:rsidP="000F6F33">
            <w:pPr>
              <w:ind w:firstLine="0"/>
              <w:jc w:val="center"/>
              <w:rPr>
                <w:sz w:val="24"/>
                <w:szCs w:val="24"/>
              </w:rPr>
            </w:pPr>
          </w:p>
          <w:p w:rsidR="00CA4419" w:rsidRPr="00E404DE" w:rsidRDefault="00CA4419" w:rsidP="000F6F33">
            <w:pPr>
              <w:ind w:firstLine="0"/>
              <w:jc w:val="center"/>
              <w:rPr>
                <w:sz w:val="24"/>
                <w:szCs w:val="24"/>
              </w:rPr>
            </w:pPr>
            <w:r>
              <w:rPr>
                <w:sz w:val="24"/>
                <w:szCs w:val="24"/>
              </w:rPr>
              <w:t>4</w:t>
            </w:r>
          </w:p>
        </w:tc>
        <w:tc>
          <w:tcPr>
            <w:tcW w:w="1985" w:type="dxa"/>
            <w:vMerge w:val="restart"/>
            <w:shd w:val="clear" w:color="auto" w:fill="auto"/>
            <w:vAlign w:val="center"/>
          </w:tcPr>
          <w:p w:rsidR="00CA4419" w:rsidRDefault="00CA4419" w:rsidP="00CB5393">
            <w:pPr>
              <w:widowControl/>
              <w:spacing w:line="240" w:lineRule="auto"/>
              <w:ind w:firstLine="0"/>
              <w:jc w:val="center"/>
              <w:rPr>
                <w:color w:val="000000"/>
                <w:sz w:val="22"/>
                <w:szCs w:val="22"/>
              </w:rPr>
            </w:pPr>
            <w:r w:rsidRPr="00BB1B4E">
              <w:rPr>
                <w:color w:val="000000"/>
                <w:sz w:val="22"/>
                <w:szCs w:val="22"/>
              </w:rPr>
              <w:t xml:space="preserve">УСХ, </w:t>
            </w:r>
            <w:r>
              <w:rPr>
                <w:color w:val="000000"/>
                <w:sz w:val="22"/>
                <w:szCs w:val="22"/>
              </w:rPr>
              <w:t>сельхозтоваропроизводители,</w:t>
            </w:r>
          </w:p>
          <w:p w:rsidR="00CA4419" w:rsidRDefault="00CA4419" w:rsidP="00CB5393">
            <w:pPr>
              <w:widowControl/>
              <w:spacing w:line="240" w:lineRule="auto"/>
              <w:ind w:firstLine="0"/>
              <w:jc w:val="center"/>
              <w:rPr>
                <w:color w:val="000000"/>
                <w:sz w:val="20"/>
              </w:rPr>
            </w:pPr>
            <w:r>
              <w:rPr>
                <w:color w:val="000000"/>
                <w:sz w:val="22"/>
                <w:szCs w:val="22"/>
              </w:rPr>
              <w:t>выпускники ВУЗов, колледжей</w:t>
            </w:r>
          </w:p>
          <w:p w:rsidR="00CA4419" w:rsidRDefault="00CA4419" w:rsidP="000F6F33">
            <w:pPr>
              <w:widowControl/>
              <w:spacing w:line="240" w:lineRule="auto"/>
              <w:ind w:firstLine="0"/>
              <w:jc w:val="center"/>
              <w:rPr>
                <w:color w:val="000000"/>
                <w:sz w:val="20"/>
              </w:rPr>
            </w:pPr>
          </w:p>
          <w:p w:rsidR="00CA4419" w:rsidRDefault="00CA4419" w:rsidP="000F6F33">
            <w:pPr>
              <w:widowControl/>
              <w:spacing w:line="240" w:lineRule="auto"/>
              <w:ind w:firstLine="0"/>
              <w:jc w:val="center"/>
              <w:rPr>
                <w:color w:val="000000"/>
                <w:sz w:val="20"/>
              </w:rPr>
            </w:pPr>
          </w:p>
          <w:p w:rsidR="00CA4419" w:rsidRPr="00FE2B0B" w:rsidRDefault="00CA4419" w:rsidP="000F6F33">
            <w:pPr>
              <w:widowControl/>
              <w:spacing w:line="240" w:lineRule="auto"/>
              <w:ind w:firstLine="0"/>
              <w:jc w:val="center"/>
              <w:rPr>
                <w:color w:val="000000"/>
                <w:sz w:val="20"/>
              </w:rPr>
            </w:pPr>
            <w:r w:rsidRPr="00FE2B0B">
              <w:rPr>
                <w:color w:val="000000"/>
                <w:sz w:val="20"/>
              </w:rPr>
              <w:t> </w:t>
            </w:r>
          </w:p>
        </w:tc>
        <w:tc>
          <w:tcPr>
            <w:tcW w:w="1842" w:type="dxa"/>
            <w:vMerge w:val="restart"/>
            <w:shd w:val="clear" w:color="auto" w:fill="auto"/>
            <w:vAlign w:val="center"/>
          </w:tcPr>
          <w:p w:rsidR="00CA4419" w:rsidRDefault="00CA4419" w:rsidP="000F6F33">
            <w:pPr>
              <w:widowControl/>
              <w:spacing w:line="240" w:lineRule="auto"/>
              <w:ind w:firstLine="0"/>
              <w:jc w:val="left"/>
              <w:rPr>
                <w:color w:val="000000"/>
                <w:sz w:val="22"/>
                <w:szCs w:val="22"/>
              </w:rPr>
            </w:pPr>
            <w:r w:rsidRPr="00FE2B0B">
              <w:rPr>
                <w:color w:val="000000"/>
                <w:sz w:val="20"/>
              </w:rPr>
              <w:t>  </w:t>
            </w:r>
            <w:r w:rsidRPr="00BB1B4E">
              <w:rPr>
                <w:color w:val="000000"/>
                <w:sz w:val="22"/>
                <w:szCs w:val="22"/>
              </w:rPr>
              <w:t>Ежегодно в период с 202</w:t>
            </w:r>
            <w:r>
              <w:rPr>
                <w:color w:val="000000"/>
                <w:sz w:val="22"/>
                <w:szCs w:val="22"/>
              </w:rPr>
              <w:t xml:space="preserve">6 </w:t>
            </w:r>
            <w:r w:rsidRPr="00BB1B4E">
              <w:rPr>
                <w:color w:val="000000"/>
                <w:sz w:val="22"/>
                <w:szCs w:val="22"/>
              </w:rPr>
              <w:t>по 2028гг.</w:t>
            </w:r>
          </w:p>
          <w:p w:rsidR="00CA4419" w:rsidRDefault="00CA4419" w:rsidP="000F6F33">
            <w:pPr>
              <w:widowControl/>
              <w:spacing w:line="240" w:lineRule="auto"/>
              <w:ind w:firstLine="0"/>
              <w:jc w:val="left"/>
              <w:rPr>
                <w:color w:val="000000"/>
                <w:sz w:val="22"/>
                <w:szCs w:val="22"/>
              </w:rPr>
            </w:pPr>
          </w:p>
          <w:p w:rsidR="00CA4419" w:rsidRPr="00FE2B0B" w:rsidRDefault="00CA4419" w:rsidP="000F6F33">
            <w:pPr>
              <w:widowControl/>
              <w:spacing w:line="240" w:lineRule="auto"/>
              <w:ind w:firstLine="0"/>
              <w:jc w:val="left"/>
              <w:rPr>
                <w:color w:val="000000"/>
                <w:sz w:val="20"/>
              </w:rPr>
            </w:pPr>
          </w:p>
          <w:p w:rsidR="00CA4419" w:rsidRPr="00FE2B0B" w:rsidRDefault="00CA4419" w:rsidP="000F6F33">
            <w:pPr>
              <w:widowControl/>
              <w:spacing w:line="240" w:lineRule="auto"/>
              <w:ind w:firstLine="0"/>
              <w:jc w:val="left"/>
              <w:rPr>
                <w:color w:val="000000"/>
                <w:sz w:val="20"/>
              </w:rPr>
            </w:pPr>
            <w:r w:rsidRPr="00FE2B0B">
              <w:rPr>
                <w:color w:val="000000"/>
                <w:sz w:val="20"/>
              </w:rPr>
              <w:t> </w:t>
            </w:r>
          </w:p>
          <w:p w:rsidR="00CA4419" w:rsidRPr="00FE2B0B" w:rsidRDefault="00CA4419" w:rsidP="000F6F33">
            <w:pPr>
              <w:widowControl/>
              <w:spacing w:line="240" w:lineRule="auto"/>
              <w:ind w:firstLine="0"/>
              <w:jc w:val="left"/>
              <w:rPr>
                <w:color w:val="000000"/>
                <w:sz w:val="20"/>
              </w:rPr>
            </w:pPr>
            <w:r w:rsidRPr="00FE2B0B">
              <w:rPr>
                <w:color w:val="000000"/>
                <w:sz w:val="20"/>
              </w:rPr>
              <w:t> </w:t>
            </w:r>
          </w:p>
          <w:p w:rsidR="00CA4419" w:rsidRPr="00FE2B0B" w:rsidRDefault="00CA4419" w:rsidP="000F6F33">
            <w:pPr>
              <w:spacing w:line="240" w:lineRule="auto"/>
              <w:jc w:val="left"/>
              <w:rPr>
                <w:color w:val="000000"/>
                <w:sz w:val="20"/>
              </w:rPr>
            </w:pPr>
            <w:r w:rsidRPr="00FE2B0B">
              <w:rPr>
                <w:color w:val="000000"/>
                <w:sz w:val="20"/>
              </w:rPr>
              <w:t> </w:t>
            </w:r>
          </w:p>
        </w:tc>
      </w:tr>
      <w:tr w:rsidR="00CA4419" w:rsidRPr="00FE2B0B" w:rsidTr="003E0E6A">
        <w:trPr>
          <w:trHeight w:val="300"/>
        </w:trPr>
        <w:tc>
          <w:tcPr>
            <w:tcW w:w="960" w:type="dxa"/>
            <w:vMerge/>
            <w:vAlign w:val="center"/>
          </w:tcPr>
          <w:p w:rsidR="00CA4419" w:rsidRPr="00FE2B0B" w:rsidRDefault="00CA4419" w:rsidP="006D689C">
            <w:pPr>
              <w:widowControl/>
              <w:spacing w:line="240" w:lineRule="auto"/>
              <w:ind w:firstLine="0"/>
              <w:jc w:val="left"/>
              <w:rPr>
                <w:b/>
                <w:bCs/>
                <w:color w:val="000000"/>
                <w:sz w:val="20"/>
              </w:rPr>
            </w:pPr>
          </w:p>
        </w:tc>
        <w:tc>
          <w:tcPr>
            <w:tcW w:w="3430" w:type="dxa"/>
            <w:vMerge/>
            <w:vAlign w:val="center"/>
          </w:tcPr>
          <w:p w:rsidR="00CA4419" w:rsidRPr="009F4021" w:rsidRDefault="00CA4419" w:rsidP="006D689C">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6D689C">
            <w:pPr>
              <w:widowControl/>
              <w:spacing w:line="240" w:lineRule="auto"/>
              <w:ind w:firstLine="0"/>
              <w:jc w:val="left"/>
              <w:rPr>
                <w:color w:val="000000"/>
                <w:sz w:val="22"/>
                <w:szCs w:val="22"/>
              </w:rPr>
            </w:pPr>
            <w:r w:rsidRPr="00F61FE3">
              <w:rPr>
                <w:color w:val="000000"/>
                <w:sz w:val="22"/>
                <w:szCs w:val="22"/>
              </w:rPr>
              <w:t>Стоимость единицы</w:t>
            </w:r>
          </w:p>
        </w:tc>
        <w:tc>
          <w:tcPr>
            <w:tcW w:w="960"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E404DE" w:rsidRDefault="00CA4419" w:rsidP="006D689C">
            <w:pPr>
              <w:widowControl/>
              <w:spacing w:line="240" w:lineRule="auto"/>
              <w:ind w:firstLine="0"/>
              <w:jc w:val="center"/>
              <w:rPr>
                <w:color w:val="000000"/>
                <w:sz w:val="24"/>
                <w:szCs w:val="24"/>
              </w:rPr>
            </w:pPr>
            <w:r w:rsidRPr="00E404DE">
              <w:rPr>
                <w:color w:val="000000"/>
                <w:sz w:val="24"/>
                <w:szCs w:val="24"/>
              </w:rPr>
              <w:t>0</w:t>
            </w:r>
          </w:p>
        </w:tc>
        <w:tc>
          <w:tcPr>
            <w:tcW w:w="1275" w:type="dxa"/>
            <w:shd w:val="clear" w:color="auto" w:fill="auto"/>
            <w:vAlign w:val="center"/>
          </w:tcPr>
          <w:p w:rsidR="00CA4419" w:rsidRPr="00E404DE" w:rsidRDefault="00CA4419" w:rsidP="006D689C">
            <w:pPr>
              <w:widowControl/>
              <w:spacing w:line="240" w:lineRule="auto"/>
              <w:ind w:firstLine="0"/>
              <w:jc w:val="center"/>
              <w:rPr>
                <w:color w:val="000000"/>
                <w:sz w:val="24"/>
                <w:szCs w:val="24"/>
              </w:rPr>
            </w:pPr>
            <w:r w:rsidRPr="00E404DE">
              <w:rPr>
                <w:color w:val="000000"/>
                <w:sz w:val="24"/>
                <w:szCs w:val="24"/>
              </w:rPr>
              <w:t>0</w:t>
            </w:r>
          </w:p>
        </w:tc>
        <w:tc>
          <w:tcPr>
            <w:tcW w:w="1276" w:type="dxa"/>
            <w:shd w:val="clear" w:color="auto" w:fill="auto"/>
            <w:vAlign w:val="center"/>
          </w:tcPr>
          <w:p w:rsidR="00CA4419" w:rsidRPr="00E404DE" w:rsidRDefault="00CA4419" w:rsidP="006D689C">
            <w:pPr>
              <w:widowControl/>
              <w:spacing w:line="240" w:lineRule="auto"/>
              <w:ind w:firstLine="0"/>
              <w:jc w:val="center"/>
              <w:rPr>
                <w:color w:val="000000"/>
                <w:sz w:val="24"/>
                <w:szCs w:val="24"/>
              </w:rPr>
            </w:pPr>
            <w:r w:rsidRPr="00E404DE">
              <w:rPr>
                <w:color w:val="000000"/>
                <w:sz w:val="24"/>
                <w:szCs w:val="24"/>
              </w:rPr>
              <w:t>0</w:t>
            </w:r>
          </w:p>
        </w:tc>
        <w:tc>
          <w:tcPr>
            <w:tcW w:w="1985" w:type="dxa"/>
            <w:vMerge/>
            <w:shd w:val="clear" w:color="auto" w:fill="auto"/>
            <w:vAlign w:val="center"/>
          </w:tcPr>
          <w:p w:rsidR="00CA4419" w:rsidRPr="00FE2B0B" w:rsidRDefault="00CA4419" w:rsidP="006D689C">
            <w:pPr>
              <w:spacing w:line="240" w:lineRule="auto"/>
              <w:jc w:val="center"/>
              <w:rPr>
                <w:color w:val="000000"/>
                <w:sz w:val="20"/>
              </w:rPr>
            </w:pPr>
          </w:p>
        </w:tc>
        <w:tc>
          <w:tcPr>
            <w:tcW w:w="1842" w:type="dxa"/>
            <w:vMerge/>
            <w:shd w:val="clear" w:color="auto" w:fill="auto"/>
            <w:vAlign w:val="center"/>
          </w:tcPr>
          <w:p w:rsidR="00CA4419" w:rsidRPr="00FE2B0B" w:rsidRDefault="00CA4419" w:rsidP="006D689C">
            <w:pPr>
              <w:spacing w:line="240" w:lineRule="auto"/>
              <w:jc w:val="left"/>
              <w:rPr>
                <w:color w:val="000000"/>
                <w:sz w:val="20"/>
              </w:rPr>
            </w:pPr>
          </w:p>
        </w:tc>
      </w:tr>
      <w:tr w:rsidR="00CA4419" w:rsidRPr="00FE2B0B" w:rsidTr="003E0E6A">
        <w:trPr>
          <w:trHeight w:val="300"/>
        </w:trPr>
        <w:tc>
          <w:tcPr>
            <w:tcW w:w="960" w:type="dxa"/>
            <w:vMerge/>
            <w:vAlign w:val="center"/>
          </w:tcPr>
          <w:p w:rsidR="00CA4419" w:rsidRPr="00FE2B0B" w:rsidRDefault="00CA4419" w:rsidP="00AA00D6">
            <w:pPr>
              <w:widowControl/>
              <w:spacing w:line="240" w:lineRule="auto"/>
              <w:ind w:firstLine="0"/>
              <w:jc w:val="left"/>
              <w:rPr>
                <w:b/>
                <w:bCs/>
                <w:color w:val="000000"/>
                <w:sz w:val="20"/>
              </w:rPr>
            </w:pPr>
          </w:p>
        </w:tc>
        <w:tc>
          <w:tcPr>
            <w:tcW w:w="3430" w:type="dxa"/>
            <w:vMerge/>
            <w:vAlign w:val="center"/>
          </w:tcPr>
          <w:p w:rsidR="00CA4419" w:rsidRPr="009F4021" w:rsidRDefault="00CA4419" w:rsidP="00AA00D6">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AA00D6">
            <w:pPr>
              <w:widowControl/>
              <w:spacing w:line="240" w:lineRule="auto"/>
              <w:ind w:firstLine="0"/>
              <w:jc w:val="left"/>
              <w:rPr>
                <w:color w:val="000000"/>
                <w:sz w:val="22"/>
                <w:szCs w:val="22"/>
              </w:rPr>
            </w:pPr>
            <w:r w:rsidRPr="00F61FE3">
              <w:rPr>
                <w:color w:val="000000"/>
                <w:sz w:val="22"/>
                <w:szCs w:val="22"/>
              </w:rPr>
              <w:t>Сумма затрат, в том числе</w:t>
            </w:r>
          </w:p>
        </w:tc>
        <w:tc>
          <w:tcPr>
            <w:tcW w:w="960" w:type="dxa"/>
            <w:shd w:val="clear" w:color="auto" w:fill="auto"/>
            <w:vAlign w:val="center"/>
          </w:tcPr>
          <w:p w:rsidR="00CA4419" w:rsidRPr="00F61FE3" w:rsidRDefault="00CA4419" w:rsidP="00AA00D6">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AA00D6">
            <w:pPr>
              <w:widowControl/>
              <w:spacing w:line="240" w:lineRule="auto"/>
              <w:ind w:firstLine="0"/>
              <w:jc w:val="center"/>
              <w:rPr>
                <w:color w:val="000000"/>
                <w:sz w:val="22"/>
                <w:szCs w:val="22"/>
              </w:rPr>
            </w:pPr>
            <w:r>
              <w:rPr>
                <w:color w:val="000000"/>
                <w:sz w:val="22"/>
                <w:szCs w:val="22"/>
              </w:rPr>
              <w:t>1050</w:t>
            </w:r>
          </w:p>
        </w:tc>
        <w:tc>
          <w:tcPr>
            <w:tcW w:w="1275" w:type="dxa"/>
            <w:shd w:val="clear" w:color="auto" w:fill="auto"/>
            <w:vAlign w:val="center"/>
          </w:tcPr>
          <w:p w:rsidR="00CA4419" w:rsidRPr="00F61FE3" w:rsidRDefault="00892A33" w:rsidP="00AA00D6">
            <w:pPr>
              <w:widowControl/>
              <w:spacing w:line="240" w:lineRule="auto"/>
              <w:ind w:firstLine="0"/>
              <w:jc w:val="center"/>
              <w:rPr>
                <w:color w:val="000000"/>
                <w:sz w:val="22"/>
                <w:szCs w:val="22"/>
              </w:rPr>
            </w:pPr>
            <w:r>
              <w:rPr>
                <w:color w:val="000000"/>
                <w:sz w:val="22"/>
                <w:szCs w:val="22"/>
              </w:rPr>
              <w:t>1400</w:t>
            </w:r>
          </w:p>
        </w:tc>
        <w:tc>
          <w:tcPr>
            <w:tcW w:w="1276" w:type="dxa"/>
            <w:shd w:val="clear" w:color="auto" w:fill="auto"/>
            <w:vAlign w:val="center"/>
          </w:tcPr>
          <w:p w:rsidR="00CA4419" w:rsidRPr="00F61FE3" w:rsidRDefault="00892A33" w:rsidP="00AA00D6">
            <w:pPr>
              <w:widowControl/>
              <w:spacing w:line="240" w:lineRule="auto"/>
              <w:ind w:firstLine="0"/>
              <w:jc w:val="center"/>
              <w:rPr>
                <w:color w:val="000000"/>
                <w:sz w:val="22"/>
                <w:szCs w:val="22"/>
              </w:rPr>
            </w:pPr>
            <w:r>
              <w:rPr>
                <w:color w:val="000000"/>
                <w:sz w:val="22"/>
                <w:szCs w:val="22"/>
              </w:rPr>
              <w:t>1400</w:t>
            </w:r>
          </w:p>
        </w:tc>
        <w:tc>
          <w:tcPr>
            <w:tcW w:w="1985" w:type="dxa"/>
            <w:vMerge/>
            <w:shd w:val="clear" w:color="auto" w:fill="auto"/>
            <w:vAlign w:val="center"/>
          </w:tcPr>
          <w:p w:rsidR="00CA4419" w:rsidRPr="00FE2B0B" w:rsidRDefault="00CA4419" w:rsidP="00AA00D6">
            <w:pPr>
              <w:spacing w:line="240" w:lineRule="auto"/>
              <w:jc w:val="center"/>
              <w:rPr>
                <w:color w:val="000000"/>
                <w:sz w:val="20"/>
              </w:rPr>
            </w:pPr>
          </w:p>
        </w:tc>
        <w:tc>
          <w:tcPr>
            <w:tcW w:w="1842" w:type="dxa"/>
            <w:vMerge/>
            <w:shd w:val="clear" w:color="auto" w:fill="auto"/>
            <w:vAlign w:val="center"/>
          </w:tcPr>
          <w:p w:rsidR="00CA4419" w:rsidRPr="00FE2B0B" w:rsidRDefault="00CA4419" w:rsidP="00AA00D6">
            <w:pPr>
              <w:spacing w:line="240" w:lineRule="auto"/>
              <w:jc w:val="left"/>
              <w:rPr>
                <w:color w:val="000000"/>
                <w:sz w:val="20"/>
              </w:rPr>
            </w:pPr>
          </w:p>
        </w:tc>
      </w:tr>
      <w:tr w:rsidR="00CA4419" w:rsidRPr="00FE2B0B" w:rsidTr="003E0E6A">
        <w:trPr>
          <w:trHeight w:val="300"/>
        </w:trPr>
        <w:tc>
          <w:tcPr>
            <w:tcW w:w="960" w:type="dxa"/>
            <w:vMerge/>
            <w:vAlign w:val="center"/>
          </w:tcPr>
          <w:p w:rsidR="00CA4419" w:rsidRPr="00FE2B0B" w:rsidRDefault="00CA4419" w:rsidP="006D689C">
            <w:pPr>
              <w:widowControl/>
              <w:spacing w:line="240" w:lineRule="auto"/>
              <w:ind w:firstLine="0"/>
              <w:jc w:val="left"/>
              <w:rPr>
                <w:b/>
                <w:bCs/>
                <w:color w:val="000000"/>
                <w:sz w:val="20"/>
              </w:rPr>
            </w:pPr>
          </w:p>
        </w:tc>
        <w:tc>
          <w:tcPr>
            <w:tcW w:w="3430" w:type="dxa"/>
            <w:vMerge/>
            <w:vAlign w:val="center"/>
          </w:tcPr>
          <w:p w:rsidR="00CA4419" w:rsidRPr="009F4021" w:rsidRDefault="00CA4419" w:rsidP="006D689C">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6D689C">
            <w:pPr>
              <w:widowControl/>
              <w:spacing w:line="240" w:lineRule="auto"/>
              <w:ind w:firstLine="0"/>
              <w:jc w:val="left"/>
              <w:rPr>
                <w:color w:val="000000"/>
                <w:sz w:val="22"/>
                <w:szCs w:val="22"/>
              </w:rPr>
            </w:pPr>
            <w:r w:rsidRPr="00F61FE3">
              <w:rPr>
                <w:color w:val="000000"/>
                <w:sz w:val="22"/>
                <w:szCs w:val="22"/>
              </w:rPr>
              <w:t>федеральный бюджет</w:t>
            </w:r>
          </w:p>
        </w:tc>
        <w:tc>
          <w:tcPr>
            <w:tcW w:w="960"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sidRPr="00F61FE3">
              <w:rPr>
                <w:color w:val="000000"/>
                <w:sz w:val="22"/>
                <w:szCs w:val="22"/>
              </w:rPr>
              <w:t>0</w:t>
            </w:r>
          </w:p>
        </w:tc>
        <w:tc>
          <w:tcPr>
            <w:tcW w:w="1275"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sidRPr="00F61FE3">
              <w:rPr>
                <w:color w:val="000000"/>
                <w:sz w:val="22"/>
                <w:szCs w:val="22"/>
              </w:rPr>
              <w:t>0</w:t>
            </w:r>
          </w:p>
        </w:tc>
        <w:tc>
          <w:tcPr>
            <w:tcW w:w="1276"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sidRPr="00F61FE3">
              <w:rPr>
                <w:color w:val="000000"/>
                <w:sz w:val="22"/>
                <w:szCs w:val="22"/>
              </w:rPr>
              <w:t>0</w:t>
            </w:r>
          </w:p>
        </w:tc>
        <w:tc>
          <w:tcPr>
            <w:tcW w:w="1985" w:type="dxa"/>
            <w:vMerge/>
            <w:shd w:val="clear" w:color="auto" w:fill="auto"/>
            <w:vAlign w:val="center"/>
          </w:tcPr>
          <w:p w:rsidR="00CA4419" w:rsidRPr="00FE2B0B" w:rsidRDefault="00CA4419" w:rsidP="006D689C">
            <w:pPr>
              <w:spacing w:line="240" w:lineRule="auto"/>
              <w:jc w:val="center"/>
              <w:rPr>
                <w:color w:val="000000"/>
                <w:sz w:val="20"/>
              </w:rPr>
            </w:pPr>
          </w:p>
        </w:tc>
        <w:tc>
          <w:tcPr>
            <w:tcW w:w="1842" w:type="dxa"/>
            <w:vMerge/>
            <w:shd w:val="clear" w:color="auto" w:fill="auto"/>
            <w:vAlign w:val="center"/>
          </w:tcPr>
          <w:p w:rsidR="00CA4419" w:rsidRPr="00FE2B0B" w:rsidRDefault="00CA4419" w:rsidP="006D689C">
            <w:pPr>
              <w:spacing w:line="240" w:lineRule="auto"/>
              <w:jc w:val="left"/>
              <w:rPr>
                <w:color w:val="000000"/>
                <w:sz w:val="20"/>
              </w:rPr>
            </w:pPr>
          </w:p>
        </w:tc>
      </w:tr>
      <w:tr w:rsidR="00CA4419" w:rsidRPr="00FE2B0B" w:rsidTr="003E0E6A">
        <w:trPr>
          <w:trHeight w:val="300"/>
        </w:trPr>
        <w:tc>
          <w:tcPr>
            <w:tcW w:w="960" w:type="dxa"/>
            <w:vMerge/>
            <w:vAlign w:val="center"/>
          </w:tcPr>
          <w:p w:rsidR="00CA4419" w:rsidRPr="00FE2B0B" w:rsidRDefault="00CA4419" w:rsidP="006D689C">
            <w:pPr>
              <w:widowControl/>
              <w:spacing w:line="240" w:lineRule="auto"/>
              <w:ind w:firstLine="0"/>
              <w:jc w:val="left"/>
              <w:rPr>
                <w:b/>
                <w:bCs/>
                <w:color w:val="000000"/>
                <w:sz w:val="20"/>
              </w:rPr>
            </w:pPr>
          </w:p>
        </w:tc>
        <w:tc>
          <w:tcPr>
            <w:tcW w:w="3430" w:type="dxa"/>
            <w:vMerge/>
            <w:vAlign w:val="center"/>
          </w:tcPr>
          <w:p w:rsidR="00CA4419" w:rsidRPr="009F4021" w:rsidRDefault="00CA4419" w:rsidP="006D689C">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6D689C">
            <w:pPr>
              <w:widowControl/>
              <w:spacing w:line="240" w:lineRule="auto"/>
              <w:ind w:firstLine="0"/>
              <w:jc w:val="left"/>
              <w:rPr>
                <w:color w:val="000000"/>
                <w:sz w:val="22"/>
                <w:szCs w:val="22"/>
              </w:rPr>
            </w:pPr>
            <w:r w:rsidRPr="00F61FE3">
              <w:rPr>
                <w:color w:val="000000"/>
                <w:sz w:val="22"/>
                <w:szCs w:val="22"/>
              </w:rPr>
              <w:t>областной бюджет</w:t>
            </w:r>
          </w:p>
        </w:tc>
        <w:tc>
          <w:tcPr>
            <w:tcW w:w="960"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Pr>
                <w:color w:val="000000"/>
                <w:sz w:val="22"/>
                <w:szCs w:val="22"/>
              </w:rPr>
              <w:t>0</w:t>
            </w:r>
          </w:p>
        </w:tc>
        <w:tc>
          <w:tcPr>
            <w:tcW w:w="1275"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Pr>
                <w:color w:val="000000"/>
                <w:sz w:val="22"/>
                <w:szCs w:val="22"/>
              </w:rPr>
              <w:t>0</w:t>
            </w:r>
          </w:p>
        </w:tc>
        <w:tc>
          <w:tcPr>
            <w:tcW w:w="1276"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Pr>
                <w:color w:val="000000"/>
                <w:sz w:val="22"/>
                <w:szCs w:val="22"/>
              </w:rPr>
              <w:t>0</w:t>
            </w:r>
          </w:p>
        </w:tc>
        <w:tc>
          <w:tcPr>
            <w:tcW w:w="1985" w:type="dxa"/>
            <w:vMerge/>
            <w:shd w:val="clear" w:color="auto" w:fill="auto"/>
            <w:vAlign w:val="center"/>
          </w:tcPr>
          <w:p w:rsidR="00CA4419" w:rsidRPr="00FE2B0B" w:rsidRDefault="00CA4419" w:rsidP="006D689C">
            <w:pPr>
              <w:spacing w:line="240" w:lineRule="auto"/>
              <w:jc w:val="center"/>
              <w:rPr>
                <w:color w:val="000000"/>
                <w:sz w:val="20"/>
              </w:rPr>
            </w:pPr>
          </w:p>
        </w:tc>
        <w:tc>
          <w:tcPr>
            <w:tcW w:w="1842" w:type="dxa"/>
            <w:vMerge/>
            <w:shd w:val="clear" w:color="auto" w:fill="auto"/>
            <w:vAlign w:val="center"/>
          </w:tcPr>
          <w:p w:rsidR="00CA4419" w:rsidRPr="00FE2B0B" w:rsidRDefault="00CA4419" w:rsidP="006D689C">
            <w:pPr>
              <w:spacing w:line="240" w:lineRule="auto"/>
              <w:jc w:val="left"/>
              <w:rPr>
                <w:color w:val="000000"/>
                <w:sz w:val="20"/>
              </w:rPr>
            </w:pPr>
          </w:p>
        </w:tc>
      </w:tr>
      <w:tr w:rsidR="00CA4419" w:rsidRPr="00FE2B0B" w:rsidTr="003E0E6A">
        <w:trPr>
          <w:trHeight w:val="300"/>
        </w:trPr>
        <w:tc>
          <w:tcPr>
            <w:tcW w:w="960" w:type="dxa"/>
            <w:vMerge/>
            <w:vAlign w:val="center"/>
          </w:tcPr>
          <w:p w:rsidR="00CA4419" w:rsidRPr="00FE2B0B" w:rsidRDefault="00CA4419" w:rsidP="006D689C">
            <w:pPr>
              <w:widowControl/>
              <w:spacing w:line="240" w:lineRule="auto"/>
              <w:ind w:firstLine="0"/>
              <w:jc w:val="left"/>
              <w:rPr>
                <w:b/>
                <w:bCs/>
                <w:color w:val="000000"/>
                <w:sz w:val="20"/>
              </w:rPr>
            </w:pPr>
          </w:p>
        </w:tc>
        <w:tc>
          <w:tcPr>
            <w:tcW w:w="3430" w:type="dxa"/>
            <w:vMerge/>
            <w:vAlign w:val="center"/>
          </w:tcPr>
          <w:p w:rsidR="00CA4419" w:rsidRPr="009F4021" w:rsidRDefault="00CA4419" w:rsidP="006D689C">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6D689C">
            <w:pPr>
              <w:widowControl/>
              <w:spacing w:line="240" w:lineRule="auto"/>
              <w:ind w:firstLine="0"/>
              <w:jc w:val="left"/>
              <w:rPr>
                <w:color w:val="000000"/>
                <w:sz w:val="22"/>
                <w:szCs w:val="22"/>
              </w:rPr>
            </w:pPr>
            <w:r w:rsidRPr="00F61FE3">
              <w:rPr>
                <w:color w:val="000000"/>
                <w:sz w:val="22"/>
                <w:szCs w:val="22"/>
              </w:rPr>
              <w:t>местные бюджеты</w:t>
            </w:r>
          </w:p>
        </w:tc>
        <w:tc>
          <w:tcPr>
            <w:tcW w:w="960"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sidRPr="00F61FE3">
              <w:rPr>
                <w:color w:val="000000"/>
                <w:sz w:val="22"/>
                <w:szCs w:val="22"/>
              </w:rPr>
              <w:t>0</w:t>
            </w:r>
          </w:p>
        </w:tc>
        <w:tc>
          <w:tcPr>
            <w:tcW w:w="1275"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sidRPr="00F61FE3">
              <w:rPr>
                <w:color w:val="000000"/>
                <w:sz w:val="22"/>
                <w:szCs w:val="22"/>
              </w:rPr>
              <w:t>0</w:t>
            </w:r>
          </w:p>
        </w:tc>
        <w:tc>
          <w:tcPr>
            <w:tcW w:w="1276" w:type="dxa"/>
            <w:shd w:val="clear" w:color="auto" w:fill="auto"/>
            <w:vAlign w:val="center"/>
          </w:tcPr>
          <w:p w:rsidR="00CA4419" w:rsidRPr="00F61FE3" w:rsidRDefault="00CA4419" w:rsidP="006D689C">
            <w:pPr>
              <w:widowControl/>
              <w:spacing w:line="240" w:lineRule="auto"/>
              <w:ind w:firstLine="0"/>
              <w:jc w:val="center"/>
              <w:rPr>
                <w:color w:val="000000"/>
                <w:sz w:val="22"/>
                <w:szCs w:val="22"/>
              </w:rPr>
            </w:pPr>
            <w:r w:rsidRPr="00F61FE3">
              <w:rPr>
                <w:color w:val="000000"/>
                <w:sz w:val="22"/>
                <w:szCs w:val="22"/>
              </w:rPr>
              <w:t>0</w:t>
            </w:r>
          </w:p>
        </w:tc>
        <w:tc>
          <w:tcPr>
            <w:tcW w:w="1985" w:type="dxa"/>
            <w:vMerge/>
            <w:shd w:val="clear" w:color="auto" w:fill="auto"/>
            <w:vAlign w:val="center"/>
          </w:tcPr>
          <w:p w:rsidR="00CA4419" w:rsidRPr="00FE2B0B" w:rsidRDefault="00CA4419" w:rsidP="006D689C">
            <w:pPr>
              <w:spacing w:line="240" w:lineRule="auto"/>
              <w:jc w:val="center"/>
              <w:rPr>
                <w:color w:val="000000"/>
                <w:sz w:val="20"/>
              </w:rPr>
            </w:pPr>
          </w:p>
        </w:tc>
        <w:tc>
          <w:tcPr>
            <w:tcW w:w="1842" w:type="dxa"/>
            <w:vMerge/>
            <w:shd w:val="clear" w:color="auto" w:fill="auto"/>
            <w:vAlign w:val="center"/>
          </w:tcPr>
          <w:p w:rsidR="00CA4419" w:rsidRPr="00FE2B0B" w:rsidRDefault="00CA4419" w:rsidP="006D689C">
            <w:pPr>
              <w:spacing w:line="240" w:lineRule="auto"/>
              <w:jc w:val="left"/>
              <w:rPr>
                <w:color w:val="000000"/>
                <w:sz w:val="20"/>
              </w:rPr>
            </w:pPr>
          </w:p>
        </w:tc>
      </w:tr>
      <w:tr w:rsidR="00CA4419" w:rsidRPr="00FE2B0B" w:rsidTr="003E0E6A">
        <w:trPr>
          <w:trHeight w:val="300"/>
        </w:trPr>
        <w:tc>
          <w:tcPr>
            <w:tcW w:w="960" w:type="dxa"/>
            <w:vMerge/>
            <w:vAlign w:val="center"/>
          </w:tcPr>
          <w:p w:rsidR="00CA4419" w:rsidRPr="00FE2B0B" w:rsidRDefault="00CA4419" w:rsidP="00E01AB8">
            <w:pPr>
              <w:widowControl/>
              <w:spacing w:line="240" w:lineRule="auto"/>
              <w:ind w:firstLine="0"/>
              <w:jc w:val="left"/>
              <w:rPr>
                <w:b/>
                <w:bCs/>
                <w:color w:val="000000"/>
                <w:sz w:val="20"/>
              </w:rPr>
            </w:pPr>
          </w:p>
        </w:tc>
        <w:tc>
          <w:tcPr>
            <w:tcW w:w="3430" w:type="dxa"/>
            <w:vMerge/>
            <w:vAlign w:val="center"/>
          </w:tcPr>
          <w:p w:rsidR="00CA4419" w:rsidRPr="009F4021" w:rsidRDefault="00CA4419" w:rsidP="00E01AB8">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E01AB8">
            <w:pPr>
              <w:widowControl/>
              <w:spacing w:line="240" w:lineRule="auto"/>
              <w:ind w:firstLine="0"/>
              <w:jc w:val="left"/>
              <w:rPr>
                <w:color w:val="000000"/>
                <w:sz w:val="22"/>
                <w:szCs w:val="22"/>
              </w:rPr>
            </w:pPr>
            <w:r w:rsidRPr="00F61FE3">
              <w:rPr>
                <w:color w:val="000000"/>
                <w:sz w:val="22"/>
                <w:szCs w:val="22"/>
              </w:rPr>
              <w:t xml:space="preserve">внебюджетные источники </w:t>
            </w:r>
          </w:p>
        </w:tc>
        <w:tc>
          <w:tcPr>
            <w:tcW w:w="960"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Pr>
                <w:color w:val="000000"/>
                <w:sz w:val="22"/>
                <w:szCs w:val="22"/>
              </w:rPr>
              <w:t>1050</w:t>
            </w:r>
          </w:p>
        </w:tc>
        <w:tc>
          <w:tcPr>
            <w:tcW w:w="1275" w:type="dxa"/>
            <w:shd w:val="clear" w:color="auto" w:fill="auto"/>
            <w:vAlign w:val="center"/>
          </w:tcPr>
          <w:p w:rsidR="00CA4419" w:rsidRPr="00F61FE3" w:rsidRDefault="00892A33" w:rsidP="00E01AB8">
            <w:pPr>
              <w:widowControl/>
              <w:spacing w:line="240" w:lineRule="auto"/>
              <w:ind w:firstLine="0"/>
              <w:jc w:val="center"/>
              <w:rPr>
                <w:color w:val="000000"/>
                <w:sz w:val="22"/>
                <w:szCs w:val="22"/>
              </w:rPr>
            </w:pPr>
            <w:r>
              <w:rPr>
                <w:color w:val="000000"/>
                <w:sz w:val="22"/>
                <w:szCs w:val="22"/>
              </w:rPr>
              <w:t>1400</w:t>
            </w:r>
          </w:p>
        </w:tc>
        <w:tc>
          <w:tcPr>
            <w:tcW w:w="1276" w:type="dxa"/>
            <w:shd w:val="clear" w:color="auto" w:fill="auto"/>
            <w:vAlign w:val="center"/>
          </w:tcPr>
          <w:p w:rsidR="00CA4419" w:rsidRPr="00F61FE3" w:rsidRDefault="00892A33" w:rsidP="00E01AB8">
            <w:pPr>
              <w:widowControl/>
              <w:spacing w:line="240" w:lineRule="auto"/>
              <w:ind w:firstLine="0"/>
              <w:jc w:val="center"/>
              <w:rPr>
                <w:color w:val="000000"/>
                <w:sz w:val="22"/>
                <w:szCs w:val="22"/>
              </w:rPr>
            </w:pPr>
            <w:r>
              <w:rPr>
                <w:color w:val="000000"/>
                <w:sz w:val="22"/>
                <w:szCs w:val="22"/>
              </w:rPr>
              <w:t>1400</w:t>
            </w:r>
          </w:p>
        </w:tc>
        <w:tc>
          <w:tcPr>
            <w:tcW w:w="1985" w:type="dxa"/>
            <w:vMerge/>
            <w:shd w:val="clear" w:color="auto" w:fill="auto"/>
            <w:vAlign w:val="center"/>
          </w:tcPr>
          <w:p w:rsidR="00CA4419" w:rsidRPr="00FE2B0B" w:rsidRDefault="00CA4419" w:rsidP="00E01AB8">
            <w:pPr>
              <w:widowControl/>
              <w:spacing w:line="240" w:lineRule="auto"/>
              <w:ind w:firstLine="0"/>
              <w:jc w:val="center"/>
              <w:rPr>
                <w:color w:val="000000"/>
                <w:sz w:val="20"/>
              </w:rPr>
            </w:pPr>
          </w:p>
        </w:tc>
        <w:tc>
          <w:tcPr>
            <w:tcW w:w="1842" w:type="dxa"/>
            <w:vMerge/>
            <w:shd w:val="clear" w:color="auto" w:fill="auto"/>
            <w:vAlign w:val="center"/>
          </w:tcPr>
          <w:p w:rsidR="00CA4419" w:rsidRPr="00FE2B0B" w:rsidRDefault="00CA4419" w:rsidP="00E01AB8">
            <w:pPr>
              <w:widowControl/>
              <w:spacing w:line="240" w:lineRule="auto"/>
              <w:ind w:firstLine="0"/>
              <w:jc w:val="left"/>
              <w:rPr>
                <w:color w:val="000000"/>
                <w:sz w:val="20"/>
              </w:rPr>
            </w:pPr>
          </w:p>
        </w:tc>
      </w:tr>
      <w:tr w:rsidR="00CA4419" w:rsidRPr="00FE2B0B" w:rsidTr="003E0E6A">
        <w:trPr>
          <w:trHeight w:val="300"/>
        </w:trPr>
        <w:tc>
          <w:tcPr>
            <w:tcW w:w="960" w:type="dxa"/>
            <w:vMerge w:val="restart"/>
            <w:vAlign w:val="center"/>
          </w:tcPr>
          <w:p w:rsidR="00CA4419" w:rsidRPr="00B53D8A" w:rsidRDefault="00CA4419" w:rsidP="00E01AB8">
            <w:pPr>
              <w:widowControl/>
              <w:spacing w:line="240" w:lineRule="auto"/>
              <w:ind w:firstLine="0"/>
              <w:jc w:val="center"/>
              <w:rPr>
                <w:bCs/>
                <w:color w:val="000000"/>
                <w:sz w:val="20"/>
              </w:rPr>
            </w:pPr>
            <w:r w:rsidRPr="00B53D8A">
              <w:rPr>
                <w:bCs/>
                <w:color w:val="000000"/>
                <w:sz w:val="20"/>
              </w:rPr>
              <w:t>3.2.</w:t>
            </w:r>
          </w:p>
        </w:tc>
        <w:tc>
          <w:tcPr>
            <w:tcW w:w="3430" w:type="dxa"/>
            <w:vMerge w:val="restart"/>
            <w:vAlign w:val="center"/>
          </w:tcPr>
          <w:p w:rsidR="00CA4419" w:rsidRPr="009F4021" w:rsidRDefault="00CA4419" w:rsidP="00E01AB8">
            <w:pPr>
              <w:widowControl/>
              <w:spacing w:line="240" w:lineRule="auto"/>
              <w:ind w:firstLine="0"/>
              <w:jc w:val="center"/>
              <w:rPr>
                <w:color w:val="000000"/>
                <w:sz w:val="22"/>
                <w:szCs w:val="22"/>
              </w:rPr>
            </w:pPr>
            <w:r w:rsidRPr="009F4021">
              <w:rPr>
                <w:color w:val="000000"/>
                <w:sz w:val="22"/>
                <w:szCs w:val="22"/>
              </w:rPr>
              <w:t>Содействие сельскохозяйственным товаропроизводителям в организации подготовки кадров, их активному участию в реализации механизма целевого приема и целевого обучения</w:t>
            </w:r>
          </w:p>
        </w:tc>
        <w:tc>
          <w:tcPr>
            <w:tcW w:w="2409" w:type="dxa"/>
            <w:shd w:val="clear" w:color="auto" w:fill="auto"/>
            <w:vAlign w:val="center"/>
          </w:tcPr>
          <w:p w:rsidR="00CA4419" w:rsidRPr="00F61FE3" w:rsidRDefault="00CA4419" w:rsidP="00E01AB8">
            <w:pPr>
              <w:spacing w:line="240" w:lineRule="auto"/>
              <w:ind w:firstLine="0"/>
              <w:jc w:val="left"/>
              <w:rPr>
                <w:color w:val="000000"/>
                <w:sz w:val="22"/>
                <w:szCs w:val="22"/>
              </w:rPr>
            </w:pPr>
            <w:r>
              <w:rPr>
                <w:color w:val="000000"/>
                <w:sz w:val="22"/>
                <w:szCs w:val="22"/>
              </w:rPr>
              <w:t xml:space="preserve">Количество </w:t>
            </w:r>
          </w:p>
        </w:tc>
        <w:tc>
          <w:tcPr>
            <w:tcW w:w="960" w:type="dxa"/>
            <w:shd w:val="clear" w:color="auto" w:fill="auto"/>
            <w:vAlign w:val="center"/>
          </w:tcPr>
          <w:p w:rsidR="00CA4419" w:rsidRPr="00F61FE3" w:rsidRDefault="00CA4419" w:rsidP="00E01AB8">
            <w:pPr>
              <w:spacing w:line="240" w:lineRule="auto"/>
              <w:ind w:firstLine="0"/>
              <w:jc w:val="center"/>
              <w:rPr>
                <w:color w:val="000000"/>
                <w:sz w:val="22"/>
                <w:szCs w:val="22"/>
              </w:rPr>
            </w:pPr>
            <w:r>
              <w:rPr>
                <w:color w:val="000000"/>
                <w:sz w:val="22"/>
                <w:szCs w:val="22"/>
              </w:rPr>
              <w:t>чел.</w:t>
            </w:r>
          </w:p>
        </w:tc>
        <w:tc>
          <w:tcPr>
            <w:tcW w:w="1487" w:type="dxa"/>
            <w:shd w:val="clear" w:color="auto" w:fill="auto"/>
            <w:vAlign w:val="center"/>
          </w:tcPr>
          <w:p w:rsidR="00CA4419" w:rsidRPr="008D74E1" w:rsidRDefault="00892A33" w:rsidP="00E01AB8">
            <w:pPr>
              <w:spacing w:line="240" w:lineRule="auto"/>
              <w:ind w:firstLine="0"/>
              <w:jc w:val="center"/>
              <w:rPr>
                <w:sz w:val="22"/>
                <w:szCs w:val="22"/>
              </w:rPr>
            </w:pPr>
            <w:r>
              <w:rPr>
                <w:sz w:val="22"/>
                <w:szCs w:val="22"/>
              </w:rPr>
              <w:t>4</w:t>
            </w:r>
          </w:p>
        </w:tc>
        <w:tc>
          <w:tcPr>
            <w:tcW w:w="1275" w:type="dxa"/>
            <w:shd w:val="clear" w:color="auto" w:fill="auto"/>
          </w:tcPr>
          <w:p w:rsidR="00CA4419" w:rsidRPr="008D74E1" w:rsidRDefault="00CA4419" w:rsidP="00E01AB8">
            <w:pPr>
              <w:spacing w:line="240" w:lineRule="auto"/>
              <w:ind w:firstLine="0"/>
              <w:jc w:val="center"/>
              <w:rPr>
                <w:sz w:val="22"/>
                <w:szCs w:val="22"/>
              </w:rPr>
            </w:pPr>
            <w:r>
              <w:rPr>
                <w:sz w:val="22"/>
                <w:szCs w:val="22"/>
              </w:rPr>
              <w:t>5</w:t>
            </w:r>
          </w:p>
        </w:tc>
        <w:tc>
          <w:tcPr>
            <w:tcW w:w="1276" w:type="dxa"/>
            <w:shd w:val="clear" w:color="auto" w:fill="auto"/>
          </w:tcPr>
          <w:p w:rsidR="00CA4419" w:rsidRPr="008D74E1" w:rsidRDefault="00CA4419" w:rsidP="00E01AB8">
            <w:pPr>
              <w:spacing w:line="240" w:lineRule="auto"/>
              <w:ind w:firstLine="0"/>
              <w:jc w:val="center"/>
              <w:rPr>
                <w:sz w:val="22"/>
                <w:szCs w:val="22"/>
              </w:rPr>
            </w:pPr>
            <w:r>
              <w:rPr>
                <w:sz w:val="22"/>
                <w:szCs w:val="22"/>
              </w:rPr>
              <w:t>5</w:t>
            </w:r>
          </w:p>
        </w:tc>
        <w:tc>
          <w:tcPr>
            <w:tcW w:w="1985" w:type="dxa"/>
            <w:vMerge w:val="restart"/>
            <w:shd w:val="clear" w:color="auto" w:fill="auto"/>
            <w:vAlign w:val="center"/>
          </w:tcPr>
          <w:p w:rsidR="00CA4419" w:rsidRDefault="00CA4419" w:rsidP="00E01AB8">
            <w:pPr>
              <w:widowControl/>
              <w:spacing w:line="240" w:lineRule="auto"/>
              <w:ind w:firstLine="0"/>
              <w:jc w:val="center"/>
              <w:rPr>
                <w:color w:val="000000"/>
                <w:sz w:val="22"/>
                <w:szCs w:val="22"/>
              </w:rPr>
            </w:pPr>
            <w:r w:rsidRPr="00BB1B4E">
              <w:rPr>
                <w:color w:val="000000"/>
                <w:sz w:val="22"/>
                <w:szCs w:val="22"/>
              </w:rPr>
              <w:t xml:space="preserve">УСХ, </w:t>
            </w:r>
            <w:r>
              <w:rPr>
                <w:color w:val="000000"/>
                <w:sz w:val="22"/>
                <w:szCs w:val="22"/>
              </w:rPr>
              <w:t>сельхозтоваропроизводители</w:t>
            </w:r>
          </w:p>
          <w:p w:rsidR="00CA4419" w:rsidRDefault="00CA4419" w:rsidP="00E01AB8">
            <w:pPr>
              <w:widowControl/>
              <w:spacing w:line="240" w:lineRule="auto"/>
              <w:ind w:firstLine="0"/>
              <w:jc w:val="center"/>
              <w:rPr>
                <w:color w:val="000000"/>
                <w:sz w:val="22"/>
                <w:szCs w:val="22"/>
              </w:rPr>
            </w:pPr>
          </w:p>
          <w:p w:rsidR="00CA4419" w:rsidRDefault="00CA4419" w:rsidP="00E01AB8">
            <w:pPr>
              <w:widowControl/>
              <w:spacing w:line="240" w:lineRule="auto"/>
              <w:ind w:firstLine="0"/>
              <w:jc w:val="center"/>
              <w:rPr>
                <w:color w:val="000000"/>
                <w:sz w:val="22"/>
                <w:szCs w:val="22"/>
              </w:rPr>
            </w:pPr>
          </w:p>
          <w:p w:rsidR="00CA4419" w:rsidRPr="00FE2B0B" w:rsidRDefault="00CA4419" w:rsidP="00E01AB8">
            <w:pPr>
              <w:widowControl/>
              <w:spacing w:line="240" w:lineRule="auto"/>
              <w:ind w:firstLine="0"/>
              <w:jc w:val="center"/>
              <w:rPr>
                <w:color w:val="000000"/>
                <w:sz w:val="20"/>
              </w:rPr>
            </w:pPr>
            <w:r w:rsidRPr="00FE2B0B">
              <w:rPr>
                <w:color w:val="000000"/>
                <w:sz w:val="20"/>
              </w:rPr>
              <w:t>  </w:t>
            </w:r>
          </w:p>
        </w:tc>
        <w:tc>
          <w:tcPr>
            <w:tcW w:w="1842" w:type="dxa"/>
            <w:vMerge w:val="restart"/>
            <w:shd w:val="clear" w:color="auto" w:fill="auto"/>
            <w:vAlign w:val="center"/>
          </w:tcPr>
          <w:p w:rsidR="00CA4419" w:rsidRPr="00FE2B0B" w:rsidRDefault="00CA4419" w:rsidP="00E01AB8">
            <w:pPr>
              <w:widowControl/>
              <w:spacing w:line="240" w:lineRule="auto"/>
              <w:ind w:firstLine="0"/>
              <w:jc w:val="left"/>
              <w:rPr>
                <w:color w:val="000000"/>
                <w:sz w:val="20"/>
              </w:rPr>
            </w:pPr>
            <w:r w:rsidRPr="00FE2B0B">
              <w:rPr>
                <w:color w:val="000000"/>
                <w:sz w:val="20"/>
              </w:rPr>
              <w:t>  </w:t>
            </w:r>
          </w:p>
          <w:p w:rsidR="00CA4419" w:rsidRPr="00FE2B0B" w:rsidRDefault="00CA4419" w:rsidP="00E01AB8">
            <w:pPr>
              <w:widowControl/>
              <w:spacing w:line="240" w:lineRule="auto"/>
              <w:ind w:firstLine="0"/>
              <w:jc w:val="left"/>
              <w:rPr>
                <w:color w:val="000000"/>
                <w:sz w:val="20"/>
              </w:rPr>
            </w:pPr>
            <w:r w:rsidRPr="00FE2B0B">
              <w:rPr>
                <w:color w:val="000000"/>
                <w:sz w:val="20"/>
              </w:rPr>
              <w:t> </w:t>
            </w:r>
            <w:r>
              <w:rPr>
                <w:color w:val="000000"/>
                <w:sz w:val="22"/>
                <w:szCs w:val="22"/>
              </w:rPr>
              <w:t>Ежегодно в период с 2026</w:t>
            </w:r>
            <w:r w:rsidRPr="00BB1B4E">
              <w:rPr>
                <w:color w:val="000000"/>
                <w:sz w:val="22"/>
                <w:szCs w:val="22"/>
              </w:rPr>
              <w:t xml:space="preserve"> по 2028гг.</w:t>
            </w:r>
          </w:p>
          <w:p w:rsidR="00CA4419" w:rsidRPr="00FE2B0B" w:rsidRDefault="00CA4419" w:rsidP="00E01AB8">
            <w:pPr>
              <w:widowControl/>
              <w:spacing w:line="240" w:lineRule="auto"/>
              <w:ind w:firstLine="0"/>
              <w:jc w:val="left"/>
              <w:rPr>
                <w:color w:val="000000"/>
                <w:sz w:val="20"/>
              </w:rPr>
            </w:pPr>
            <w:r w:rsidRPr="00FE2B0B">
              <w:rPr>
                <w:color w:val="000000"/>
                <w:sz w:val="20"/>
              </w:rPr>
              <w:t> </w:t>
            </w:r>
          </w:p>
          <w:p w:rsidR="00CA4419" w:rsidRPr="00FE2B0B" w:rsidRDefault="00CA4419" w:rsidP="00E01AB8">
            <w:pPr>
              <w:widowControl/>
              <w:spacing w:line="240" w:lineRule="auto"/>
              <w:ind w:firstLine="0"/>
              <w:jc w:val="left"/>
              <w:rPr>
                <w:color w:val="000000"/>
                <w:sz w:val="20"/>
              </w:rPr>
            </w:pPr>
            <w:r w:rsidRPr="00FE2B0B">
              <w:rPr>
                <w:color w:val="000000"/>
                <w:sz w:val="20"/>
              </w:rPr>
              <w:t> </w:t>
            </w:r>
          </w:p>
          <w:p w:rsidR="00CA4419" w:rsidRPr="00FE2B0B" w:rsidRDefault="00CA4419" w:rsidP="00E01AB8">
            <w:pPr>
              <w:spacing w:line="240" w:lineRule="auto"/>
              <w:jc w:val="left"/>
              <w:rPr>
                <w:color w:val="000000"/>
                <w:sz w:val="20"/>
              </w:rPr>
            </w:pPr>
            <w:r w:rsidRPr="00FE2B0B">
              <w:rPr>
                <w:color w:val="000000"/>
                <w:sz w:val="20"/>
              </w:rPr>
              <w:t> </w:t>
            </w:r>
          </w:p>
        </w:tc>
      </w:tr>
      <w:tr w:rsidR="00CA4419" w:rsidRPr="00FE2B0B" w:rsidTr="003E0E6A">
        <w:trPr>
          <w:trHeight w:val="300"/>
        </w:trPr>
        <w:tc>
          <w:tcPr>
            <w:tcW w:w="960" w:type="dxa"/>
            <w:vMerge/>
            <w:vAlign w:val="center"/>
          </w:tcPr>
          <w:p w:rsidR="00CA4419" w:rsidRPr="00B53D8A" w:rsidRDefault="00CA4419" w:rsidP="00E01AB8">
            <w:pPr>
              <w:widowControl/>
              <w:spacing w:line="240" w:lineRule="auto"/>
              <w:ind w:firstLine="0"/>
              <w:jc w:val="center"/>
              <w:rPr>
                <w:bCs/>
                <w:color w:val="000000"/>
                <w:sz w:val="20"/>
              </w:rPr>
            </w:pPr>
          </w:p>
        </w:tc>
        <w:tc>
          <w:tcPr>
            <w:tcW w:w="3430" w:type="dxa"/>
            <w:vMerge/>
            <w:vAlign w:val="center"/>
          </w:tcPr>
          <w:p w:rsidR="00CA4419" w:rsidRPr="00F61FE3" w:rsidRDefault="00CA4419" w:rsidP="00E01AB8">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E01AB8">
            <w:pPr>
              <w:widowControl/>
              <w:spacing w:line="240" w:lineRule="auto"/>
              <w:ind w:firstLine="0"/>
              <w:jc w:val="left"/>
              <w:rPr>
                <w:color w:val="000000"/>
                <w:sz w:val="22"/>
                <w:szCs w:val="22"/>
              </w:rPr>
            </w:pPr>
            <w:r w:rsidRPr="00F61FE3">
              <w:rPr>
                <w:color w:val="000000"/>
                <w:sz w:val="22"/>
                <w:szCs w:val="22"/>
              </w:rPr>
              <w:t>Стоимость единицы</w:t>
            </w:r>
          </w:p>
        </w:tc>
        <w:tc>
          <w:tcPr>
            <w:tcW w:w="960"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5"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6"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985" w:type="dxa"/>
            <w:vMerge/>
            <w:shd w:val="clear" w:color="auto" w:fill="auto"/>
            <w:vAlign w:val="center"/>
          </w:tcPr>
          <w:p w:rsidR="00CA4419" w:rsidRPr="00FE2B0B" w:rsidRDefault="00CA4419" w:rsidP="00E01AB8">
            <w:pPr>
              <w:widowControl/>
              <w:spacing w:line="240" w:lineRule="auto"/>
              <w:ind w:firstLine="0"/>
              <w:jc w:val="center"/>
              <w:rPr>
                <w:color w:val="000000"/>
                <w:sz w:val="20"/>
              </w:rPr>
            </w:pPr>
          </w:p>
        </w:tc>
        <w:tc>
          <w:tcPr>
            <w:tcW w:w="1842" w:type="dxa"/>
            <w:vMerge/>
            <w:shd w:val="clear" w:color="auto" w:fill="auto"/>
            <w:vAlign w:val="center"/>
          </w:tcPr>
          <w:p w:rsidR="00CA4419" w:rsidRPr="00FE2B0B" w:rsidRDefault="00CA4419" w:rsidP="00E01AB8">
            <w:pPr>
              <w:widowControl/>
              <w:spacing w:line="240" w:lineRule="auto"/>
              <w:ind w:firstLine="0"/>
              <w:jc w:val="left"/>
              <w:rPr>
                <w:color w:val="000000"/>
                <w:sz w:val="20"/>
              </w:rPr>
            </w:pPr>
          </w:p>
        </w:tc>
      </w:tr>
      <w:tr w:rsidR="00CA4419" w:rsidRPr="00FE2B0B" w:rsidTr="003E0E6A">
        <w:trPr>
          <w:trHeight w:val="300"/>
        </w:trPr>
        <w:tc>
          <w:tcPr>
            <w:tcW w:w="960" w:type="dxa"/>
            <w:vMerge/>
            <w:vAlign w:val="center"/>
          </w:tcPr>
          <w:p w:rsidR="00CA4419" w:rsidRPr="00B53D8A" w:rsidRDefault="00CA4419" w:rsidP="00AA00D6">
            <w:pPr>
              <w:widowControl/>
              <w:spacing w:line="240" w:lineRule="auto"/>
              <w:ind w:firstLine="0"/>
              <w:jc w:val="center"/>
              <w:rPr>
                <w:bCs/>
                <w:color w:val="000000"/>
                <w:sz w:val="20"/>
              </w:rPr>
            </w:pPr>
          </w:p>
        </w:tc>
        <w:tc>
          <w:tcPr>
            <w:tcW w:w="3430" w:type="dxa"/>
            <w:vMerge/>
            <w:vAlign w:val="center"/>
          </w:tcPr>
          <w:p w:rsidR="00CA4419" w:rsidRPr="00F61FE3" w:rsidRDefault="00CA4419" w:rsidP="00AA00D6">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AA00D6">
            <w:pPr>
              <w:widowControl/>
              <w:spacing w:line="240" w:lineRule="auto"/>
              <w:ind w:firstLine="0"/>
              <w:jc w:val="left"/>
              <w:rPr>
                <w:color w:val="000000"/>
                <w:sz w:val="22"/>
                <w:szCs w:val="22"/>
              </w:rPr>
            </w:pPr>
            <w:r w:rsidRPr="00F61FE3">
              <w:rPr>
                <w:color w:val="000000"/>
                <w:sz w:val="22"/>
                <w:szCs w:val="22"/>
              </w:rPr>
              <w:t>Сумма затрат, в том числе</w:t>
            </w:r>
          </w:p>
        </w:tc>
        <w:tc>
          <w:tcPr>
            <w:tcW w:w="960" w:type="dxa"/>
            <w:shd w:val="clear" w:color="auto" w:fill="auto"/>
            <w:vAlign w:val="center"/>
          </w:tcPr>
          <w:p w:rsidR="00CA4419" w:rsidRPr="00F61FE3" w:rsidRDefault="00CA4419" w:rsidP="00AA00D6">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892A33" w:rsidP="00AA00D6">
            <w:pPr>
              <w:widowControl/>
              <w:spacing w:line="240" w:lineRule="auto"/>
              <w:ind w:firstLine="0"/>
              <w:jc w:val="center"/>
              <w:rPr>
                <w:color w:val="000000"/>
                <w:sz w:val="22"/>
                <w:szCs w:val="22"/>
              </w:rPr>
            </w:pPr>
            <w:r>
              <w:rPr>
                <w:color w:val="000000"/>
                <w:sz w:val="22"/>
                <w:szCs w:val="22"/>
              </w:rPr>
              <w:t>28</w:t>
            </w:r>
          </w:p>
        </w:tc>
        <w:tc>
          <w:tcPr>
            <w:tcW w:w="1275" w:type="dxa"/>
            <w:shd w:val="clear" w:color="auto" w:fill="auto"/>
            <w:vAlign w:val="center"/>
          </w:tcPr>
          <w:p w:rsidR="00CA4419" w:rsidRPr="00F61FE3" w:rsidRDefault="00892A33" w:rsidP="00AA00D6">
            <w:pPr>
              <w:widowControl/>
              <w:spacing w:line="240" w:lineRule="auto"/>
              <w:ind w:firstLine="0"/>
              <w:jc w:val="center"/>
              <w:rPr>
                <w:color w:val="000000"/>
                <w:sz w:val="22"/>
                <w:szCs w:val="22"/>
              </w:rPr>
            </w:pPr>
            <w:r>
              <w:rPr>
                <w:color w:val="000000"/>
                <w:sz w:val="22"/>
                <w:szCs w:val="22"/>
              </w:rPr>
              <w:t>35</w:t>
            </w:r>
          </w:p>
        </w:tc>
        <w:tc>
          <w:tcPr>
            <w:tcW w:w="1276" w:type="dxa"/>
            <w:shd w:val="clear" w:color="auto" w:fill="auto"/>
            <w:vAlign w:val="center"/>
          </w:tcPr>
          <w:p w:rsidR="00CA4419" w:rsidRPr="00F61FE3" w:rsidRDefault="00892A33" w:rsidP="00AA00D6">
            <w:pPr>
              <w:widowControl/>
              <w:spacing w:line="240" w:lineRule="auto"/>
              <w:ind w:firstLine="0"/>
              <w:jc w:val="center"/>
              <w:rPr>
                <w:color w:val="000000"/>
                <w:sz w:val="22"/>
                <w:szCs w:val="22"/>
              </w:rPr>
            </w:pPr>
            <w:r>
              <w:rPr>
                <w:color w:val="000000"/>
                <w:sz w:val="22"/>
                <w:szCs w:val="22"/>
              </w:rPr>
              <w:t>35</w:t>
            </w:r>
          </w:p>
        </w:tc>
        <w:tc>
          <w:tcPr>
            <w:tcW w:w="1985" w:type="dxa"/>
            <w:vMerge/>
            <w:shd w:val="clear" w:color="auto" w:fill="auto"/>
            <w:vAlign w:val="center"/>
          </w:tcPr>
          <w:p w:rsidR="00CA4419" w:rsidRPr="00FE2B0B" w:rsidRDefault="00CA4419" w:rsidP="00AA00D6">
            <w:pPr>
              <w:widowControl/>
              <w:spacing w:line="240" w:lineRule="auto"/>
              <w:ind w:firstLine="0"/>
              <w:jc w:val="center"/>
              <w:rPr>
                <w:color w:val="000000"/>
                <w:sz w:val="20"/>
              </w:rPr>
            </w:pPr>
          </w:p>
        </w:tc>
        <w:tc>
          <w:tcPr>
            <w:tcW w:w="1842" w:type="dxa"/>
            <w:vMerge/>
            <w:shd w:val="clear" w:color="auto" w:fill="auto"/>
            <w:vAlign w:val="center"/>
          </w:tcPr>
          <w:p w:rsidR="00CA4419" w:rsidRPr="00FE2B0B" w:rsidRDefault="00CA4419" w:rsidP="00AA00D6">
            <w:pPr>
              <w:widowControl/>
              <w:spacing w:line="240" w:lineRule="auto"/>
              <w:ind w:firstLine="0"/>
              <w:jc w:val="left"/>
              <w:rPr>
                <w:color w:val="000000"/>
                <w:sz w:val="20"/>
              </w:rPr>
            </w:pPr>
          </w:p>
        </w:tc>
      </w:tr>
      <w:tr w:rsidR="00CA4419" w:rsidRPr="00FE2B0B" w:rsidTr="003E0E6A">
        <w:trPr>
          <w:trHeight w:val="300"/>
        </w:trPr>
        <w:tc>
          <w:tcPr>
            <w:tcW w:w="960" w:type="dxa"/>
            <w:vMerge/>
            <w:vAlign w:val="center"/>
          </w:tcPr>
          <w:p w:rsidR="00CA4419" w:rsidRPr="00B53D8A" w:rsidRDefault="00CA4419" w:rsidP="00E01AB8">
            <w:pPr>
              <w:widowControl/>
              <w:spacing w:line="240" w:lineRule="auto"/>
              <w:ind w:firstLine="0"/>
              <w:jc w:val="center"/>
              <w:rPr>
                <w:bCs/>
                <w:color w:val="000000"/>
                <w:sz w:val="20"/>
              </w:rPr>
            </w:pPr>
          </w:p>
        </w:tc>
        <w:tc>
          <w:tcPr>
            <w:tcW w:w="3430" w:type="dxa"/>
            <w:vMerge/>
            <w:vAlign w:val="center"/>
          </w:tcPr>
          <w:p w:rsidR="00CA4419" w:rsidRPr="00F61FE3" w:rsidRDefault="00CA4419" w:rsidP="00E01AB8">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E01AB8">
            <w:pPr>
              <w:widowControl/>
              <w:spacing w:line="240" w:lineRule="auto"/>
              <w:ind w:firstLine="0"/>
              <w:jc w:val="left"/>
              <w:rPr>
                <w:color w:val="000000"/>
                <w:sz w:val="22"/>
                <w:szCs w:val="22"/>
              </w:rPr>
            </w:pPr>
            <w:r w:rsidRPr="00F61FE3">
              <w:rPr>
                <w:color w:val="000000"/>
                <w:sz w:val="22"/>
                <w:szCs w:val="22"/>
              </w:rPr>
              <w:t>федеральный бюджет</w:t>
            </w:r>
          </w:p>
        </w:tc>
        <w:tc>
          <w:tcPr>
            <w:tcW w:w="960"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5"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6"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985" w:type="dxa"/>
            <w:vMerge/>
            <w:shd w:val="clear" w:color="auto" w:fill="auto"/>
            <w:vAlign w:val="center"/>
          </w:tcPr>
          <w:p w:rsidR="00CA4419" w:rsidRPr="00FE2B0B" w:rsidRDefault="00CA4419" w:rsidP="00E01AB8">
            <w:pPr>
              <w:widowControl/>
              <w:spacing w:line="240" w:lineRule="auto"/>
              <w:ind w:firstLine="0"/>
              <w:jc w:val="center"/>
              <w:rPr>
                <w:color w:val="000000"/>
                <w:sz w:val="20"/>
              </w:rPr>
            </w:pPr>
          </w:p>
        </w:tc>
        <w:tc>
          <w:tcPr>
            <w:tcW w:w="1842" w:type="dxa"/>
            <w:vMerge/>
            <w:shd w:val="clear" w:color="auto" w:fill="auto"/>
            <w:vAlign w:val="center"/>
          </w:tcPr>
          <w:p w:rsidR="00CA4419" w:rsidRPr="00FE2B0B" w:rsidRDefault="00CA4419" w:rsidP="00E01AB8">
            <w:pPr>
              <w:widowControl/>
              <w:spacing w:line="240" w:lineRule="auto"/>
              <w:ind w:firstLine="0"/>
              <w:jc w:val="left"/>
              <w:rPr>
                <w:color w:val="000000"/>
                <w:sz w:val="20"/>
              </w:rPr>
            </w:pPr>
          </w:p>
        </w:tc>
      </w:tr>
      <w:tr w:rsidR="00CA4419" w:rsidRPr="00FE2B0B" w:rsidTr="003E0E6A">
        <w:trPr>
          <w:trHeight w:val="300"/>
        </w:trPr>
        <w:tc>
          <w:tcPr>
            <w:tcW w:w="960" w:type="dxa"/>
            <w:vMerge/>
            <w:vAlign w:val="center"/>
          </w:tcPr>
          <w:p w:rsidR="00CA4419" w:rsidRPr="00FE2B0B" w:rsidRDefault="00CA4419" w:rsidP="00E01AB8">
            <w:pPr>
              <w:widowControl/>
              <w:spacing w:line="240" w:lineRule="auto"/>
              <w:ind w:firstLine="0"/>
              <w:jc w:val="left"/>
              <w:rPr>
                <w:b/>
                <w:bCs/>
                <w:color w:val="000000"/>
                <w:sz w:val="20"/>
              </w:rPr>
            </w:pPr>
          </w:p>
        </w:tc>
        <w:tc>
          <w:tcPr>
            <w:tcW w:w="3430" w:type="dxa"/>
            <w:vMerge/>
            <w:vAlign w:val="center"/>
          </w:tcPr>
          <w:p w:rsidR="00CA4419" w:rsidRPr="00F61FE3" w:rsidRDefault="00CA4419" w:rsidP="00E01AB8">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E01AB8">
            <w:pPr>
              <w:widowControl/>
              <w:spacing w:line="240" w:lineRule="auto"/>
              <w:ind w:firstLine="0"/>
              <w:jc w:val="left"/>
              <w:rPr>
                <w:color w:val="000000"/>
                <w:sz w:val="22"/>
                <w:szCs w:val="22"/>
              </w:rPr>
            </w:pPr>
            <w:r w:rsidRPr="00F61FE3">
              <w:rPr>
                <w:color w:val="000000"/>
                <w:sz w:val="22"/>
                <w:szCs w:val="22"/>
              </w:rPr>
              <w:t>областной бюджет</w:t>
            </w:r>
          </w:p>
        </w:tc>
        <w:tc>
          <w:tcPr>
            <w:tcW w:w="960"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5"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6"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985" w:type="dxa"/>
            <w:vMerge/>
            <w:shd w:val="clear" w:color="auto" w:fill="auto"/>
            <w:vAlign w:val="center"/>
          </w:tcPr>
          <w:p w:rsidR="00CA4419" w:rsidRPr="00FE2B0B" w:rsidRDefault="00CA4419" w:rsidP="00E01AB8">
            <w:pPr>
              <w:widowControl/>
              <w:spacing w:line="240" w:lineRule="auto"/>
              <w:ind w:firstLine="0"/>
              <w:jc w:val="center"/>
              <w:rPr>
                <w:color w:val="000000"/>
                <w:sz w:val="20"/>
              </w:rPr>
            </w:pPr>
          </w:p>
        </w:tc>
        <w:tc>
          <w:tcPr>
            <w:tcW w:w="1842" w:type="dxa"/>
            <w:vMerge/>
            <w:shd w:val="clear" w:color="auto" w:fill="auto"/>
            <w:vAlign w:val="center"/>
          </w:tcPr>
          <w:p w:rsidR="00CA4419" w:rsidRPr="00FE2B0B" w:rsidRDefault="00CA4419" w:rsidP="00E01AB8">
            <w:pPr>
              <w:widowControl/>
              <w:spacing w:line="240" w:lineRule="auto"/>
              <w:ind w:firstLine="0"/>
              <w:jc w:val="left"/>
              <w:rPr>
                <w:color w:val="000000"/>
                <w:sz w:val="20"/>
              </w:rPr>
            </w:pPr>
          </w:p>
        </w:tc>
      </w:tr>
      <w:tr w:rsidR="00CA4419" w:rsidRPr="00FE2B0B" w:rsidTr="003E0E6A">
        <w:trPr>
          <w:trHeight w:val="300"/>
        </w:trPr>
        <w:tc>
          <w:tcPr>
            <w:tcW w:w="960" w:type="dxa"/>
            <w:vMerge/>
            <w:vAlign w:val="center"/>
          </w:tcPr>
          <w:p w:rsidR="00CA4419" w:rsidRPr="00FE2B0B" w:rsidRDefault="00CA4419" w:rsidP="00E01AB8">
            <w:pPr>
              <w:widowControl/>
              <w:spacing w:line="240" w:lineRule="auto"/>
              <w:ind w:firstLine="0"/>
              <w:jc w:val="left"/>
              <w:rPr>
                <w:b/>
                <w:bCs/>
                <w:color w:val="000000"/>
                <w:sz w:val="20"/>
              </w:rPr>
            </w:pPr>
          </w:p>
        </w:tc>
        <w:tc>
          <w:tcPr>
            <w:tcW w:w="3430" w:type="dxa"/>
            <w:vMerge/>
            <w:vAlign w:val="center"/>
          </w:tcPr>
          <w:p w:rsidR="00CA4419" w:rsidRPr="00F61FE3" w:rsidRDefault="00CA4419" w:rsidP="00E01AB8">
            <w:pPr>
              <w:widowControl/>
              <w:spacing w:line="240" w:lineRule="auto"/>
              <w:ind w:firstLine="0"/>
              <w:jc w:val="left"/>
              <w:rPr>
                <w:color w:val="000000"/>
                <w:sz w:val="22"/>
                <w:szCs w:val="22"/>
              </w:rPr>
            </w:pPr>
          </w:p>
        </w:tc>
        <w:tc>
          <w:tcPr>
            <w:tcW w:w="2409" w:type="dxa"/>
            <w:shd w:val="clear" w:color="auto" w:fill="auto"/>
            <w:vAlign w:val="center"/>
          </w:tcPr>
          <w:p w:rsidR="00CA4419" w:rsidRPr="00F61FE3" w:rsidRDefault="00CA4419" w:rsidP="00E01AB8">
            <w:pPr>
              <w:widowControl/>
              <w:spacing w:line="240" w:lineRule="auto"/>
              <w:ind w:firstLine="0"/>
              <w:jc w:val="left"/>
              <w:rPr>
                <w:color w:val="000000"/>
                <w:sz w:val="22"/>
                <w:szCs w:val="22"/>
              </w:rPr>
            </w:pPr>
            <w:r w:rsidRPr="00F61FE3">
              <w:rPr>
                <w:color w:val="000000"/>
                <w:sz w:val="22"/>
                <w:szCs w:val="22"/>
              </w:rPr>
              <w:t>местные бюджеты</w:t>
            </w:r>
          </w:p>
        </w:tc>
        <w:tc>
          <w:tcPr>
            <w:tcW w:w="960"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5"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276" w:type="dxa"/>
            <w:shd w:val="clear" w:color="auto" w:fill="auto"/>
            <w:vAlign w:val="center"/>
          </w:tcPr>
          <w:p w:rsidR="00CA4419" w:rsidRPr="00F61FE3" w:rsidRDefault="00CA4419" w:rsidP="00E01AB8">
            <w:pPr>
              <w:widowControl/>
              <w:spacing w:line="240" w:lineRule="auto"/>
              <w:ind w:firstLine="0"/>
              <w:jc w:val="center"/>
              <w:rPr>
                <w:color w:val="000000"/>
                <w:sz w:val="22"/>
                <w:szCs w:val="22"/>
              </w:rPr>
            </w:pPr>
            <w:r w:rsidRPr="00F61FE3">
              <w:rPr>
                <w:color w:val="000000"/>
                <w:sz w:val="22"/>
                <w:szCs w:val="22"/>
              </w:rPr>
              <w:t>0</w:t>
            </w:r>
          </w:p>
        </w:tc>
        <w:tc>
          <w:tcPr>
            <w:tcW w:w="1985" w:type="dxa"/>
            <w:vMerge/>
            <w:shd w:val="clear" w:color="auto" w:fill="auto"/>
            <w:vAlign w:val="center"/>
          </w:tcPr>
          <w:p w:rsidR="00CA4419" w:rsidRPr="00FE2B0B" w:rsidRDefault="00CA4419" w:rsidP="00E01AB8">
            <w:pPr>
              <w:widowControl/>
              <w:spacing w:line="240" w:lineRule="auto"/>
              <w:ind w:firstLine="0"/>
              <w:jc w:val="center"/>
              <w:rPr>
                <w:color w:val="000000"/>
                <w:sz w:val="20"/>
              </w:rPr>
            </w:pPr>
          </w:p>
        </w:tc>
        <w:tc>
          <w:tcPr>
            <w:tcW w:w="1842" w:type="dxa"/>
            <w:vMerge/>
            <w:shd w:val="clear" w:color="auto" w:fill="auto"/>
            <w:vAlign w:val="center"/>
          </w:tcPr>
          <w:p w:rsidR="00CA4419" w:rsidRPr="00FE2B0B" w:rsidRDefault="00CA4419" w:rsidP="00E01AB8">
            <w:pPr>
              <w:widowControl/>
              <w:spacing w:line="240" w:lineRule="auto"/>
              <w:ind w:firstLine="0"/>
              <w:jc w:val="left"/>
              <w:rPr>
                <w:color w:val="000000"/>
                <w:sz w:val="20"/>
              </w:rPr>
            </w:pPr>
          </w:p>
        </w:tc>
      </w:tr>
      <w:tr w:rsidR="003E0E6A" w:rsidRPr="00FE2B0B" w:rsidTr="003E0E6A">
        <w:trPr>
          <w:trHeight w:val="300"/>
        </w:trPr>
        <w:tc>
          <w:tcPr>
            <w:tcW w:w="960" w:type="dxa"/>
            <w:vMerge/>
            <w:vAlign w:val="center"/>
          </w:tcPr>
          <w:p w:rsidR="003E0E6A" w:rsidRPr="00FE2B0B" w:rsidRDefault="003E0E6A" w:rsidP="003E0E6A">
            <w:pPr>
              <w:widowControl/>
              <w:spacing w:line="240" w:lineRule="auto"/>
              <w:ind w:firstLine="0"/>
              <w:jc w:val="left"/>
              <w:rPr>
                <w:b/>
                <w:bCs/>
                <w:color w:val="000000"/>
                <w:sz w:val="20"/>
              </w:rPr>
            </w:pPr>
          </w:p>
        </w:tc>
        <w:tc>
          <w:tcPr>
            <w:tcW w:w="3430" w:type="dxa"/>
            <w:vMerge/>
            <w:vAlign w:val="center"/>
          </w:tcPr>
          <w:p w:rsidR="003E0E6A" w:rsidRPr="00F61FE3" w:rsidRDefault="003E0E6A" w:rsidP="003E0E6A">
            <w:pPr>
              <w:widowControl/>
              <w:spacing w:line="240" w:lineRule="auto"/>
              <w:ind w:firstLine="0"/>
              <w:jc w:val="left"/>
              <w:rPr>
                <w:color w:val="000000"/>
                <w:sz w:val="22"/>
                <w:szCs w:val="22"/>
              </w:rPr>
            </w:pPr>
          </w:p>
        </w:tc>
        <w:tc>
          <w:tcPr>
            <w:tcW w:w="2409" w:type="dxa"/>
            <w:shd w:val="clear" w:color="auto" w:fill="auto"/>
            <w:vAlign w:val="center"/>
          </w:tcPr>
          <w:p w:rsidR="003E0E6A" w:rsidRPr="00F61FE3" w:rsidRDefault="003E0E6A" w:rsidP="003E0E6A">
            <w:pPr>
              <w:widowControl/>
              <w:spacing w:line="240" w:lineRule="auto"/>
              <w:ind w:firstLine="0"/>
              <w:jc w:val="left"/>
              <w:rPr>
                <w:color w:val="000000"/>
                <w:sz w:val="22"/>
                <w:szCs w:val="22"/>
              </w:rPr>
            </w:pPr>
            <w:r w:rsidRPr="00F61FE3">
              <w:rPr>
                <w:color w:val="000000"/>
                <w:sz w:val="22"/>
                <w:szCs w:val="22"/>
              </w:rPr>
              <w:t xml:space="preserve">внебюджетные источники </w:t>
            </w:r>
          </w:p>
        </w:tc>
        <w:tc>
          <w:tcPr>
            <w:tcW w:w="960" w:type="dxa"/>
            <w:shd w:val="clear" w:color="auto" w:fill="auto"/>
            <w:vAlign w:val="center"/>
          </w:tcPr>
          <w:p w:rsidR="003E0E6A" w:rsidRPr="00F61FE3" w:rsidRDefault="003E0E6A" w:rsidP="003E0E6A">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3E0E6A" w:rsidRPr="00F61FE3" w:rsidRDefault="003E0E6A" w:rsidP="003E0E6A">
            <w:pPr>
              <w:widowControl/>
              <w:spacing w:line="240" w:lineRule="auto"/>
              <w:ind w:firstLine="0"/>
              <w:jc w:val="center"/>
              <w:rPr>
                <w:color w:val="000000"/>
                <w:sz w:val="22"/>
                <w:szCs w:val="22"/>
              </w:rPr>
            </w:pPr>
            <w:r>
              <w:rPr>
                <w:color w:val="000000"/>
                <w:sz w:val="22"/>
                <w:szCs w:val="22"/>
              </w:rPr>
              <w:t>28</w:t>
            </w:r>
          </w:p>
        </w:tc>
        <w:tc>
          <w:tcPr>
            <w:tcW w:w="1275" w:type="dxa"/>
            <w:shd w:val="clear" w:color="auto" w:fill="auto"/>
            <w:vAlign w:val="center"/>
          </w:tcPr>
          <w:p w:rsidR="003E0E6A" w:rsidRPr="00F61FE3" w:rsidRDefault="003E0E6A" w:rsidP="003E0E6A">
            <w:pPr>
              <w:widowControl/>
              <w:spacing w:line="240" w:lineRule="auto"/>
              <w:ind w:firstLine="0"/>
              <w:jc w:val="center"/>
              <w:rPr>
                <w:color w:val="000000"/>
                <w:sz w:val="22"/>
                <w:szCs w:val="22"/>
              </w:rPr>
            </w:pPr>
            <w:r>
              <w:rPr>
                <w:color w:val="000000"/>
                <w:sz w:val="22"/>
                <w:szCs w:val="22"/>
              </w:rPr>
              <w:t>35</w:t>
            </w:r>
          </w:p>
        </w:tc>
        <w:tc>
          <w:tcPr>
            <w:tcW w:w="1276" w:type="dxa"/>
            <w:shd w:val="clear" w:color="auto" w:fill="auto"/>
            <w:vAlign w:val="center"/>
          </w:tcPr>
          <w:p w:rsidR="003E0E6A" w:rsidRPr="00F61FE3" w:rsidRDefault="003E0E6A" w:rsidP="003E0E6A">
            <w:pPr>
              <w:widowControl/>
              <w:spacing w:line="240" w:lineRule="auto"/>
              <w:ind w:firstLine="0"/>
              <w:jc w:val="center"/>
              <w:rPr>
                <w:color w:val="000000"/>
                <w:sz w:val="22"/>
                <w:szCs w:val="22"/>
              </w:rPr>
            </w:pPr>
            <w:r>
              <w:rPr>
                <w:color w:val="000000"/>
                <w:sz w:val="22"/>
                <w:szCs w:val="22"/>
              </w:rPr>
              <w:t>35</w:t>
            </w:r>
          </w:p>
        </w:tc>
        <w:tc>
          <w:tcPr>
            <w:tcW w:w="1985" w:type="dxa"/>
            <w:vMerge/>
            <w:shd w:val="clear" w:color="auto" w:fill="auto"/>
            <w:vAlign w:val="center"/>
          </w:tcPr>
          <w:p w:rsidR="003E0E6A" w:rsidRPr="00FE2B0B" w:rsidRDefault="003E0E6A" w:rsidP="003E0E6A">
            <w:pPr>
              <w:widowControl/>
              <w:spacing w:line="240" w:lineRule="auto"/>
              <w:ind w:firstLine="0"/>
              <w:jc w:val="center"/>
              <w:rPr>
                <w:color w:val="000000"/>
                <w:sz w:val="20"/>
              </w:rPr>
            </w:pPr>
          </w:p>
        </w:tc>
        <w:tc>
          <w:tcPr>
            <w:tcW w:w="1842" w:type="dxa"/>
            <w:vMerge/>
            <w:shd w:val="clear" w:color="auto" w:fill="auto"/>
            <w:vAlign w:val="center"/>
          </w:tcPr>
          <w:p w:rsidR="003E0E6A" w:rsidRPr="00FE2B0B" w:rsidRDefault="003E0E6A" w:rsidP="003E0E6A">
            <w:pPr>
              <w:widowControl/>
              <w:spacing w:line="240" w:lineRule="auto"/>
              <w:ind w:firstLine="0"/>
              <w:jc w:val="left"/>
              <w:rPr>
                <w:color w:val="000000"/>
                <w:sz w:val="20"/>
              </w:rPr>
            </w:pPr>
          </w:p>
        </w:tc>
      </w:tr>
      <w:tr w:rsidR="00CA4419" w:rsidRPr="00FE2B0B" w:rsidTr="003E0E6A">
        <w:trPr>
          <w:trHeight w:val="300"/>
        </w:trPr>
        <w:tc>
          <w:tcPr>
            <w:tcW w:w="960" w:type="dxa"/>
            <w:vMerge w:val="restart"/>
            <w:shd w:val="clear" w:color="auto" w:fill="auto"/>
            <w:noWrap/>
            <w:vAlign w:val="center"/>
            <w:hideMark/>
          </w:tcPr>
          <w:p w:rsidR="00CA4419" w:rsidRPr="00FE2B0B" w:rsidRDefault="00CA4419" w:rsidP="009E2B07">
            <w:pPr>
              <w:widowControl/>
              <w:spacing w:line="240" w:lineRule="auto"/>
              <w:ind w:firstLine="0"/>
              <w:jc w:val="center"/>
              <w:rPr>
                <w:b/>
                <w:bCs/>
                <w:color w:val="000000"/>
                <w:sz w:val="20"/>
              </w:rPr>
            </w:pPr>
            <w:r w:rsidRPr="00FE2B0B">
              <w:rPr>
                <w:b/>
                <w:bCs/>
                <w:color w:val="000000"/>
                <w:sz w:val="20"/>
              </w:rPr>
              <w:t> </w:t>
            </w: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b/>
                <w:bCs/>
                <w:color w:val="000000"/>
                <w:sz w:val="22"/>
                <w:szCs w:val="22"/>
              </w:rPr>
            </w:pPr>
            <w:r w:rsidRPr="00F61FE3">
              <w:rPr>
                <w:b/>
                <w:bCs/>
                <w:color w:val="000000"/>
                <w:sz w:val="22"/>
                <w:szCs w:val="22"/>
              </w:rPr>
              <w:t>Итого затрат на решение задачи, в том числе :</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3E0E6A">
            <w:pPr>
              <w:widowControl/>
              <w:spacing w:line="240" w:lineRule="auto"/>
              <w:ind w:firstLine="0"/>
              <w:jc w:val="center"/>
              <w:rPr>
                <w:color w:val="000000"/>
                <w:sz w:val="22"/>
                <w:szCs w:val="22"/>
              </w:rPr>
            </w:pPr>
            <w:r>
              <w:rPr>
                <w:color w:val="000000"/>
                <w:sz w:val="22"/>
                <w:szCs w:val="22"/>
              </w:rPr>
              <w:t>1 071 5</w:t>
            </w:r>
            <w:r w:rsidR="003E0E6A">
              <w:rPr>
                <w:color w:val="000000"/>
                <w:sz w:val="22"/>
                <w:szCs w:val="22"/>
              </w:rPr>
              <w:t>54</w:t>
            </w:r>
          </w:p>
        </w:tc>
        <w:tc>
          <w:tcPr>
            <w:tcW w:w="1275" w:type="dxa"/>
            <w:shd w:val="clear" w:color="auto" w:fill="auto"/>
            <w:vAlign w:val="center"/>
          </w:tcPr>
          <w:p w:rsidR="00CA4419" w:rsidRPr="006010E7" w:rsidRDefault="00CA4419" w:rsidP="00591F7A">
            <w:pPr>
              <w:widowControl/>
              <w:spacing w:line="240" w:lineRule="auto"/>
              <w:ind w:firstLine="0"/>
              <w:jc w:val="center"/>
              <w:rPr>
                <w:color w:val="000000"/>
                <w:sz w:val="22"/>
                <w:szCs w:val="22"/>
              </w:rPr>
            </w:pPr>
            <w:r>
              <w:rPr>
                <w:color w:val="000000"/>
                <w:sz w:val="22"/>
                <w:szCs w:val="22"/>
              </w:rPr>
              <w:t xml:space="preserve">1 115 </w:t>
            </w:r>
            <w:r w:rsidR="00591F7A">
              <w:rPr>
                <w:color w:val="000000"/>
                <w:sz w:val="22"/>
                <w:szCs w:val="22"/>
              </w:rPr>
              <w:t>888</w:t>
            </w:r>
          </w:p>
        </w:tc>
        <w:tc>
          <w:tcPr>
            <w:tcW w:w="1276" w:type="dxa"/>
            <w:shd w:val="clear" w:color="auto" w:fill="auto"/>
            <w:vAlign w:val="center"/>
          </w:tcPr>
          <w:p w:rsidR="00CA4419" w:rsidRPr="006010E7" w:rsidRDefault="00CA4419" w:rsidP="00DE6BDE">
            <w:pPr>
              <w:widowControl/>
              <w:spacing w:line="240" w:lineRule="auto"/>
              <w:ind w:firstLine="0"/>
              <w:jc w:val="center"/>
              <w:rPr>
                <w:color w:val="000000"/>
                <w:sz w:val="22"/>
                <w:szCs w:val="22"/>
              </w:rPr>
            </w:pPr>
            <w:r>
              <w:rPr>
                <w:color w:val="000000"/>
                <w:sz w:val="22"/>
                <w:szCs w:val="22"/>
              </w:rPr>
              <w:t xml:space="preserve">1 183 </w:t>
            </w:r>
            <w:r w:rsidR="00DE6BDE">
              <w:rPr>
                <w:color w:val="000000"/>
                <w:sz w:val="22"/>
                <w:szCs w:val="22"/>
              </w:rPr>
              <w:t>904</w:t>
            </w:r>
          </w:p>
        </w:tc>
        <w:tc>
          <w:tcPr>
            <w:tcW w:w="1985" w:type="dxa"/>
            <w:vMerge w:val="restart"/>
            <w:shd w:val="clear" w:color="auto" w:fill="auto"/>
            <w:vAlign w:val="center"/>
            <w:hideMark/>
          </w:tcPr>
          <w:p w:rsidR="00CA4419" w:rsidRPr="00FE2B0B" w:rsidRDefault="00CA4419" w:rsidP="009E2B07">
            <w:pPr>
              <w:widowControl/>
              <w:spacing w:line="240" w:lineRule="auto"/>
              <w:ind w:firstLine="0"/>
              <w:jc w:val="center"/>
              <w:rPr>
                <w:color w:val="000000"/>
                <w:sz w:val="20"/>
              </w:rPr>
            </w:pPr>
            <w:r w:rsidRPr="00FE2B0B">
              <w:rPr>
                <w:color w:val="000000"/>
                <w:sz w:val="20"/>
              </w:rPr>
              <w:t>x</w:t>
            </w:r>
          </w:p>
        </w:tc>
        <w:tc>
          <w:tcPr>
            <w:tcW w:w="1842" w:type="dxa"/>
            <w:vMerge w:val="restart"/>
            <w:shd w:val="clear" w:color="auto" w:fill="auto"/>
            <w:vAlign w:val="center"/>
            <w:hideMark/>
          </w:tcPr>
          <w:p w:rsidR="00CA4419" w:rsidRPr="00FE2B0B" w:rsidRDefault="00CA4419" w:rsidP="009E2B07">
            <w:pPr>
              <w:widowControl/>
              <w:spacing w:line="240" w:lineRule="auto"/>
              <w:ind w:firstLine="0"/>
              <w:jc w:val="center"/>
              <w:rPr>
                <w:color w:val="000000"/>
                <w:sz w:val="20"/>
              </w:rPr>
            </w:pPr>
            <w:r w:rsidRPr="00FE2B0B">
              <w:rPr>
                <w:color w:val="000000"/>
                <w:sz w:val="20"/>
              </w:rPr>
              <w:t>x</w:t>
            </w:r>
          </w:p>
        </w:tc>
      </w:tr>
      <w:tr w:rsidR="00CA4419" w:rsidRPr="00FE2B0B" w:rsidTr="003E0E6A">
        <w:trPr>
          <w:trHeight w:val="45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федеральный бюджет</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5"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6"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областной бюджет</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5"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6"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местные бюджеты</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sidRPr="006010E7">
              <w:rPr>
                <w:color w:val="000000"/>
                <w:sz w:val="22"/>
                <w:szCs w:val="22"/>
              </w:rPr>
              <w:t>370</w:t>
            </w:r>
          </w:p>
        </w:tc>
        <w:tc>
          <w:tcPr>
            <w:tcW w:w="1275" w:type="dxa"/>
            <w:shd w:val="clear" w:color="auto" w:fill="auto"/>
            <w:vAlign w:val="center"/>
            <w:hideMark/>
          </w:tcPr>
          <w:p w:rsidR="00CA4419" w:rsidRPr="006010E7" w:rsidRDefault="00CA4419" w:rsidP="009E2B07">
            <w:pPr>
              <w:widowControl/>
              <w:spacing w:line="240" w:lineRule="auto"/>
              <w:ind w:firstLine="0"/>
              <w:jc w:val="center"/>
              <w:rPr>
                <w:color w:val="000000"/>
                <w:sz w:val="22"/>
                <w:szCs w:val="22"/>
              </w:rPr>
            </w:pPr>
            <w:r w:rsidRPr="006010E7">
              <w:rPr>
                <w:color w:val="000000"/>
                <w:sz w:val="22"/>
                <w:szCs w:val="22"/>
              </w:rPr>
              <w:t>370</w:t>
            </w:r>
          </w:p>
        </w:tc>
        <w:tc>
          <w:tcPr>
            <w:tcW w:w="1276" w:type="dxa"/>
            <w:shd w:val="clear" w:color="auto" w:fill="auto"/>
            <w:vAlign w:val="center"/>
            <w:hideMark/>
          </w:tcPr>
          <w:p w:rsidR="00CA4419" w:rsidRPr="006010E7" w:rsidRDefault="00CA4419" w:rsidP="009E2B07">
            <w:pPr>
              <w:widowControl/>
              <w:spacing w:line="240" w:lineRule="auto"/>
              <w:ind w:firstLine="0"/>
              <w:jc w:val="center"/>
              <w:rPr>
                <w:color w:val="000000"/>
                <w:sz w:val="22"/>
                <w:szCs w:val="22"/>
              </w:rPr>
            </w:pPr>
            <w:r w:rsidRPr="006010E7">
              <w:rPr>
                <w:color w:val="000000"/>
                <w:sz w:val="22"/>
                <w:szCs w:val="22"/>
              </w:rPr>
              <w:t>370</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r w:rsidR="00CA4419" w:rsidRPr="00FE2B0B" w:rsidTr="003E0E6A">
        <w:trPr>
          <w:trHeight w:val="39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 xml:space="preserve">внебюджетные источники </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3E0E6A" w:rsidP="00B472B7">
            <w:pPr>
              <w:widowControl/>
              <w:spacing w:line="240" w:lineRule="auto"/>
              <w:ind w:firstLine="0"/>
              <w:jc w:val="center"/>
              <w:rPr>
                <w:color w:val="000000"/>
                <w:sz w:val="22"/>
                <w:szCs w:val="22"/>
              </w:rPr>
            </w:pPr>
            <w:r>
              <w:rPr>
                <w:color w:val="000000"/>
                <w:sz w:val="22"/>
                <w:szCs w:val="22"/>
              </w:rPr>
              <w:t>1 071 184</w:t>
            </w:r>
          </w:p>
        </w:tc>
        <w:tc>
          <w:tcPr>
            <w:tcW w:w="1275" w:type="dxa"/>
            <w:shd w:val="clear" w:color="auto" w:fill="auto"/>
            <w:vAlign w:val="center"/>
          </w:tcPr>
          <w:p w:rsidR="00CA4419" w:rsidRPr="006010E7" w:rsidRDefault="00CA4419" w:rsidP="00591F7A">
            <w:pPr>
              <w:widowControl/>
              <w:spacing w:line="240" w:lineRule="auto"/>
              <w:ind w:firstLine="0"/>
              <w:jc w:val="center"/>
              <w:rPr>
                <w:color w:val="000000"/>
                <w:sz w:val="22"/>
                <w:szCs w:val="22"/>
              </w:rPr>
            </w:pPr>
            <w:r>
              <w:rPr>
                <w:color w:val="000000"/>
                <w:sz w:val="22"/>
                <w:szCs w:val="22"/>
              </w:rPr>
              <w:t xml:space="preserve">1 115 </w:t>
            </w:r>
            <w:r w:rsidR="00591F7A">
              <w:rPr>
                <w:color w:val="000000"/>
                <w:sz w:val="22"/>
                <w:szCs w:val="22"/>
              </w:rPr>
              <w:t>518</w:t>
            </w:r>
          </w:p>
        </w:tc>
        <w:tc>
          <w:tcPr>
            <w:tcW w:w="1276" w:type="dxa"/>
            <w:shd w:val="clear" w:color="auto" w:fill="auto"/>
            <w:vAlign w:val="center"/>
          </w:tcPr>
          <w:p w:rsidR="00CA4419" w:rsidRPr="006010E7" w:rsidRDefault="00CA4419" w:rsidP="00DE6BDE">
            <w:pPr>
              <w:widowControl/>
              <w:spacing w:line="240" w:lineRule="auto"/>
              <w:ind w:firstLine="0"/>
              <w:jc w:val="center"/>
              <w:rPr>
                <w:color w:val="000000"/>
                <w:sz w:val="22"/>
                <w:szCs w:val="22"/>
              </w:rPr>
            </w:pPr>
            <w:r>
              <w:rPr>
                <w:color w:val="000000"/>
                <w:sz w:val="22"/>
                <w:szCs w:val="22"/>
              </w:rPr>
              <w:t xml:space="preserve">1 183 </w:t>
            </w:r>
            <w:r w:rsidR="00DE6BDE">
              <w:rPr>
                <w:color w:val="000000"/>
                <w:sz w:val="22"/>
                <w:szCs w:val="22"/>
              </w:rPr>
              <w:t>534</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r w:rsidR="00CA4419" w:rsidRPr="00FE2B0B" w:rsidTr="003E0E6A">
        <w:trPr>
          <w:trHeight w:val="300"/>
        </w:trPr>
        <w:tc>
          <w:tcPr>
            <w:tcW w:w="960" w:type="dxa"/>
            <w:vMerge w:val="restart"/>
            <w:shd w:val="clear" w:color="auto" w:fill="auto"/>
            <w:noWrap/>
            <w:vAlign w:val="center"/>
            <w:hideMark/>
          </w:tcPr>
          <w:p w:rsidR="00CA4419" w:rsidRPr="00FE2B0B" w:rsidRDefault="00CA4419" w:rsidP="009E2B07">
            <w:pPr>
              <w:widowControl/>
              <w:spacing w:line="240" w:lineRule="auto"/>
              <w:ind w:firstLine="0"/>
              <w:jc w:val="center"/>
              <w:rPr>
                <w:b/>
                <w:bCs/>
                <w:color w:val="000000"/>
                <w:sz w:val="20"/>
              </w:rPr>
            </w:pPr>
            <w:r w:rsidRPr="00FE2B0B">
              <w:rPr>
                <w:b/>
                <w:bCs/>
                <w:color w:val="000000"/>
                <w:sz w:val="20"/>
              </w:rPr>
              <w:t> </w:t>
            </w: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b/>
                <w:bCs/>
                <w:color w:val="000000"/>
                <w:sz w:val="22"/>
                <w:szCs w:val="22"/>
              </w:rPr>
            </w:pPr>
            <w:r w:rsidRPr="00F61FE3">
              <w:rPr>
                <w:b/>
                <w:bCs/>
                <w:color w:val="000000"/>
                <w:sz w:val="22"/>
                <w:szCs w:val="22"/>
              </w:rPr>
              <w:t xml:space="preserve">Итого затрат по программе, в том числе </w:t>
            </w:r>
            <w:r w:rsidRPr="00F61FE3">
              <w:rPr>
                <w:sz w:val="22"/>
                <w:szCs w:val="22"/>
              </w:rPr>
              <w:t>&lt;*&gt;</w:t>
            </w:r>
            <w:r w:rsidRPr="00F61FE3">
              <w:rPr>
                <w:b/>
                <w:bCs/>
                <w:color w:val="000000"/>
                <w:sz w:val="22"/>
                <w:szCs w:val="22"/>
              </w:rPr>
              <w:t>:</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76623A">
            <w:pPr>
              <w:widowControl/>
              <w:spacing w:line="240" w:lineRule="auto"/>
              <w:ind w:firstLine="0"/>
              <w:jc w:val="center"/>
              <w:rPr>
                <w:color w:val="000000"/>
                <w:sz w:val="22"/>
                <w:szCs w:val="22"/>
              </w:rPr>
            </w:pPr>
            <w:r>
              <w:rPr>
                <w:color w:val="000000"/>
                <w:sz w:val="22"/>
                <w:szCs w:val="22"/>
              </w:rPr>
              <w:t xml:space="preserve">1 071 </w:t>
            </w:r>
            <w:r w:rsidR="0076623A">
              <w:rPr>
                <w:color w:val="000000"/>
                <w:sz w:val="22"/>
                <w:szCs w:val="22"/>
              </w:rPr>
              <w:t>554</w:t>
            </w:r>
          </w:p>
        </w:tc>
        <w:tc>
          <w:tcPr>
            <w:tcW w:w="1275" w:type="dxa"/>
            <w:shd w:val="clear" w:color="auto" w:fill="auto"/>
            <w:vAlign w:val="center"/>
          </w:tcPr>
          <w:p w:rsidR="00CA4419" w:rsidRPr="006010E7" w:rsidRDefault="00CA4419" w:rsidP="00591F7A">
            <w:pPr>
              <w:widowControl/>
              <w:spacing w:line="240" w:lineRule="auto"/>
              <w:ind w:firstLine="0"/>
              <w:jc w:val="center"/>
              <w:rPr>
                <w:color w:val="000000"/>
                <w:sz w:val="22"/>
                <w:szCs w:val="22"/>
              </w:rPr>
            </w:pPr>
            <w:r>
              <w:rPr>
                <w:color w:val="000000"/>
                <w:sz w:val="22"/>
                <w:szCs w:val="22"/>
              </w:rPr>
              <w:t xml:space="preserve">1 115 </w:t>
            </w:r>
            <w:r w:rsidR="00591F7A">
              <w:rPr>
                <w:color w:val="000000"/>
                <w:sz w:val="22"/>
                <w:szCs w:val="22"/>
              </w:rPr>
              <w:t>888</w:t>
            </w:r>
          </w:p>
        </w:tc>
        <w:tc>
          <w:tcPr>
            <w:tcW w:w="1276" w:type="dxa"/>
            <w:shd w:val="clear" w:color="auto" w:fill="auto"/>
            <w:vAlign w:val="center"/>
          </w:tcPr>
          <w:p w:rsidR="00CA4419" w:rsidRPr="006010E7" w:rsidRDefault="00CA4419" w:rsidP="00DE6BDE">
            <w:pPr>
              <w:widowControl/>
              <w:spacing w:line="240" w:lineRule="auto"/>
              <w:ind w:firstLine="0"/>
              <w:jc w:val="center"/>
              <w:rPr>
                <w:color w:val="000000"/>
                <w:sz w:val="22"/>
                <w:szCs w:val="22"/>
              </w:rPr>
            </w:pPr>
            <w:r>
              <w:rPr>
                <w:color w:val="000000"/>
                <w:sz w:val="22"/>
                <w:szCs w:val="22"/>
              </w:rPr>
              <w:t xml:space="preserve">1 183 </w:t>
            </w:r>
            <w:r w:rsidR="00DE6BDE">
              <w:rPr>
                <w:color w:val="000000"/>
                <w:sz w:val="22"/>
                <w:szCs w:val="22"/>
              </w:rPr>
              <w:t>904</w:t>
            </w:r>
          </w:p>
        </w:tc>
        <w:tc>
          <w:tcPr>
            <w:tcW w:w="1985" w:type="dxa"/>
            <w:vMerge w:val="restart"/>
            <w:shd w:val="clear" w:color="auto" w:fill="auto"/>
            <w:vAlign w:val="center"/>
            <w:hideMark/>
          </w:tcPr>
          <w:p w:rsidR="00CA4419" w:rsidRPr="00FE2B0B" w:rsidRDefault="00CA4419" w:rsidP="009E2B07">
            <w:pPr>
              <w:widowControl/>
              <w:spacing w:line="240" w:lineRule="auto"/>
              <w:ind w:firstLine="0"/>
              <w:jc w:val="center"/>
              <w:rPr>
                <w:color w:val="000000"/>
                <w:sz w:val="20"/>
              </w:rPr>
            </w:pPr>
            <w:r w:rsidRPr="00FE2B0B">
              <w:rPr>
                <w:color w:val="000000"/>
                <w:sz w:val="20"/>
              </w:rPr>
              <w:t>x</w:t>
            </w:r>
          </w:p>
        </w:tc>
        <w:tc>
          <w:tcPr>
            <w:tcW w:w="1842" w:type="dxa"/>
            <w:vMerge w:val="restart"/>
            <w:shd w:val="clear" w:color="auto" w:fill="auto"/>
            <w:vAlign w:val="center"/>
            <w:hideMark/>
          </w:tcPr>
          <w:p w:rsidR="00CA4419" w:rsidRPr="00FE2B0B" w:rsidRDefault="00CA4419" w:rsidP="009E2B07">
            <w:pPr>
              <w:widowControl/>
              <w:spacing w:line="240" w:lineRule="auto"/>
              <w:ind w:firstLine="0"/>
              <w:jc w:val="center"/>
              <w:rPr>
                <w:color w:val="000000"/>
                <w:sz w:val="20"/>
              </w:rPr>
            </w:pPr>
            <w:r w:rsidRPr="00FE2B0B">
              <w:rPr>
                <w:color w:val="000000"/>
                <w:sz w:val="20"/>
              </w:rPr>
              <w:t>x</w:t>
            </w:r>
          </w:p>
        </w:tc>
      </w:tr>
      <w:tr w:rsidR="00CA4419" w:rsidRPr="00FE2B0B" w:rsidTr="003E0E6A">
        <w:trPr>
          <w:trHeight w:val="45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федеральный бюджет</w:t>
            </w:r>
            <w:r w:rsidRPr="00F61FE3">
              <w:rPr>
                <w:sz w:val="22"/>
                <w:szCs w:val="22"/>
              </w:rPr>
              <w:t>&lt;*&gt;</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5"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6"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областной бюджет</w:t>
            </w:r>
            <w:r w:rsidRPr="00F61FE3">
              <w:rPr>
                <w:sz w:val="22"/>
                <w:szCs w:val="22"/>
              </w:rPr>
              <w:t>&lt;*&gt;</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5"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276"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Pr>
                <w:color w:val="000000"/>
                <w:sz w:val="22"/>
                <w:szCs w:val="22"/>
              </w:rPr>
              <w:t>0</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r w:rsidR="00CA4419" w:rsidRPr="00FE2B0B" w:rsidTr="003E0E6A">
        <w:trPr>
          <w:trHeight w:val="30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местные бюджеты</w:t>
            </w:r>
            <w:r w:rsidRPr="00F61FE3">
              <w:rPr>
                <w:sz w:val="22"/>
                <w:szCs w:val="22"/>
              </w:rPr>
              <w:t>&lt;*&gt;</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9E2B07">
            <w:pPr>
              <w:widowControl/>
              <w:spacing w:line="240" w:lineRule="auto"/>
              <w:ind w:firstLine="0"/>
              <w:jc w:val="center"/>
              <w:rPr>
                <w:color w:val="000000"/>
                <w:sz w:val="22"/>
                <w:szCs w:val="22"/>
              </w:rPr>
            </w:pPr>
            <w:r w:rsidRPr="006010E7">
              <w:rPr>
                <w:color w:val="000000"/>
                <w:sz w:val="22"/>
                <w:szCs w:val="22"/>
              </w:rPr>
              <w:t>370</w:t>
            </w:r>
          </w:p>
        </w:tc>
        <w:tc>
          <w:tcPr>
            <w:tcW w:w="1275" w:type="dxa"/>
            <w:shd w:val="clear" w:color="auto" w:fill="auto"/>
            <w:vAlign w:val="center"/>
            <w:hideMark/>
          </w:tcPr>
          <w:p w:rsidR="00CA4419" w:rsidRPr="006010E7" w:rsidRDefault="00CA4419" w:rsidP="009E2B07">
            <w:pPr>
              <w:widowControl/>
              <w:spacing w:line="240" w:lineRule="auto"/>
              <w:ind w:firstLine="0"/>
              <w:jc w:val="center"/>
              <w:rPr>
                <w:color w:val="000000"/>
                <w:sz w:val="22"/>
                <w:szCs w:val="22"/>
              </w:rPr>
            </w:pPr>
            <w:r w:rsidRPr="006010E7">
              <w:rPr>
                <w:color w:val="000000"/>
                <w:sz w:val="22"/>
                <w:szCs w:val="22"/>
              </w:rPr>
              <w:t>370</w:t>
            </w:r>
          </w:p>
        </w:tc>
        <w:tc>
          <w:tcPr>
            <w:tcW w:w="1276" w:type="dxa"/>
            <w:shd w:val="clear" w:color="auto" w:fill="auto"/>
            <w:vAlign w:val="center"/>
            <w:hideMark/>
          </w:tcPr>
          <w:p w:rsidR="00CA4419" w:rsidRPr="006010E7" w:rsidRDefault="00CA4419" w:rsidP="009E2B07">
            <w:pPr>
              <w:widowControl/>
              <w:spacing w:line="240" w:lineRule="auto"/>
              <w:ind w:firstLine="0"/>
              <w:jc w:val="center"/>
              <w:rPr>
                <w:color w:val="000000"/>
                <w:sz w:val="22"/>
                <w:szCs w:val="22"/>
              </w:rPr>
            </w:pPr>
            <w:r w:rsidRPr="006010E7">
              <w:rPr>
                <w:color w:val="000000"/>
                <w:sz w:val="22"/>
                <w:szCs w:val="22"/>
              </w:rPr>
              <w:t>370</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r w:rsidR="00CA4419" w:rsidRPr="00FE2B0B" w:rsidTr="003E0E6A">
        <w:trPr>
          <w:trHeight w:val="390"/>
        </w:trPr>
        <w:tc>
          <w:tcPr>
            <w:tcW w:w="960" w:type="dxa"/>
            <w:vMerge/>
            <w:vAlign w:val="center"/>
            <w:hideMark/>
          </w:tcPr>
          <w:p w:rsidR="00CA4419" w:rsidRPr="00FE2B0B" w:rsidRDefault="00CA4419" w:rsidP="009E2B07">
            <w:pPr>
              <w:widowControl/>
              <w:spacing w:line="240" w:lineRule="auto"/>
              <w:ind w:firstLine="0"/>
              <w:jc w:val="left"/>
              <w:rPr>
                <w:b/>
                <w:bCs/>
                <w:color w:val="000000"/>
                <w:sz w:val="20"/>
              </w:rPr>
            </w:pPr>
          </w:p>
        </w:tc>
        <w:tc>
          <w:tcPr>
            <w:tcW w:w="5839" w:type="dxa"/>
            <w:gridSpan w:val="2"/>
            <w:shd w:val="clear" w:color="auto" w:fill="auto"/>
            <w:vAlign w:val="center"/>
            <w:hideMark/>
          </w:tcPr>
          <w:p w:rsidR="00CA4419" w:rsidRPr="00F61FE3" w:rsidRDefault="00CA4419" w:rsidP="009E2B07">
            <w:pPr>
              <w:widowControl/>
              <w:spacing w:line="240" w:lineRule="auto"/>
              <w:ind w:firstLine="0"/>
              <w:jc w:val="left"/>
              <w:rPr>
                <w:color w:val="000000"/>
                <w:sz w:val="22"/>
                <w:szCs w:val="22"/>
              </w:rPr>
            </w:pPr>
            <w:r w:rsidRPr="00F61FE3">
              <w:rPr>
                <w:color w:val="000000"/>
                <w:sz w:val="22"/>
                <w:szCs w:val="22"/>
              </w:rPr>
              <w:t xml:space="preserve">внебюджетные источники </w:t>
            </w:r>
            <w:r w:rsidRPr="00F61FE3">
              <w:rPr>
                <w:sz w:val="22"/>
                <w:szCs w:val="22"/>
              </w:rPr>
              <w:t>&lt;**&gt;</w:t>
            </w:r>
          </w:p>
        </w:tc>
        <w:tc>
          <w:tcPr>
            <w:tcW w:w="960" w:type="dxa"/>
            <w:shd w:val="clear" w:color="auto" w:fill="auto"/>
            <w:vAlign w:val="center"/>
            <w:hideMark/>
          </w:tcPr>
          <w:p w:rsidR="00CA4419" w:rsidRPr="00F61FE3" w:rsidRDefault="00CA4419" w:rsidP="009E2B07">
            <w:pPr>
              <w:widowControl/>
              <w:spacing w:line="240" w:lineRule="auto"/>
              <w:ind w:firstLine="0"/>
              <w:jc w:val="center"/>
              <w:rPr>
                <w:color w:val="000000"/>
                <w:sz w:val="22"/>
                <w:szCs w:val="22"/>
              </w:rPr>
            </w:pPr>
            <w:proofErr w:type="spellStart"/>
            <w:r w:rsidRPr="00F61FE3">
              <w:rPr>
                <w:color w:val="000000"/>
                <w:sz w:val="22"/>
                <w:szCs w:val="22"/>
              </w:rPr>
              <w:t>тыс.р</w:t>
            </w:r>
            <w:proofErr w:type="spellEnd"/>
            <w:r w:rsidRPr="00F61FE3">
              <w:rPr>
                <w:color w:val="000000"/>
                <w:sz w:val="22"/>
                <w:szCs w:val="22"/>
              </w:rPr>
              <w:t>.</w:t>
            </w:r>
          </w:p>
        </w:tc>
        <w:tc>
          <w:tcPr>
            <w:tcW w:w="1487" w:type="dxa"/>
            <w:shd w:val="clear" w:color="auto" w:fill="auto"/>
            <w:vAlign w:val="center"/>
          </w:tcPr>
          <w:p w:rsidR="00CA4419" w:rsidRPr="006010E7" w:rsidRDefault="00CA4419" w:rsidP="0076623A">
            <w:pPr>
              <w:widowControl/>
              <w:spacing w:line="240" w:lineRule="auto"/>
              <w:ind w:firstLine="0"/>
              <w:jc w:val="center"/>
              <w:rPr>
                <w:color w:val="000000"/>
                <w:sz w:val="22"/>
                <w:szCs w:val="22"/>
              </w:rPr>
            </w:pPr>
            <w:r>
              <w:rPr>
                <w:color w:val="000000"/>
                <w:sz w:val="22"/>
                <w:szCs w:val="22"/>
              </w:rPr>
              <w:t xml:space="preserve">1 071 </w:t>
            </w:r>
            <w:r w:rsidR="0076623A">
              <w:rPr>
                <w:color w:val="000000"/>
                <w:sz w:val="22"/>
                <w:szCs w:val="22"/>
              </w:rPr>
              <w:t>184</w:t>
            </w:r>
          </w:p>
        </w:tc>
        <w:tc>
          <w:tcPr>
            <w:tcW w:w="1275" w:type="dxa"/>
            <w:shd w:val="clear" w:color="auto" w:fill="auto"/>
            <w:vAlign w:val="center"/>
            <w:hideMark/>
          </w:tcPr>
          <w:p w:rsidR="00CA4419" w:rsidRPr="006010E7" w:rsidRDefault="00CA4419" w:rsidP="00591F7A">
            <w:pPr>
              <w:widowControl/>
              <w:spacing w:line="240" w:lineRule="auto"/>
              <w:ind w:firstLine="0"/>
              <w:jc w:val="center"/>
              <w:rPr>
                <w:color w:val="000000"/>
                <w:sz w:val="22"/>
                <w:szCs w:val="22"/>
              </w:rPr>
            </w:pPr>
            <w:r>
              <w:rPr>
                <w:color w:val="000000"/>
                <w:sz w:val="22"/>
                <w:szCs w:val="22"/>
              </w:rPr>
              <w:t xml:space="preserve">1 115 </w:t>
            </w:r>
            <w:r w:rsidR="00591F7A">
              <w:rPr>
                <w:color w:val="000000"/>
                <w:sz w:val="22"/>
                <w:szCs w:val="22"/>
              </w:rPr>
              <w:t>518</w:t>
            </w:r>
          </w:p>
        </w:tc>
        <w:tc>
          <w:tcPr>
            <w:tcW w:w="1276" w:type="dxa"/>
            <w:shd w:val="clear" w:color="auto" w:fill="auto"/>
            <w:vAlign w:val="center"/>
            <w:hideMark/>
          </w:tcPr>
          <w:p w:rsidR="00CA4419" w:rsidRPr="006010E7" w:rsidRDefault="00CA4419" w:rsidP="00DE6BDE">
            <w:pPr>
              <w:widowControl/>
              <w:spacing w:line="240" w:lineRule="auto"/>
              <w:ind w:firstLine="0"/>
              <w:jc w:val="center"/>
              <w:rPr>
                <w:color w:val="000000"/>
                <w:sz w:val="22"/>
                <w:szCs w:val="22"/>
              </w:rPr>
            </w:pPr>
            <w:r>
              <w:rPr>
                <w:color w:val="000000"/>
                <w:sz w:val="22"/>
                <w:szCs w:val="22"/>
              </w:rPr>
              <w:t xml:space="preserve">1 183 </w:t>
            </w:r>
            <w:r w:rsidR="00DE6BDE">
              <w:rPr>
                <w:color w:val="000000"/>
                <w:sz w:val="22"/>
                <w:szCs w:val="22"/>
              </w:rPr>
              <w:t>534</w:t>
            </w:r>
          </w:p>
        </w:tc>
        <w:tc>
          <w:tcPr>
            <w:tcW w:w="1985" w:type="dxa"/>
            <w:vMerge/>
            <w:vAlign w:val="center"/>
            <w:hideMark/>
          </w:tcPr>
          <w:p w:rsidR="00CA4419" w:rsidRPr="00FE2B0B" w:rsidRDefault="00CA4419" w:rsidP="009E2B07">
            <w:pPr>
              <w:widowControl/>
              <w:spacing w:line="240" w:lineRule="auto"/>
              <w:ind w:firstLine="0"/>
              <w:jc w:val="left"/>
              <w:rPr>
                <w:color w:val="000000"/>
                <w:sz w:val="20"/>
              </w:rPr>
            </w:pPr>
          </w:p>
        </w:tc>
        <w:tc>
          <w:tcPr>
            <w:tcW w:w="1842" w:type="dxa"/>
            <w:vMerge/>
            <w:vAlign w:val="center"/>
            <w:hideMark/>
          </w:tcPr>
          <w:p w:rsidR="00CA4419" w:rsidRPr="00FE2B0B" w:rsidRDefault="00CA4419" w:rsidP="009E2B07">
            <w:pPr>
              <w:widowControl/>
              <w:spacing w:line="240" w:lineRule="auto"/>
              <w:ind w:firstLine="0"/>
              <w:jc w:val="left"/>
              <w:rPr>
                <w:color w:val="000000"/>
                <w:sz w:val="20"/>
              </w:rPr>
            </w:pPr>
          </w:p>
        </w:tc>
      </w:tr>
    </w:tbl>
    <w:p w:rsidR="00DF59D7" w:rsidRDefault="00DF59D7" w:rsidP="00DF59D7">
      <w:pPr>
        <w:suppressAutoHyphens/>
        <w:ind w:firstLine="0"/>
        <w:rPr>
          <w:rFonts w:ascii="Times New Roman CYR" w:hAnsi="Times New Roman CYR"/>
        </w:rPr>
      </w:pPr>
    </w:p>
    <w:p w:rsidR="00DF59D7" w:rsidRDefault="00DF59D7" w:rsidP="00DF59D7">
      <w:pPr>
        <w:suppressAutoHyphens/>
        <w:ind w:firstLine="0"/>
        <w:rPr>
          <w:rFonts w:ascii="Times New Roman CYR" w:hAnsi="Times New Roman CYR"/>
        </w:rPr>
      </w:pPr>
      <w:r>
        <w:rPr>
          <w:rFonts w:ascii="Times New Roman CYR" w:hAnsi="Times New Roman CYR"/>
        </w:rPr>
        <w:t>----------------------------------------</w:t>
      </w:r>
    </w:p>
    <w:p w:rsidR="00DF59D7" w:rsidRPr="00FC0E24" w:rsidRDefault="00DF59D7" w:rsidP="00DF59D7">
      <w:pPr>
        <w:suppressAutoHyphens/>
        <w:ind w:firstLine="0"/>
        <w:rPr>
          <w:sz w:val="20"/>
        </w:rPr>
      </w:pPr>
      <w:r w:rsidRPr="00FC0E24">
        <w:rPr>
          <w:sz w:val="20"/>
        </w:rPr>
        <w:t>&lt;*&gt; Указываются прогнозные значения</w:t>
      </w:r>
    </w:p>
    <w:p w:rsidR="00DF59D7" w:rsidRPr="00FC0E24" w:rsidRDefault="00DF59D7" w:rsidP="00DF59D7">
      <w:pPr>
        <w:pStyle w:val="ConsPlusNormal"/>
        <w:spacing w:before="220"/>
        <w:ind w:firstLine="0"/>
        <w:jc w:val="both"/>
        <w:rPr>
          <w:rFonts w:ascii="Times New Roman" w:hAnsi="Times New Roman" w:cs="Times New Roman"/>
        </w:rPr>
      </w:pPr>
      <w:r w:rsidRPr="00FC0E24">
        <w:rPr>
          <w:rFonts w:ascii="Times New Roman" w:hAnsi="Times New Roman" w:cs="Times New Roman"/>
        </w:rPr>
        <w:t xml:space="preserve">&lt;**&gt; Внебюджетные средства указаны </w:t>
      </w:r>
      <w:proofErr w:type="spellStart"/>
      <w:r w:rsidRPr="00FC0E24">
        <w:rPr>
          <w:rFonts w:ascii="Times New Roman" w:hAnsi="Times New Roman" w:cs="Times New Roman"/>
        </w:rPr>
        <w:t>справочно</w:t>
      </w:r>
      <w:proofErr w:type="spellEnd"/>
      <w:r w:rsidRPr="00FC0E24">
        <w:rPr>
          <w:rFonts w:ascii="Times New Roman" w:hAnsi="Times New Roman" w:cs="Times New Roman"/>
        </w:rPr>
        <w:t xml:space="preserve"> с учетом прогнозных объемов.</w:t>
      </w:r>
    </w:p>
    <w:p w:rsidR="00DF59D7" w:rsidRPr="00FC0E24" w:rsidRDefault="00DF59D7" w:rsidP="00DF59D7">
      <w:pPr>
        <w:pStyle w:val="ConsPlusNormal"/>
        <w:ind w:firstLine="540"/>
        <w:jc w:val="both"/>
        <w:rPr>
          <w:rFonts w:ascii="Times New Roman" w:hAnsi="Times New Roman" w:cs="Times New Roman"/>
        </w:rPr>
      </w:pPr>
    </w:p>
    <w:p w:rsidR="00DF59D7" w:rsidRPr="00FC0E24" w:rsidRDefault="00DF59D7" w:rsidP="00DF59D7">
      <w:pPr>
        <w:pStyle w:val="ConsPlusNormal"/>
        <w:spacing w:line="276" w:lineRule="auto"/>
        <w:ind w:firstLine="0"/>
        <w:jc w:val="both"/>
        <w:rPr>
          <w:rFonts w:ascii="Times New Roman" w:hAnsi="Times New Roman" w:cs="Times New Roman"/>
        </w:rPr>
      </w:pPr>
      <w:r w:rsidRPr="00FC0E24">
        <w:rPr>
          <w:rFonts w:ascii="Times New Roman" w:hAnsi="Times New Roman" w:cs="Times New Roman"/>
        </w:rPr>
        <w:t>Применяемые сокращения:</w:t>
      </w:r>
    </w:p>
    <w:p w:rsidR="00DF59D7" w:rsidRDefault="00DF59D7" w:rsidP="00DF59D7">
      <w:pPr>
        <w:suppressAutoHyphens/>
        <w:spacing w:line="276" w:lineRule="auto"/>
        <w:ind w:firstLine="0"/>
        <w:rPr>
          <w:sz w:val="20"/>
        </w:rPr>
      </w:pPr>
      <w:r w:rsidRPr="00181A42">
        <w:rPr>
          <w:sz w:val="20"/>
        </w:rPr>
        <w:t xml:space="preserve">УСХ-управление сельского </w:t>
      </w:r>
      <w:r w:rsidR="00181A42" w:rsidRPr="00181A42">
        <w:rPr>
          <w:sz w:val="20"/>
        </w:rPr>
        <w:t>хозяйства</w:t>
      </w:r>
      <w:r w:rsidRPr="00181A42">
        <w:rPr>
          <w:sz w:val="20"/>
        </w:rPr>
        <w:t xml:space="preserve"> администрации Татарского </w:t>
      </w:r>
      <w:r w:rsidR="00181A42" w:rsidRPr="00181A42">
        <w:rPr>
          <w:sz w:val="20"/>
        </w:rPr>
        <w:t xml:space="preserve">муниципального </w:t>
      </w:r>
      <w:r w:rsidR="005179E7">
        <w:rPr>
          <w:sz w:val="20"/>
        </w:rPr>
        <w:t>округа</w:t>
      </w:r>
    </w:p>
    <w:p w:rsidR="00B76C44" w:rsidRPr="00181A42" w:rsidRDefault="00B76C44" w:rsidP="00DF59D7">
      <w:pPr>
        <w:suppressAutoHyphens/>
        <w:spacing w:line="276" w:lineRule="auto"/>
        <w:ind w:firstLine="0"/>
        <w:rPr>
          <w:sz w:val="20"/>
        </w:rPr>
      </w:pPr>
      <w:r>
        <w:rPr>
          <w:sz w:val="20"/>
        </w:rPr>
        <w:t>ВУЗ – высшие учебные заведения</w:t>
      </w:r>
    </w:p>
    <w:p w:rsidR="00DF59D7" w:rsidRDefault="00DF59D7" w:rsidP="00DF59D7">
      <w:pPr>
        <w:rPr>
          <w:sz w:val="20"/>
        </w:rPr>
      </w:pPr>
    </w:p>
    <w:p w:rsidR="001C4B4A" w:rsidRDefault="001C4B4A" w:rsidP="00DF59D7">
      <w:pPr>
        <w:rPr>
          <w:sz w:val="20"/>
        </w:rPr>
      </w:pPr>
    </w:p>
    <w:p w:rsidR="001C4B4A" w:rsidRDefault="001C4B4A" w:rsidP="00DF59D7">
      <w:pPr>
        <w:rPr>
          <w:sz w:val="20"/>
        </w:rPr>
      </w:pPr>
    </w:p>
    <w:p w:rsidR="001C4B4A" w:rsidRDefault="001C4B4A" w:rsidP="00DF59D7">
      <w:pPr>
        <w:rPr>
          <w:sz w:val="20"/>
        </w:rPr>
      </w:pPr>
    </w:p>
    <w:p w:rsidR="001C4B4A" w:rsidRPr="002E1299" w:rsidRDefault="001C4B4A" w:rsidP="00DF59D7">
      <w:pPr>
        <w:rPr>
          <w:sz w:val="20"/>
        </w:rPr>
      </w:pPr>
    </w:p>
    <w:p w:rsidR="00116154" w:rsidRDefault="00116154" w:rsidP="00116154">
      <w:pPr>
        <w:rPr>
          <w:szCs w:val="28"/>
        </w:rPr>
      </w:pPr>
    </w:p>
    <w:p w:rsidR="00116154" w:rsidRDefault="00116154" w:rsidP="00116154">
      <w:pPr>
        <w:rPr>
          <w:szCs w:val="28"/>
        </w:rPr>
      </w:pPr>
    </w:p>
    <w:p w:rsidR="00116154" w:rsidRDefault="00116154" w:rsidP="00116154">
      <w:pPr>
        <w:rPr>
          <w:szCs w:val="28"/>
        </w:rPr>
      </w:pPr>
    </w:p>
    <w:p w:rsidR="00116154" w:rsidRDefault="00116154" w:rsidP="00116154">
      <w:pPr>
        <w:rPr>
          <w:szCs w:val="28"/>
        </w:rPr>
      </w:pPr>
    </w:p>
    <w:p w:rsidR="00116154" w:rsidRDefault="00116154" w:rsidP="00116154">
      <w:pPr>
        <w:rPr>
          <w:szCs w:val="28"/>
        </w:rPr>
      </w:pPr>
    </w:p>
    <w:p w:rsidR="00116154" w:rsidRDefault="00116154" w:rsidP="00116154">
      <w:pPr>
        <w:rPr>
          <w:szCs w:val="28"/>
        </w:rPr>
      </w:pPr>
    </w:p>
    <w:p w:rsidR="00116154" w:rsidRDefault="00116154" w:rsidP="00116154">
      <w:pPr>
        <w:rPr>
          <w:szCs w:val="28"/>
        </w:rPr>
      </w:pPr>
    </w:p>
    <w:p w:rsidR="00116154" w:rsidRDefault="00116154" w:rsidP="00116154">
      <w:pPr>
        <w:rPr>
          <w:szCs w:val="28"/>
        </w:rPr>
      </w:pPr>
    </w:p>
    <w:p w:rsidR="00116154" w:rsidRPr="00DF19F2" w:rsidRDefault="00116154" w:rsidP="00116154">
      <w:pPr>
        <w:rPr>
          <w:szCs w:val="28"/>
        </w:rPr>
      </w:pPr>
      <w:r>
        <w:rPr>
          <w:szCs w:val="28"/>
        </w:rPr>
        <w:lastRenderedPageBreak/>
        <w:t xml:space="preserve">Мероприятие </w:t>
      </w:r>
      <w:r w:rsidRPr="00DF19F2">
        <w:rPr>
          <w:szCs w:val="28"/>
        </w:rPr>
        <w:t>«</w:t>
      </w:r>
      <w:r w:rsidR="00DF19F2" w:rsidRPr="00DF19F2">
        <w:rPr>
          <w:color w:val="000000"/>
          <w:szCs w:val="28"/>
        </w:rPr>
        <w:t xml:space="preserve">Организация и проведение массовых </w:t>
      </w:r>
      <w:proofErr w:type="gramStart"/>
      <w:r w:rsidR="00DF19F2" w:rsidRPr="00DF19F2">
        <w:rPr>
          <w:color w:val="000000"/>
          <w:szCs w:val="28"/>
        </w:rPr>
        <w:t>праздников,  конференций</w:t>
      </w:r>
      <w:proofErr w:type="gramEnd"/>
      <w:r w:rsidR="00DF19F2" w:rsidRPr="00DF19F2">
        <w:rPr>
          <w:color w:val="000000"/>
          <w:szCs w:val="28"/>
        </w:rPr>
        <w:t>, сельскохозяйственных выставок, конноспортивных соревнований, конкурсов и награждений по итогам трудовых соревнований</w:t>
      </w:r>
      <w:r w:rsidRPr="00DF19F2">
        <w:rPr>
          <w:szCs w:val="28"/>
        </w:rPr>
        <w:t>»:</w:t>
      </w:r>
    </w:p>
    <w:tbl>
      <w:tblPr>
        <w:tblStyle w:val="affa"/>
        <w:tblW w:w="13868" w:type="dxa"/>
        <w:tblInd w:w="279" w:type="dxa"/>
        <w:tblLook w:val="04A0" w:firstRow="1" w:lastRow="0" w:firstColumn="1" w:lastColumn="0" w:noHBand="0" w:noVBand="1"/>
      </w:tblPr>
      <w:tblGrid>
        <w:gridCol w:w="8193"/>
        <w:gridCol w:w="3115"/>
        <w:gridCol w:w="2560"/>
      </w:tblGrid>
      <w:tr w:rsidR="00116154" w:rsidTr="002C1950">
        <w:tc>
          <w:tcPr>
            <w:tcW w:w="8193" w:type="dxa"/>
          </w:tcPr>
          <w:p w:rsidR="00116154" w:rsidRDefault="00116154" w:rsidP="000C520E">
            <w:pPr>
              <w:rPr>
                <w:szCs w:val="28"/>
              </w:rPr>
            </w:pPr>
            <w:r>
              <w:rPr>
                <w:szCs w:val="28"/>
              </w:rPr>
              <w:t>Наименование мероприятия</w:t>
            </w:r>
          </w:p>
        </w:tc>
        <w:tc>
          <w:tcPr>
            <w:tcW w:w="3115" w:type="dxa"/>
          </w:tcPr>
          <w:p w:rsidR="00116154" w:rsidRDefault="00116154" w:rsidP="00950D1D">
            <w:pPr>
              <w:ind w:firstLine="0"/>
              <w:jc w:val="center"/>
              <w:rPr>
                <w:szCs w:val="28"/>
              </w:rPr>
            </w:pPr>
            <w:r>
              <w:rPr>
                <w:szCs w:val="28"/>
              </w:rPr>
              <w:t>Планируемые расходы, руб.</w:t>
            </w:r>
          </w:p>
        </w:tc>
        <w:tc>
          <w:tcPr>
            <w:tcW w:w="2560" w:type="dxa"/>
          </w:tcPr>
          <w:p w:rsidR="00116154" w:rsidRDefault="00116154" w:rsidP="00950D1D">
            <w:pPr>
              <w:ind w:firstLine="0"/>
              <w:jc w:val="center"/>
              <w:rPr>
                <w:szCs w:val="28"/>
              </w:rPr>
            </w:pPr>
            <w:r>
              <w:rPr>
                <w:szCs w:val="28"/>
              </w:rPr>
              <w:t>Срок проведения мероприятия</w:t>
            </w:r>
          </w:p>
        </w:tc>
      </w:tr>
      <w:tr w:rsidR="00116154" w:rsidTr="002C1950">
        <w:tc>
          <w:tcPr>
            <w:tcW w:w="8193" w:type="dxa"/>
          </w:tcPr>
          <w:p w:rsidR="00116154" w:rsidRDefault="00950D1D" w:rsidP="00116154">
            <w:pPr>
              <w:ind w:firstLine="0"/>
              <w:rPr>
                <w:szCs w:val="28"/>
              </w:rPr>
            </w:pPr>
            <w:r>
              <w:rPr>
                <w:szCs w:val="28"/>
              </w:rPr>
              <w:t xml:space="preserve">       </w:t>
            </w:r>
            <w:r w:rsidR="00116154">
              <w:rPr>
                <w:szCs w:val="28"/>
              </w:rPr>
              <w:t>Приобретение кубков для вручения  комбайнерам, конвертов, скрепок</w:t>
            </w:r>
          </w:p>
        </w:tc>
        <w:tc>
          <w:tcPr>
            <w:tcW w:w="3115" w:type="dxa"/>
          </w:tcPr>
          <w:p w:rsidR="00116154" w:rsidRDefault="00116154" w:rsidP="000C520E">
            <w:pPr>
              <w:jc w:val="center"/>
              <w:rPr>
                <w:szCs w:val="28"/>
              </w:rPr>
            </w:pPr>
            <w:r>
              <w:rPr>
                <w:szCs w:val="28"/>
              </w:rPr>
              <w:t>4 000</w:t>
            </w:r>
          </w:p>
        </w:tc>
        <w:tc>
          <w:tcPr>
            <w:tcW w:w="2560" w:type="dxa"/>
          </w:tcPr>
          <w:p w:rsidR="00116154" w:rsidRDefault="00116154" w:rsidP="002A4F15">
            <w:pPr>
              <w:ind w:firstLine="0"/>
              <w:jc w:val="center"/>
              <w:rPr>
                <w:szCs w:val="28"/>
              </w:rPr>
            </w:pPr>
            <w:r>
              <w:rPr>
                <w:szCs w:val="28"/>
              </w:rPr>
              <w:t xml:space="preserve">Июль </w:t>
            </w:r>
          </w:p>
        </w:tc>
      </w:tr>
      <w:tr w:rsidR="00116154" w:rsidTr="002C1950">
        <w:tc>
          <w:tcPr>
            <w:tcW w:w="8193" w:type="dxa"/>
          </w:tcPr>
          <w:p w:rsidR="00116154" w:rsidRDefault="00950D1D" w:rsidP="00116154">
            <w:pPr>
              <w:ind w:firstLine="0"/>
              <w:rPr>
                <w:szCs w:val="28"/>
              </w:rPr>
            </w:pPr>
            <w:r>
              <w:rPr>
                <w:szCs w:val="28"/>
              </w:rPr>
              <w:t xml:space="preserve">        </w:t>
            </w:r>
            <w:r w:rsidR="00116154">
              <w:rPr>
                <w:szCs w:val="28"/>
              </w:rPr>
              <w:t>Еженедельное награждение передовиков на уборке на свале и обмолоте 8 недель*2*2300руб</w:t>
            </w:r>
          </w:p>
        </w:tc>
        <w:tc>
          <w:tcPr>
            <w:tcW w:w="3115" w:type="dxa"/>
          </w:tcPr>
          <w:p w:rsidR="00116154" w:rsidRDefault="00116154" w:rsidP="000C520E">
            <w:pPr>
              <w:jc w:val="center"/>
              <w:rPr>
                <w:szCs w:val="28"/>
              </w:rPr>
            </w:pPr>
            <w:r>
              <w:rPr>
                <w:szCs w:val="28"/>
              </w:rPr>
              <w:t>36 800</w:t>
            </w:r>
          </w:p>
        </w:tc>
        <w:tc>
          <w:tcPr>
            <w:tcW w:w="2560" w:type="dxa"/>
          </w:tcPr>
          <w:p w:rsidR="00116154" w:rsidRDefault="00116154" w:rsidP="002A4F15">
            <w:pPr>
              <w:ind w:firstLine="0"/>
              <w:jc w:val="center"/>
              <w:rPr>
                <w:szCs w:val="28"/>
              </w:rPr>
            </w:pPr>
            <w:r>
              <w:rPr>
                <w:szCs w:val="28"/>
              </w:rPr>
              <w:t>Конец августа  – октябрь (с начала и до конца уборки)</w:t>
            </w:r>
          </w:p>
        </w:tc>
      </w:tr>
      <w:tr w:rsidR="00957A9A" w:rsidTr="002C1950">
        <w:tc>
          <w:tcPr>
            <w:tcW w:w="8193" w:type="dxa"/>
          </w:tcPr>
          <w:p w:rsidR="00957A9A" w:rsidRPr="00B21734" w:rsidRDefault="00957A9A" w:rsidP="00957A9A">
            <w:pPr>
              <w:rPr>
                <w:szCs w:val="28"/>
              </w:rPr>
            </w:pPr>
            <w:r>
              <w:rPr>
                <w:szCs w:val="28"/>
              </w:rPr>
              <w:t>Скачки (призовой фонд)</w:t>
            </w:r>
          </w:p>
        </w:tc>
        <w:tc>
          <w:tcPr>
            <w:tcW w:w="3115" w:type="dxa"/>
          </w:tcPr>
          <w:p w:rsidR="00957A9A" w:rsidRPr="000E3572" w:rsidRDefault="00957A9A" w:rsidP="00957A9A">
            <w:pPr>
              <w:jc w:val="center"/>
              <w:rPr>
                <w:szCs w:val="28"/>
                <w:lang w:val="en-US"/>
              </w:rPr>
            </w:pPr>
            <w:r>
              <w:rPr>
                <w:szCs w:val="28"/>
                <w:lang w:val="en-US"/>
              </w:rPr>
              <w:t>50 000</w:t>
            </w:r>
          </w:p>
        </w:tc>
        <w:tc>
          <w:tcPr>
            <w:tcW w:w="2560" w:type="dxa"/>
          </w:tcPr>
          <w:p w:rsidR="00957A9A" w:rsidRDefault="00957A9A" w:rsidP="00957A9A">
            <w:pPr>
              <w:ind w:firstLine="0"/>
              <w:jc w:val="center"/>
              <w:rPr>
                <w:szCs w:val="28"/>
              </w:rPr>
            </w:pPr>
            <w:r>
              <w:rPr>
                <w:szCs w:val="28"/>
              </w:rPr>
              <w:t xml:space="preserve">Август </w:t>
            </w:r>
          </w:p>
        </w:tc>
      </w:tr>
      <w:tr w:rsidR="00957A9A" w:rsidTr="002C1950">
        <w:tc>
          <w:tcPr>
            <w:tcW w:w="8193" w:type="dxa"/>
          </w:tcPr>
          <w:p w:rsidR="00957A9A" w:rsidRDefault="00957A9A" w:rsidP="00957A9A">
            <w:pPr>
              <w:rPr>
                <w:szCs w:val="28"/>
              </w:rPr>
            </w:pPr>
            <w:r w:rsidRPr="00B21734">
              <w:rPr>
                <w:szCs w:val="28"/>
              </w:rPr>
              <w:t>Расходы на проведен</w:t>
            </w:r>
            <w:r>
              <w:rPr>
                <w:szCs w:val="28"/>
              </w:rPr>
              <w:t>ие торжественного мероприятия, посвященного Дню работника сельского хозяйства и перерабатывающей промышленности:</w:t>
            </w:r>
          </w:p>
          <w:p w:rsidR="00957A9A" w:rsidRDefault="00957A9A" w:rsidP="00957A9A">
            <w:pPr>
              <w:rPr>
                <w:szCs w:val="28"/>
              </w:rPr>
            </w:pPr>
            <w:r>
              <w:rPr>
                <w:szCs w:val="28"/>
              </w:rPr>
              <w:t>-</w:t>
            </w:r>
            <w:proofErr w:type="gramStart"/>
            <w:r>
              <w:rPr>
                <w:szCs w:val="28"/>
              </w:rPr>
              <w:t>приобретение  цветов</w:t>
            </w:r>
            <w:proofErr w:type="gramEnd"/>
            <w:r>
              <w:rPr>
                <w:szCs w:val="28"/>
              </w:rPr>
              <w:t>, медалей, рамок, подарков ученическим бригадам,  изготовление баннера</w:t>
            </w:r>
          </w:p>
          <w:p w:rsidR="00957A9A" w:rsidRDefault="00957A9A" w:rsidP="00957A9A">
            <w:pPr>
              <w:rPr>
                <w:szCs w:val="28"/>
              </w:rPr>
            </w:pPr>
            <w:r>
              <w:rPr>
                <w:szCs w:val="28"/>
              </w:rPr>
              <w:t>-</w:t>
            </w:r>
            <w:r w:rsidRPr="00B21734">
              <w:rPr>
                <w:szCs w:val="28"/>
              </w:rPr>
              <w:t xml:space="preserve"> </w:t>
            </w:r>
            <w:r>
              <w:rPr>
                <w:szCs w:val="28"/>
              </w:rPr>
              <w:t>н</w:t>
            </w:r>
            <w:r w:rsidRPr="00B21734">
              <w:rPr>
                <w:szCs w:val="28"/>
              </w:rPr>
              <w:t>аграждение передовиков</w:t>
            </w:r>
          </w:p>
          <w:p w:rsidR="00957A9A" w:rsidRDefault="00957A9A" w:rsidP="00957A9A">
            <w:pPr>
              <w:rPr>
                <w:szCs w:val="28"/>
              </w:rPr>
            </w:pPr>
            <w:r>
              <w:rPr>
                <w:szCs w:val="28"/>
              </w:rPr>
              <w:t>-конкурс трудовая аграрная династия</w:t>
            </w:r>
          </w:p>
          <w:p w:rsidR="00957A9A" w:rsidRDefault="00957A9A" w:rsidP="00957A9A">
            <w:pPr>
              <w:ind w:firstLine="0"/>
              <w:rPr>
                <w:szCs w:val="28"/>
              </w:rPr>
            </w:pPr>
          </w:p>
        </w:tc>
        <w:tc>
          <w:tcPr>
            <w:tcW w:w="3115" w:type="dxa"/>
          </w:tcPr>
          <w:p w:rsidR="00957A9A" w:rsidRDefault="00957A9A" w:rsidP="00957A9A">
            <w:pPr>
              <w:jc w:val="center"/>
              <w:rPr>
                <w:szCs w:val="28"/>
              </w:rPr>
            </w:pPr>
          </w:p>
          <w:p w:rsidR="00957A9A" w:rsidRDefault="00957A9A" w:rsidP="00957A9A">
            <w:pPr>
              <w:jc w:val="center"/>
              <w:rPr>
                <w:szCs w:val="28"/>
              </w:rPr>
            </w:pPr>
          </w:p>
          <w:p w:rsidR="00957A9A" w:rsidRDefault="00957A9A" w:rsidP="00957A9A">
            <w:pPr>
              <w:jc w:val="center"/>
              <w:rPr>
                <w:szCs w:val="28"/>
              </w:rPr>
            </w:pPr>
          </w:p>
          <w:p w:rsidR="00957A9A" w:rsidRDefault="00957A9A" w:rsidP="00957A9A">
            <w:pPr>
              <w:jc w:val="center"/>
              <w:rPr>
                <w:szCs w:val="28"/>
              </w:rPr>
            </w:pPr>
            <w:r>
              <w:rPr>
                <w:szCs w:val="28"/>
              </w:rPr>
              <w:t>30 000</w:t>
            </w:r>
          </w:p>
          <w:p w:rsidR="00957A9A" w:rsidRDefault="00957A9A" w:rsidP="00957A9A">
            <w:pPr>
              <w:jc w:val="center"/>
              <w:rPr>
                <w:szCs w:val="28"/>
              </w:rPr>
            </w:pPr>
            <w:r>
              <w:rPr>
                <w:szCs w:val="28"/>
              </w:rPr>
              <w:t>214 200</w:t>
            </w:r>
          </w:p>
          <w:p w:rsidR="00957A9A" w:rsidRDefault="00957A9A" w:rsidP="00957A9A">
            <w:pPr>
              <w:jc w:val="center"/>
              <w:rPr>
                <w:szCs w:val="28"/>
              </w:rPr>
            </w:pPr>
            <w:r>
              <w:rPr>
                <w:szCs w:val="28"/>
              </w:rPr>
              <w:t>12 000</w:t>
            </w:r>
          </w:p>
        </w:tc>
        <w:tc>
          <w:tcPr>
            <w:tcW w:w="2560" w:type="dxa"/>
          </w:tcPr>
          <w:p w:rsidR="00957A9A" w:rsidRDefault="00957A9A" w:rsidP="00957A9A">
            <w:pPr>
              <w:jc w:val="center"/>
              <w:rPr>
                <w:szCs w:val="28"/>
              </w:rPr>
            </w:pPr>
          </w:p>
          <w:p w:rsidR="00957A9A" w:rsidRDefault="00957A9A" w:rsidP="00957A9A">
            <w:pPr>
              <w:jc w:val="center"/>
              <w:rPr>
                <w:szCs w:val="28"/>
              </w:rPr>
            </w:pPr>
          </w:p>
          <w:p w:rsidR="00957A9A" w:rsidRDefault="00957A9A" w:rsidP="00957A9A">
            <w:pPr>
              <w:jc w:val="center"/>
              <w:rPr>
                <w:szCs w:val="28"/>
              </w:rPr>
            </w:pPr>
          </w:p>
          <w:p w:rsidR="00957A9A" w:rsidRDefault="00957A9A" w:rsidP="00957A9A">
            <w:pPr>
              <w:ind w:firstLine="0"/>
              <w:jc w:val="center"/>
              <w:rPr>
                <w:szCs w:val="28"/>
              </w:rPr>
            </w:pPr>
            <w:r>
              <w:rPr>
                <w:szCs w:val="28"/>
              </w:rPr>
              <w:t>Ноябрь</w:t>
            </w:r>
          </w:p>
        </w:tc>
      </w:tr>
      <w:tr w:rsidR="00957A9A" w:rsidTr="002C1950">
        <w:tc>
          <w:tcPr>
            <w:tcW w:w="8193" w:type="dxa"/>
          </w:tcPr>
          <w:p w:rsidR="00957A9A" w:rsidRDefault="00957A9A" w:rsidP="00957A9A">
            <w:pPr>
              <w:rPr>
                <w:szCs w:val="28"/>
              </w:rPr>
            </w:pPr>
            <w:r>
              <w:rPr>
                <w:szCs w:val="28"/>
              </w:rPr>
              <w:t>Конкурс по охране труда</w:t>
            </w:r>
          </w:p>
        </w:tc>
        <w:tc>
          <w:tcPr>
            <w:tcW w:w="3115" w:type="dxa"/>
          </w:tcPr>
          <w:p w:rsidR="00957A9A" w:rsidRPr="000E3572" w:rsidRDefault="00957A9A" w:rsidP="00957A9A">
            <w:pPr>
              <w:jc w:val="center"/>
              <w:rPr>
                <w:szCs w:val="28"/>
                <w:lang w:val="en-US"/>
              </w:rPr>
            </w:pPr>
            <w:r>
              <w:rPr>
                <w:szCs w:val="28"/>
              </w:rPr>
              <w:t>23</w:t>
            </w:r>
            <w:r>
              <w:rPr>
                <w:szCs w:val="28"/>
                <w:lang w:val="en-US"/>
              </w:rPr>
              <w:t xml:space="preserve"> 000</w:t>
            </w:r>
          </w:p>
        </w:tc>
        <w:tc>
          <w:tcPr>
            <w:tcW w:w="2560" w:type="dxa"/>
          </w:tcPr>
          <w:p w:rsidR="00957A9A" w:rsidRPr="0099731E" w:rsidRDefault="00957A9A" w:rsidP="00957A9A">
            <w:pPr>
              <w:ind w:firstLine="0"/>
              <w:jc w:val="center"/>
              <w:rPr>
                <w:szCs w:val="28"/>
              </w:rPr>
            </w:pPr>
            <w:r>
              <w:rPr>
                <w:szCs w:val="28"/>
              </w:rPr>
              <w:t>Ноябрь</w:t>
            </w:r>
            <w:r>
              <w:rPr>
                <w:szCs w:val="28"/>
                <w:lang w:val="en-US"/>
              </w:rPr>
              <w:t>-</w:t>
            </w:r>
            <w:r>
              <w:rPr>
                <w:szCs w:val="28"/>
              </w:rPr>
              <w:t>декабрь</w:t>
            </w:r>
          </w:p>
        </w:tc>
      </w:tr>
      <w:tr w:rsidR="00957A9A" w:rsidRPr="00174D9E" w:rsidTr="002C1950">
        <w:tc>
          <w:tcPr>
            <w:tcW w:w="8193" w:type="dxa"/>
          </w:tcPr>
          <w:p w:rsidR="00957A9A" w:rsidRPr="00174D9E" w:rsidRDefault="00957A9A" w:rsidP="00957A9A">
            <w:pPr>
              <w:rPr>
                <w:b/>
                <w:szCs w:val="28"/>
              </w:rPr>
            </w:pPr>
            <w:r w:rsidRPr="00174D9E">
              <w:rPr>
                <w:b/>
                <w:szCs w:val="28"/>
              </w:rPr>
              <w:t>Итого</w:t>
            </w:r>
          </w:p>
        </w:tc>
        <w:tc>
          <w:tcPr>
            <w:tcW w:w="3115" w:type="dxa"/>
          </w:tcPr>
          <w:p w:rsidR="00957A9A" w:rsidRPr="00174D9E" w:rsidRDefault="00957A9A" w:rsidP="00957A9A">
            <w:pPr>
              <w:jc w:val="center"/>
              <w:rPr>
                <w:b/>
                <w:szCs w:val="28"/>
              </w:rPr>
            </w:pPr>
            <w:r>
              <w:rPr>
                <w:b/>
                <w:szCs w:val="28"/>
                <w:lang w:val="en-US"/>
              </w:rPr>
              <w:t>3</w:t>
            </w:r>
            <w:r>
              <w:rPr>
                <w:b/>
                <w:szCs w:val="28"/>
              </w:rPr>
              <w:t>70</w:t>
            </w:r>
            <w:r w:rsidRPr="00174D9E">
              <w:rPr>
                <w:b/>
                <w:szCs w:val="28"/>
              </w:rPr>
              <w:t xml:space="preserve"> 000</w:t>
            </w:r>
          </w:p>
        </w:tc>
        <w:tc>
          <w:tcPr>
            <w:tcW w:w="2560" w:type="dxa"/>
          </w:tcPr>
          <w:p w:rsidR="00957A9A" w:rsidRPr="00174D9E" w:rsidRDefault="00957A9A" w:rsidP="00957A9A">
            <w:pPr>
              <w:jc w:val="center"/>
              <w:rPr>
                <w:b/>
                <w:szCs w:val="28"/>
              </w:rPr>
            </w:pPr>
          </w:p>
        </w:tc>
      </w:tr>
    </w:tbl>
    <w:p w:rsidR="00DF59D7" w:rsidRPr="002E1299" w:rsidRDefault="00DF59D7" w:rsidP="00DE187C">
      <w:pPr>
        <w:tabs>
          <w:tab w:val="left" w:pos="2625"/>
        </w:tabs>
        <w:ind w:firstLine="0"/>
        <w:rPr>
          <w:sz w:val="20"/>
        </w:rPr>
      </w:pPr>
    </w:p>
    <w:sectPr w:rsidR="00DF59D7" w:rsidRPr="002E1299" w:rsidSect="005F2447">
      <w:headerReference w:type="default" r:id="rId14"/>
      <w:pgSz w:w="16840" w:h="11907" w:orient="landscape"/>
      <w:pgMar w:top="567" w:right="851" w:bottom="709" w:left="1134" w:header="425" w:footer="709" w:gutter="0"/>
      <w:cols w:space="709"/>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C76" w:rsidRDefault="00405C76" w:rsidP="00D30CB9">
      <w:pPr>
        <w:pStyle w:val="1"/>
      </w:pPr>
      <w:r>
        <w:separator/>
      </w:r>
    </w:p>
  </w:endnote>
  <w:endnote w:type="continuationSeparator" w:id="0">
    <w:p w:rsidR="00405C76" w:rsidRDefault="00405C76" w:rsidP="00D30CB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C76" w:rsidRDefault="00405C76" w:rsidP="00D30CB9">
      <w:pPr>
        <w:pStyle w:val="1"/>
      </w:pPr>
      <w:r>
        <w:separator/>
      </w:r>
    </w:p>
  </w:footnote>
  <w:footnote w:type="continuationSeparator" w:id="0">
    <w:p w:rsidR="00405C76" w:rsidRDefault="00405C76" w:rsidP="00D30CB9">
      <w:pPr>
        <w:pStyle w:val="1"/>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A48" w:rsidRDefault="00407A48" w:rsidP="00E324C6">
    <w:pPr>
      <w:pStyle w:val="a9"/>
      <w:framePr w:wrap="around" w:vAnchor="text" w:hAnchor="margin" w:xAlign="center" w:y="1"/>
      <w:tabs>
        <w:tab w:val="center" w:pos="4677"/>
        <w:tab w:val="right" w:pos="9355"/>
      </w:tabs>
      <w:spacing w:after="0" w:line="240" w:lineRule="auto"/>
      <w:jc w:val="both"/>
      <w:rPr>
        <w:rFonts w:ascii="Times New Roman CYR" w:hAnsi="Times New Roman CYR"/>
        <w:sz w:val="28"/>
        <w:lang w:val="ru-RU" w:eastAsia="ru-RU"/>
      </w:rPr>
    </w:pPr>
    <w:r>
      <w:rPr>
        <w:rFonts w:ascii="Times New Roman CYR" w:hAnsi="Times New Roman CYR"/>
        <w:sz w:val="28"/>
        <w:lang w:val="ru-RU" w:eastAsia="ru-RU"/>
      </w:rPr>
      <w:fldChar w:fldCharType="begin"/>
    </w:r>
    <w:r>
      <w:rPr>
        <w:rFonts w:ascii="Times New Roman CYR" w:hAnsi="Times New Roman CYR"/>
        <w:sz w:val="28"/>
        <w:lang w:val="ru-RU" w:eastAsia="ru-RU"/>
      </w:rPr>
      <w:instrText xml:space="preserve">PAGE  </w:instrText>
    </w:r>
    <w:r>
      <w:rPr>
        <w:rFonts w:ascii="Times New Roman CYR" w:hAnsi="Times New Roman CYR"/>
        <w:sz w:val="28"/>
        <w:lang w:val="ru-RU" w:eastAsia="ru-RU"/>
      </w:rPr>
      <w:fldChar w:fldCharType="end"/>
    </w:r>
  </w:p>
  <w:p w:rsidR="00407A48" w:rsidRDefault="00407A48">
    <w:pPr>
      <w:pStyle w:val="a9"/>
      <w:tabs>
        <w:tab w:val="center" w:pos="4677"/>
        <w:tab w:val="right" w:pos="9355"/>
      </w:tabs>
      <w:spacing w:after="0" w:line="240" w:lineRule="auto"/>
      <w:jc w:val="both"/>
      <w:rPr>
        <w:rFonts w:ascii="Times New Roman CYR" w:hAnsi="Times New Roman CYR"/>
        <w:sz w:val="28"/>
        <w:lang w:val="ru-RU" w:eastAsia="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A48" w:rsidRDefault="00407A48" w:rsidP="00E324C6">
    <w:pPr>
      <w:pStyle w:val="a9"/>
      <w:framePr w:wrap="around" w:vAnchor="text" w:hAnchor="margin" w:xAlign="center" w:y="1"/>
      <w:tabs>
        <w:tab w:val="center" w:pos="4677"/>
        <w:tab w:val="right" w:pos="9355"/>
      </w:tabs>
      <w:spacing w:after="0" w:line="240" w:lineRule="auto"/>
      <w:jc w:val="both"/>
      <w:rPr>
        <w:rFonts w:ascii="Times New Roman CYR" w:hAnsi="Times New Roman CYR"/>
        <w:sz w:val="28"/>
        <w:lang w:val="ru-RU" w:eastAsia="ru-RU"/>
      </w:rPr>
    </w:pPr>
    <w:r>
      <w:rPr>
        <w:rFonts w:ascii="Times New Roman CYR" w:hAnsi="Times New Roman CYR"/>
        <w:sz w:val="28"/>
        <w:lang w:val="ru-RU" w:eastAsia="ru-RU"/>
      </w:rPr>
      <w:fldChar w:fldCharType="begin"/>
    </w:r>
    <w:r>
      <w:rPr>
        <w:rFonts w:ascii="Times New Roman CYR" w:hAnsi="Times New Roman CYR"/>
        <w:sz w:val="28"/>
        <w:lang w:val="ru-RU" w:eastAsia="ru-RU"/>
      </w:rPr>
      <w:instrText xml:space="preserve">PAGE  </w:instrText>
    </w:r>
    <w:r>
      <w:rPr>
        <w:rFonts w:ascii="Times New Roman CYR" w:hAnsi="Times New Roman CYR"/>
        <w:sz w:val="28"/>
        <w:lang w:val="ru-RU" w:eastAsia="ru-RU"/>
      </w:rPr>
      <w:fldChar w:fldCharType="separate"/>
    </w:r>
    <w:r w:rsidR="00C64E7C">
      <w:rPr>
        <w:rFonts w:ascii="Times New Roman CYR" w:hAnsi="Times New Roman CYR"/>
        <w:noProof/>
        <w:sz w:val="28"/>
        <w:lang w:val="ru-RU" w:eastAsia="ru-RU"/>
      </w:rPr>
      <w:t>2</w:t>
    </w:r>
    <w:r>
      <w:rPr>
        <w:rFonts w:ascii="Times New Roman CYR" w:hAnsi="Times New Roman CYR"/>
        <w:sz w:val="28"/>
        <w:lang w:val="ru-RU" w:eastAsia="ru-RU"/>
      </w:rPr>
      <w:fldChar w:fldCharType="end"/>
    </w:r>
  </w:p>
  <w:p w:rsidR="00407A48" w:rsidRDefault="00407A48">
    <w:pPr>
      <w:pStyle w:val="a9"/>
      <w:tabs>
        <w:tab w:val="center" w:pos="4677"/>
        <w:tab w:val="right" w:pos="9355"/>
      </w:tabs>
      <w:spacing w:after="0" w:line="240" w:lineRule="auto"/>
      <w:ind w:right="360"/>
      <w:jc w:val="both"/>
      <w:rPr>
        <w:rFonts w:ascii="Times New Roman CYR" w:hAnsi="Times New Roman CYR"/>
        <w:lang w:val="ru-RU" w:eastAsia="ru-RU"/>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A48" w:rsidRDefault="00407A48">
    <w:pPr>
      <w:pStyle w:val="a9"/>
      <w:jc w:val="center"/>
    </w:pPr>
  </w:p>
  <w:p w:rsidR="00407A48" w:rsidRDefault="00407A48">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9C23D70"/>
    <w:lvl w:ilvl="0">
      <w:start w:val="1"/>
      <w:numFmt w:val="decimal"/>
      <w:lvlText w:val="%1."/>
      <w:lvlJc w:val="left"/>
      <w:pPr>
        <w:tabs>
          <w:tab w:val="num" w:pos="-1701"/>
        </w:tabs>
        <w:ind w:left="-1701" w:hanging="851"/>
      </w:pPr>
      <w:rPr>
        <w:rFonts w:cs="Times New Roman"/>
      </w:rPr>
    </w:lvl>
    <w:lvl w:ilvl="1">
      <w:start w:val="1"/>
      <w:numFmt w:val="decimal"/>
      <w:lvlText w:val="%1.%2."/>
      <w:lvlJc w:val="left"/>
      <w:pPr>
        <w:tabs>
          <w:tab w:val="num" w:pos="0"/>
        </w:tabs>
        <w:ind w:hanging="1134"/>
      </w:pPr>
      <w:rPr>
        <w:rFonts w:cs="Times New Roman"/>
      </w:rPr>
    </w:lvl>
    <w:lvl w:ilvl="2">
      <w:start w:val="1"/>
      <w:numFmt w:val="decimal"/>
      <w:pStyle w:val="3"/>
      <w:lvlText w:val="%1.%2.%3."/>
      <w:lvlJc w:val="left"/>
      <w:pPr>
        <w:tabs>
          <w:tab w:val="num" w:pos="851"/>
        </w:tabs>
        <w:ind w:left="851" w:hanging="851"/>
      </w:pPr>
      <w:rPr>
        <w:rFonts w:cs="Times New Roman"/>
      </w:rPr>
    </w:lvl>
    <w:lvl w:ilvl="3">
      <w:start w:val="1"/>
      <w:numFmt w:val="decimal"/>
      <w:lvlText w:val="%1.%2.%3.%4."/>
      <w:lvlJc w:val="left"/>
      <w:pPr>
        <w:tabs>
          <w:tab w:val="num" w:pos="324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pStyle w:val="6"/>
      <w:lvlText w:val="%1.%2.%3.%4.%5.%6."/>
      <w:lvlJc w:val="left"/>
      <w:pPr>
        <w:tabs>
          <w:tab w:val="num" w:pos="0"/>
        </w:tabs>
        <w:ind w:left="4320" w:hanging="720"/>
      </w:pPr>
      <w:rPr>
        <w:rFonts w:cs="Times New Roman"/>
      </w:rPr>
    </w:lvl>
    <w:lvl w:ilvl="6">
      <w:start w:val="1"/>
      <w:numFmt w:val="decimal"/>
      <w:pStyle w:val="7"/>
      <w:lvlText w:val="%1.%2.%3.%4.%5.%6.%7."/>
      <w:lvlJc w:val="left"/>
      <w:pPr>
        <w:tabs>
          <w:tab w:val="num" w:pos="0"/>
        </w:tabs>
        <w:ind w:left="5040" w:hanging="720"/>
      </w:pPr>
      <w:rPr>
        <w:rFonts w:cs="Times New Roman"/>
      </w:rPr>
    </w:lvl>
    <w:lvl w:ilvl="7">
      <w:start w:val="1"/>
      <w:numFmt w:val="decimal"/>
      <w:pStyle w:val="8"/>
      <w:lvlText w:val="%1.%2.%3.%4.%5.%6.%7.%8."/>
      <w:lvlJc w:val="left"/>
      <w:pPr>
        <w:tabs>
          <w:tab w:val="num" w:pos="0"/>
        </w:tabs>
        <w:ind w:left="5760" w:hanging="720"/>
      </w:pPr>
      <w:rPr>
        <w:rFonts w:cs="Times New Roman"/>
      </w:rPr>
    </w:lvl>
    <w:lvl w:ilvl="8">
      <w:start w:val="1"/>
      <w:numFmt w:val="decimal"/>
      <w:pStyle w:val="9"/>
      <w:lvlText w:val="%1.%2.%3.%4.%5.%6.%7.%8.%9."/>
      <w:lvlJc w:val="left"/>
      <w:pPr>
        <w:tabs>
          <w:tab w:val="num" w:pos="0"/>
        </w:tabs>
        <w:ind w:left="6480" w:hanging="720"/>
      </w:pPr>
      <w:rPr>
        <w:rFonts w:cs="Times New Roman"/>
      </w:rPr>
    </w:lvl>
  </w:abstractNum>
  <w:abstractNum w:abstractNumId="1" w15:restartNumberingAfterBreak="0">
    <w:nsid w:val="02E6617F"/>
    <w:multiLevelType w:val="hybridMultilevel"/>
    <w:tmpl w:val="1EBC77BE"/>
    <w:lvl w:ilvl="0" w:tplc="58B0C532">
      <w:start w:val="1"/>
      <w:numFmt w:val="bullet"/>
      <w:lvlText w:val="-"/>
      <w:lvlJc w:val="left"/>
      <w:pPr>
        <w:ind w:left="708"/>
      </w:pPr>
      <w:rPr>
        <w:rFonts w:ascii="Times New Roman" w:eastAsia="Times New Roman" w:hAnsi="Times New Roman"/>
        <w:b w:val="0"/>
        <w:i w:val="0"/>
        <w:strike w:val="0"/>
        <w:dstrike w:val="0"/>
        <w:color w:val="000000"/>
        <w:sz w:val="28"/>
        <w:u w:val="none" w:color="000000"/>
        <w:vertAlign w:val="baseline"/>
      </w:rPr>
    </w:lvl>
    <w:lvl w:ilvl="1" w:tplc="ABC67FFC">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673E42C4">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BD46B8BC">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9CC25A7C">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E00E190E">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6E344796">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A79CABA2">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F9D61440">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2" w15:restartNumberingAfterBreak="0">
    <w:nsid w:val="045862D3"/>
    <w:multiLevelType w:val="hybridMultilevel"/>
    <w:tmpl w:val="2550EBB0"/>
    <w:lvl w:ilvl="0" w:tplc="98381284">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3" w15:restartNumberingAfterBreak="0">
    <w:nsid w:val="04CD5D6A"/>
    <w:multiLevelType w:val="hybridMultilevel"/>
    <w:tmpl w:val="D30041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004BB"/>
    <w:multiLevelType w:val="hybridMultilevel"/>
    <w:tmpl w:val="30DE11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673E04"/>
    <w:multiLevelType w:val="hybridMultilevel"/>
    <w:tmpl w:val="AF1A1FB6"/>
    <w:lvl w:ilvl="0" w:tplc="14E27F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B2B2E2F"/>
    <w:multiLevelType w:val="hybridMultilevel"/>
    <w:tmpl w:val="F928F520"/>
    <w:lvl w:ilvl="0" w:tplc="98381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21734F3"/>
    <w:multiLevelType w:val="hybridMultilevel"/>
    <w:tmpl w:val="FC0E3D22"/>
    <w:lvl w:ilvl="0" w:tplc="AE0C939A">
      <w:start w:val="1"/>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8" w15:restartNumberingAfterBreak="0">
    <w:nsid w:val="14F40178"/>
    <w:multiLevelType w:val="hybridMultilevel"/>
    <w:tmpl w:val="1480DF88"/>
    <w:lvl w:ilvl="0" w:tplc="9838128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574295"/>
    <w:multiLevelType w:val="hybridMultilevel"/>
    <w:tmpl w:val="4E78D3EE"/>
    <w:lvl w:ilvl="0" w:tplc="D2B0653C">
      <w:start w:val="1"/>
      <w:numFmt w:val="decimal"/>
      <w:lvlText w:val="%1."/>
      <w:lvlJc w:val="left"/>
      <w:pPr>
        <w:ind w:left="1763" w:hanging="1170"/>
      </w:pPr>
      <w:rPr>
        <w:rFonts w:cs="Times New Roman" w:hint="default"/>
      </w:rPr>
    </w:lvl>
    <w:lvl w:ilvl="1" w:tplc="04190019" w:tentative="1">
      <w:start w:val="1"/>
      <w:numFmt w:val="lowerLetter"/>
      <w:lvlText w:val="%2."/>
      <w:lvlJc w:val="left"/>
      <w:pPr>
        <w:ind w:left="1673" w:hanging="360"/>
      </w:pPr>
      <w:rPr>
        <w:rFonts w:cs="Times New Roman"/>
      </w:rPr>
    </w:lvl>
    <w:lvl w:ilvl="2" w:tplc="0419001B" w:tentative="1">
      <w:start w:val="1"/>
      <w:numFmt w:val="lowerRoman"/>
      <w:lvlText w:val="%3."/>
      <w:lvlJc w:val="right"/>
      <w:pPr>
        <w:ind w:left="2393" w:hanging="180"/>
      </w:pPr>
      <w:rPr>
        <w:rFonts w:cs="Times New Roman"/>
      </w:rPr>
    </w:lvl>
    <w:lvl w:ilvl="3" w:tplc="0419000F" w:tentative="1">
      <w:start w:val="1"/>
      <w:numFmt w:val="decimal"/>
      <w:lvlText w:val="%4."/>
      <w:lvlJc w:val="left"/>
      <w:pPr>
        <w:ind w:left="3113" w:hanging="360"/>
      </w:pPr>
      <w:rPr>
        <w:rFonts w:cs="Times New Roman"/>
      </w:rPr>
    </w:lvl>
    <w:lvl w:ilvl="4" w:tplc="04190019" w:tentative="1">
      <w:start w:val="1"/>
      <w:numFmt w:val="lowerLetter"/>
      <w:lvlText w:val="%5."/>
      <w:lvlJc w:val="left"/>
      <w:pPr>
        <w:ind w:left="3833" w:hanging="360"/>
      </w:pPr>
      <w:rPr>
        <w:rFonts w:cs="Times New Roman"/>
      </w:rPr>
    </w:lvl>
    <w:lvl w:ilvl="5" w:tplc="0419001B" w:tentative="1">
      <w:start w:val="1"/>
      <w:numFmt w:val="lowerRoman"/>
      <w:lvlText w:val="%6."/>
      <w:lvlJc w:val="right"/>
      <w:pPr>
        <w:ind w:left="4553" w:hanging="180"/>
      </w:pPr>
      <w:rPr>
        <w:rFonts w:cs="Times New Roman"/>
      </w:rPr>
    </w:lvl>
    <w:lvl w:ilvl="6" w:tplc="0419000F" w:tentative="1">
      <w:start w:val="1"/>
      <w:numFmt w:val="decimal"/>
      <w:lvlText w:val="%7."/>
      <w:lvlJc w:val="left"/>
      <w:pPr>
        <w:ind w:left="5273" w:hanging="360"/>
      </w:pPr>
      <w:rPr>
        <w:rFonts w:cs="Times New Roman"/>
      </w:rPr>
    </w:lvl>
    <w:lvl w:ilvl="7" w:tplc="04190019" w:tentative="1">
      <w:start w:val="1"/>
      <w:numFmt w:val="lowerLetter"/>
      <w:lvlText w:val="%8."/>
      <w:lvlJc w:val="left"/>
      <w:pPr>
        <w:ind w:left="5993" w:hanging="360"/>
      </w:pPr>
      <w:rPr>
        <w:rFonts w:cs="Times New Roman"/>
      </w:rPr>
    </w:lvl>
    <w:lvl w:ilvl="8" w:tplc="0419001B" w:tentative="1">
      <w:start w:val="1"/>
      <w:numFmt w:val="lowerRoman"/>
      <w:lvlText w:val="%9."/>
      <w:lvlJc w:val="right"/>
      <w:pPr>
        <w:ind w:left="6713" w:hanging="180"/>
      </w:pPr>
      <w:rPr>
        <w:rFonts w:cs="Times New Roman"/>
      </w:rPr>
    </w:lvl>
  </w:abstractNum>
  <w:abstractNum w:abstractNumId="10" w15:restartNumberingAfterBreak="0">
    <w:nsid w:val="16850E45"/>
    <w:multiLevelType w:val="hybridMultilevel"/>
    <w:tmpl w:val="535AF80A"/>
    <w:lvl w:ilvl="0" w:tplc="267A58FA">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DE72494C">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7F56A836">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951A75AC">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BD166AE4">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0C30C9D2">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25B63750">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8ABA6318">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EF820820">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11" w15:restartNumberingAfterBreak="0">
    <w:nsid w:val="19DF46F6"/>
    <w:multiLevelType w:val="hybridMultilevel"/>
    <w:tmpl w:val="123E5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313582"/>
    <w:multiLevelType w:val="hybridMultilevel"/>
    <w:tmpl w:val="0C7EA42C"/>
    <w:lvl w:ilvl="0" w:tplc="98381284">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13" w15:restartNumberingAfterBreak="0">
    <w:nsid w:val="25AC658D"/>
    <w:multiLevelType w:val="hybridMultilevel"/>
    <w:tmpl w:val="8C78797A"/>
    <w:lvl w:ilvl="0" w:tplc="B8E4B1E0">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8EF1E84"/>
    <w:multiLevelType w:val="hybridMultilevel"/>
    <w:tmpl w:val="6B32BA9C"/>
    <w:lvl w:ilvl="0" w:tplc="6BA4FFDE">
      <w:start w:val="1"/>
      <w:numFmt w:val="decimal"/>
      <w:lvlText w:val="%1."/>
      <w:lvlJc w:val="left"/>
      <w:pPr>
        <w:ind w:left="1140" w:hanging="360"/>
      </w:pPr>
      <w:rPr>
        <w:rFonts w:ascii="Times New Roman" w:hAnsi="Times New Roman" w:hint="default"/>
        <w:color w:val="000000"/>
        <w:sz w:val="22"/>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5" w15:restartNumberingAfterBreak="0">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3987FC2"/>
    <w:multiLevelType w:val="hybridMultilevel"/>
    <w:tmpl w:val="0BC04A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46EE1"/>
    <w:multiLevelType w:val="hybridMultilevel"/>
    <w:tmpl w:val="ACF246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D693847"/>
    <w:multiLevelType w:val="hybridMultilevel"/>
    <w:tmpl w:val="0F9AEB58"/>
    <w:lvl w:ilvl="0" w:tplc="8930A1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F7B0D7C"/>
    <w:multiLevelType w:val="hybridMultilevel"/>
    <w:tmpl w:val="D94CE1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18426FA"/>
    <w:multiLevelType w:val="hybridMultilevel"/>
    <w:tmpl w:val="F8D0EB9A"/>
    <w:lvl w:ilvl="0" w:tplc="B790A2B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426B4859"/>
    <w:multiLevelType w:val="hybridMultilevel"/>
    <w:tmpl w:val="8FBCB43C"/>
    <w:lvl w:ilvl="0" w:tplc="04190001">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22" w15:restartNumberingAfterBreak="0">
    <w:nsid w:val="4E1C585B"/>
    <w:multiLevelType w:val="hybridMultilevel"/>
    <w:tmpl w:val="E93E93DE"/>
    <w:lvl w:ilvl="0" w:tplc="9838128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32FF8"/>
    <w:multiLevelType w:val="hybridMultilevel"/>
    <w:tmpl w:val="54F818E6"/>
    <w:lvl w:ilvl="0" w:tplc="9ED621D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55EC0041"/>
    <w:multiLevelType w:val="hybridMultilevel"/>
    <w:tmpl w:val="D8445C3C"/>
    <w:lvl w:ilvl="0" w:tplc="98381284">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25" w15:restartNumberingAfterBreak="0">
    <w:nsid w:val="5ED279AE"/>
    <w:multiLevelType w:val="hybridMultilevel"/>
    <w:tmpl w:val="94CE4AB4"/>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15:restartNumberingAfterBreak="0">
    <w:nsid w:val="5F0C12FB"/>
    <w:multiLevelType w:val="hybridMultilevel"/>
    <w:tmpl w:val="6E5ADDD4"/>
    <w:lvl w:ilvl="0" w:tplc="84A8A00C">
      <w:start w:val="1"/>
      <w:numFmt w:val="decimal"/>
      <w:lvlText w:val="%1."/>
      <w:lvlJc w:val="left"/>
      <w:pPr>
        <w:ind w:left="645" w:hanging="360"/>
      </w:pPr>
      <w:rPr>
        <w:rFonts w:cs="Times New Roman" w:hint="default"/>
      </w:rPr>
    </w:lvl>
    <w:lvl w:ilvl="1" w:tplc="04190019" w:tentative="1">
      <w:start w:val="1"/>
      <w:numFmt w:val="lowerLetter"/>
      <w:lvlText w:val="%2."/>
      <w:lvlJc w:val="left"/>
      <w:pPr>
        <w:ind w:left="1365" w:hanging="360"/>
      </w:pPr>
      <w:rPr>
        <w:rFonts w:cs="Times New Roman"/>
      </w:rPr>
    </w:lvl>
    <w:lvl w:ilvl="2" w:tplc="0419001B" w:tentative="1">
      <w:start w:val="1"/>
      <w:numFmt w:val="lowerRoman"/>
      <w:lvlText w:val="%3."/>
      <w:lvlJc w:val="right"/>
      <w:pPr>
        <w:ind w:left="2085" w:hanging="180"/>
      </w:pPr>
      <w:rPr>
        <w:rFonts w:cs="Times New Roman"/>
      </w:rPr>
    </w:lvl>
    <w:lvl w:ilvl="3" w:tplc="0419000F" w:tentative="1">
      <w:start w:val="1"/>
      <w:numFmt w:val="decimal"/>
      <w:lvlText w:val="%4."/>
      <w:lvlJc w:val="left"/>
      <w:pPr>
        <w:ind w:left="2805" w:hanging="360"/>
      </w:pPr>
      <w:rPr>
        <w:rFonts w:cs="Times New Roman"/>
      </w:rPr>
    </w:lvl>
    <w:lvl w:ilvl="4" w:tplc="04190019" w:tentative="1">
      <w:start w:val="1"/>
      <w:numFmt w:val="lowerLetter"/>
      <w:lvlText w:val="%5."/>
      <w:lvlJc w:val="left"/>
      <w:pPr>
        <w:ind w:left="3525" w:hanging="360"/>
      </w:pPr>
      <w:rPr>
        <w:rFonts w:cs="Times New Roman"/>
      </w:rPr>
    </w:lvl>
    <w:lvl w:ilvl="5" w:tplc="0419001B" w:tentative="1">
      <w:start w:val="1"/>
      <w:numFmt w:val="lowerRoman"/>
      <w:lvlText w:val="%6."/>
      <w:lvlJc w:val="right"/>
      <w:pPr>
        <w:ind w:left="4245" w:hanging="180"/>
      </w:pPr>
      <w:rPr>
        <w:rFonts w:cs="Times New Roman"/>
      </w:rPr>
    </w:lvl>
    <w:lvl w:ilvl="6" w:tplc="0419000F" w:tentative="1">
      <w:start w:val="1"/>
      <w:numFmt w:val="decimal"/>
      <w:lvlText w:val="%7."/>
      <w:lvlJc w:val="left"/>
      <w:pPr>
        <w:ind w:left="4965" w:hanging="360"/>
      </w:pPr>
      <w:rPr>
        <w:rFonts w:cs="Times New Roman"/>
      </w:rPr>
    </w:lvl>
    <w:lvl w:ilvl="7" w:tplc="04190019" w:tentative="1">
      <w:start w:val="1"/>
      <w:numFmt w:val="lowerLetter"/>
      <w:lvlText w:val="%8."/>
      <w:lvlJc w:val="left"/>
      <w:pPr>
        <w:ind w:left="5685" w:hanging="360"/>
      </w:pPr>
      <w:rPr>
        <w:rFonts w:cs="Times New Roman"/>
      </w:rPr>
    </w:lvl>
    <w:lvl w:ilvl="8" w:tplc="0419001B" w:tentative="1">
      <w:start w:val="1"/>
      <w:numFmt w:val="lowerRoman"/>
      <w:lvlText w:val="%9."/>
      <w:lvlJc w:val="right"/>
      <w:pPr>
        <w:ind w:left="6405" w:hanging="180"/>
      </w:pPr>
      <w:rPr>
        <w:rFonts w:cs="Times New Roman"/>
      </w:rPr>
    </w:lvl>
  </w:abstractNum>
  <w:abstractNum w:abstractNumId="27" w15:restartNumberingAfterBreak="0">
    <w:nsid w:val="60A15E32"/>
    <w:multiLevelType w:val="hybridMultilevel"/>
    <w:tmpl w:val="DF7AD670"/>
    <w:lvl w:ilvl="0" w:tplc="98381284">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28" w15:restartNumberingAfterBreak="0">
    <w:nsid w:val="64DA577B"/>
    <w:multiLevelType w:val="hybridMultilevel"/>
    <w:tmpl w:val="B130F284"/>
    <w:lvl w:ilvl="0" w:tplc="0419000F">
      <w:start w:val="1"/>
      <w:numFmt w:val="decimal"/>
      <w:pStyle w:val="a0"/>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5C04F7B"/>
    <w:multiLevelType w:val="hybridMultilevel"/>
    <w:tmpl w:val="A0A2D336"/>
    <w:lvl w:ilvl="0" w:tplc="83EEDFC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6A8137BB"/>
    <w:multiLevelType w:val="hybridMultilevel"/>
    <w:tmpl w:val="A3C413D4"/>
    <w:lvl w:ilvl="0" w:tplc="1F2E95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7D823E4D"/>
    <w:multiLevelType w:val="hybridMultilevel"/>
    <w:tmpl w:val="B1520E36"/>
    <w:lvl w:ilvl="0" w:tplc="9838128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762F4"/>
    <w:multiLevelType w:val="hybridMultilevel"/>
    <w:tmpl w:val="A0A2D336"/>
    <w:lvl w:ilvl="0" w:tplc="83EEDFC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7F8443A3"/>
    <w:multiLevelType w:val="multilevel"/>
    <w:tmpl w:val="2E640A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8"/>
  </w:num>
  <w:num w:numId="2">
    <w:abstractNumId w:val="0"/>
  </w:num>
  <w:num w:numId="3">
    <w:abstractNumId w:val="15"/>
  </w:num>
  <w:num w:numId="4">
    <w:abstractNumId w:val="20"/>
  </w:num>
  <w:num w:numId="5">
    <w:abstractNumId w:val="3"/>
  </w:num>
  <w:num w:numId="6">
    <w:abstractNumId w:val="4"/>
  </w:num>
  <w:num w:numId="7">
    <w:abstractNumId w:val="11"/>
  </w:num>
  <w:num w:numId="8">
    <w:abstractNumId w:val="16"/>
  </w:num>
  <w:num w:numId="9">
    <w:abstractNumId w:val="7"/>
  </w:num>
  <w:num w:numId="10">
    <w:abstractNumId w:val="26"/>
  </w:num>
  <w:num w:numId="11">
    <w:abstractNumId w:val="6"/>
  </w:num>
  <w:num w:numId="12">
    <w:abstractNumId w:val="24"/>
  </w:num>
  <w:num w:numId="13">
    <w:abstractNumId w:val="27"/>
  </w:num>
  <w:num w:numId="14">
    <w:abstractNumId w:val="12"/>
  </w:num>
  <w:num w:numId="15">
    <w:abstractNumId w:val="2"/>
  </w:num>
  <w:num w:numId="16">
    <w:abstractNumId w:val="21"/>
  </w:num>
  <w:num w:numId="17">
    <w:abstractNumId w:val="9"/>
  </w:num>
  <w:num w:numId="18">
    <w:abstractNumId w:val="30"/>
  </w:num>
  <w:num w:numId="19">
    <w:abstractNumId w:val="8"/>
  </w:num>
  <w:num w:numId="20">
    <w:abstractNumId w:val="31"/>
  </w:num>
  <w:num w:numId="21">
    <w:abstractNumId w:val="22"/>
  </w:num>
  <w:num w:numId="22">
    <w:abstractNumId w:val="32"/>
  </w:num>
  <w:num w:numId="23">
    <w:abstractNumId w:val="29"/>
  </w:num>
  <w:num w:numId="24">
    <w:abstractNumId w:val="1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8"/>
  </w:num>
  <w:num w:numId="29">
    <w:abstractNumId w:val="14"/>
  </w:num>
  <w:num w:numId="30">
    <w:abstractNumId w:val="1"/>
  </w:num>
  <w:num w:numId="31">
    <w:abstractNumId w:val="10"/>
  </w:num>
  <w:num w:numId="32">
    <w:abstractNumId w:val="5"/>
  </w:num>
  <w:num w:numId="33">
    <w:abstractNumId w:val="25"/>
  </w:num>
  <w:num w:numId="3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32"/>
    <w:rsid w:val="000028C1"/>
    <w:rsid w:val="00003AC7"/>
    <w:rsid w:val="000055DC"/>
    <w:rsid w:val="00005A37"/>
    <w:rsid w:val="00005CBF"/>
    <w:rsid w:val="0000681F"/>
    <w:rsid w:val="00007BE3"/>
    <w:rsid w:val="00010469"/>
    <w:rsid w:val="000108D1"/>
    <w:rsid w:val="0001285C"/>
    <w:rsid w:val="00012B81"/>
    <w:rsid w:val="00014FA3"/>
    <w:rsid w:val="00015167"/>
    <w:rsid w:val="0001520D"/>
    <w:rsid w:val="00016F8E"/>
    <w:rsid w:val="000171DD"/>
    <w:rsid w:val="00020435"/>
    <w:rsid w:val="000214FA"/>
    <w:rsid w:val="00021534"/>
    <w:rsid w:val="000229E4"/>
    <w:rsid w:val="000238F6"/>
    <w:rsid w:val="00023996"/>
    <w:rsid w:val="000239AB"/>
    <w:rsid w:val="00023CE3"/>
    <w:rsid w:val="00024312"/>
    <w:rsid w:val="000243D8"/>
    <w:rsid w:val="000257E3"/>
    <w:rsid w:val="00025A85"/>
    <w:rsid w:val="00026D1A"/>
    <w:rsid w:val="00027B24"/>
    <w:rsid w:val="0003018D"/>
    <w:rsid w:val="000307DB"/>
    <w:rsid w:val="00030A4B"/>
    <w:rsid w:val="0003118F"/>
    <w:rsid w:val="00031470"/>
    <w:rsid w:val="00031826"/>
    <w:rsid w:val="000318D6"/>
    <w:rsid w:val="000326E3"/>
    <w:rsid w:val="000336DD"/>
    <w:rsid w:val="0003421E"/>
    <w:rsid w:val="00034AFD"/>
    <w:rsid w:val="00037ACD"/>
    <w:rsid w:val="000410F6"/>
    <w:rsid w:val="0004639B"/>
    <w:rsid w:val="00046551"/>
    <w:rsid w:val="000467D9"/>
    <w:rsid w:val="00047A6A"/>
    <w:rsid w:val="00051435"/>
    <w:rsid w:val="00051D15"/>
    <w:rsid w:val="0005276D"/>
    <w:rsid w:val="000534E6"/>
    <w:rsid w:val="00053B2A"/>
    <w:rsid w:val="00054E55"/>
    <w:rsid w:val="00055EC9"/>
    <w:rsid w:val="0005620C"/>
    <w:rsid w:val="00056426"/>
    <w:rsid w:val="0006021A"/>
    <w:rsid w:val="0006023C"/>
    <w:rsid w:val="000609FB"/>
    <w:rsid w:val="0006118E"/>
    <w:rsid w:val="00061727"/>
    <w:rsid w:val="00062D9E"/>
    <w:rsid w:val="000634B9"/>
    <w:rsid w:val="00063773"/>
    <w:rsid w:val="000645B8"/>
    <w:rsid w:val="00066106"/>
    <w:rsid w:val="0006625C"/>
    <w:rsid w:val="0006725C"/>
    <w:rsid w:val="000679B3"/>
    <w:rsid w:val="000704CF"/>
    <w:rsid w:val="00070B8D"/>
    <w:rsid w:val="00070CBE"/>
    <w:rsid w:val="000711D2"/>
    <w:rsid w:val="00071B94"/>
    <w:rsid w:val="0007322B"/>
    <w:rsid w:val="00073F32"/>
    <w:rsid w:val="00074BFB"/>
    <w:rsid w:val="000765A2"/>
    <w:rsid w:val="00077E7D"/>
    <w:rsid w:val="00081241"/>
    <w:rsid w:val="00083D08"/>
    <w:rsid w:val="0008552A"/>
    <w:rsid w:val="00086D9F"/>
    <w:rsid w:val="00091675"/>
    <w:rsid w:val="000919CA"/>
    <w:rsid w:val="00094187"/>
    <w:rsid w:val="000A000B"/>
    <w:rsid w:val="000A0513"/>
    <w:rsid w:val="000A2650"/>
    <w:rsid w:val="000A31F2"/>
    <w:rsid w:val="000A4924"/>
    <w:rsid w:val="000A6399"/>
    <w:rsid w:val="000A697E"/>
    <w:rsid w:val="000A750B"/>
    <w:rsid w:val="000A78E8"/>
    <w:rsid w:val="000B0046"/>
    <w:rsid w:val="000B18B8"/>
    <w:rsid w:val="000B3FDC"/>
    <w:rsid w:val="000B5901"/>
    <w:rsid w:val="000B6C30"/>
    <w:rsid w:val="000B7CF3"/>
    <w:rsid w:val="000B7F7A"/>
    <w:rsid w:val="000C0453"/>
    <w:rsid w:val="000C2558"/>
    <w:rsid w:val="000C2EE6"/>
    <w:rsid w:val="000C50BA"/>
    <w:rsid w:val="000C520E"/>
    <w:rsid w:val="000C52A3"/>
    <w:rsid w:val="000C57F6"/>
    <w:rsid w:val="000C619E"/>
    <w:rsid w:val="000C6BDC"/>
    <w:rsid w:val="000D3A18"/>
    <w:rsid w:val="000D5CD6"/>
    <w:rsid w:val="000D6A32"/>
    <w:rsid w:val="000D7774"/>
    <w:rsid w:val="000D7CAC"/>
    <w:rsid w:val="000E080C"/>
    <w:rsid w:val="000E170B"/>
    <w:rsid w:val="000E1B4F"/>
    <w:rsid w:val="000E22FD"/>
    <w:rsid w:val="000E3572"/>
    <w:rsid w:val="000E3CFF"/>
    <w:rsid w:val="000E47CD"/>
    <w:rsid w:val="000E58CB"/>
    <w:rsid w:val="000E5D75"/>
    <w:rsid w:val="000E66A1"/>
    <w:rsid w:val="000E6D8A"/>
    <w:rsid w:val="000E6E55"/>
    <w:rsid w:val="000E7BE1"/>
    <w:rsid w:val="000F238C"/>
    <w:rsid w:val="000F2C81"/>
    <w:rsid w:val="000F3B16"/>
    <w:rsid w:val="000F4BB3"/>
    <w:rsid w:val="000F5D60"/>
    <w:rsid w:val="000F679E"/>
    <w:rsid w:val="000F6EFE"/>
    <w:rsid w:val="000F6F33"/>
    <w:rsid w:val="000F7160"/>
    <w:rsid w:val="00100D7F"/>
    <w:rsid w:val="00101135"/>
    <w:rsid w:val="00102ABC"/>
    <w:rsid w:val="00102F23"/>
    <w:rsid w:val="00104FB3"/>
    <w:rsid w:val="0010636F"/>
    <w:rsid w:val="00106D50"/>
    <w:rsid w:val="001075B8"/>
    <w:rsid w:val="00107A0B"/>
    <w:rsid w:val="001118C3"/>
    <w:rsid w:val="0011201B"/>
    <w:rsid w:val="0011373B"/>
    <w:rsid w:val="001140B6"/>
    <w:rsid w:val="001148AC"/>
    <w:rsid w:val="001148BE"/>
    <w:rsid w:val="001150F4"/>
    <w:rsid w:val="001158E1"/>
    <w:rsid w:val="00116154"/>
    <w:rsid w:val="0011680B"/>
    <w:rsid w:val="00116A4B"/>
    <w:rsid w:val="00117028"/>
    <w:rsid w:val="0011786B"/>
    <w:rsid w:val="001201ED"/>
    <w:rsid w:val="00120284"/>
    <w:rsid w:val="00120FEE"/>
    <w:rsid w:val="00121387"/>
    <w:rsid w:val="00121751"/>
    <w:rsid w:val="0012209A"/>
    <w:rsid w:val="001230EC"/>
    <w:rsid w:val="00124000"/>
    <w:rsid w:val="001246F5"/>
    <w:rsid w:val="00124AD5"/>
    <w:rsid w:val="001250A3"/>
    <w:rsid w:val="0012559D"/>
    <w:rsid w:val="001269A9"/>
    <w:rsid w:val="00127E3C"/>
    <w:rsid w:val="001307F1"/>
    <w:rsid w:val="00130913"/>
    <w:rsid w:val="00131125"/>
    <w:rsid w:val="00132554"/>
    <w:rsid w:val="00132623"/>
    <w:rsid w:val="00132ECA"/>
    <w:rsid w:val="00133B81"/>
    <w:rsid w:val="0013437A"/>
    <w:rsid w:val="00135433"/>
    <w:rsid w:val="0013570C"/>
    <w:rsid w:val="00136241"/>
    <w:rsid w:val="00136EE8"/>
    <w:rsid w:val="0013761F"/>
    <w:rsid w:val="00137BC1"/>
    <w:rsid w:val="00141CCA"/>
    <w:rsid w:val="00142C12"/>
    <w:rsid w:val="001430AA"/>
    <w:rsid w:val="00143955"/>
    <w:rsid w:val="0014767D"/>
    <w:rsid w:val="00147974"/>
    <w:rsid w:val="00147AA8"/>
    <w:rsid w:val="001505AD"/>
    <w:rsid w:val="00153F32"/>
    <w:rsid w:val="00154651"/>
    <w:rsid w:val="001552AD"/>
    <w:rsid w:val="00155577"/>
    <w:rsid w:val="00157042"/>
    <w:rsid w:val="001631F4"/>
    <w:rsid w:val="00165A76"/>
    <w:rsid w:val="00165B9B"/>
    <w:rsid w:val="00165C11"/>
    <w:rsid w:val="001664B6"/>
    <w:rsid w:val="00167EEA"/>
    <w:rsid w:val="001705C1"/>
    <w:rsid w:val="001734DB"/>
    <w:rsid w:val="00173CA5"/>
    <w:rsid w:val="0017587D"/>
    <w:rsid w:val="0017655E"/>
    <w:rsid w:val="00181A42"/>
    <w:rsid w:val="0018252F"/>
    <w:rsid w:val="00182EF9"/>
    <w:rsid w:val="00183FD5"/>
    <w:rsid w:val="00184EB6"/>
    <w:rsid w:val="001861E1"/>
    <w:rsid w:val="0018687C"/>
    <w:rsid w:val="00190044"/>
    <w:rsid w:val="00190547"/>
    <w:rsid w:val="001906A2"/>
    <w:rsid w:val="00190CF0"/>
    <w:rsid w:val="0019137A"/>
    <w:rsid w:val="00191C0B"/>
    <w:rsid w:val="001924C3"/>
    <w:rsid w:val="001929BC"/>
    <w:rsid w:val="00192F11"/>
    <w:rsid w:val="00192FB1"/>
    <w:rsid w:val="00195FB2"/>
    <w:rsid w:val="00196B3F"/>
    <w:rsid w:val="00196B54"/>
    <w:rsid w:val="00196F0A"/>
    <w:rsid w:val="00197D4A"/>
    <w:rsid w:val="001A01B2"/>
    <w:rsid w:val="001A1A79"/>
    <w:rsid w:val="001A2269"/>
    <w:rsid w:val="001A23AD"/>
    <w:rsid w:val="001A2823"/>
    <w:rsid w:val="001A287E"/>
    <w:rsid w:val="001A3588"/>
    <w:rsid w:val="001A3C79"/>
    <w:rsid w:val="001A4058"/>
    <w:rsid w:val="001A5170"/>
    <w:rsid w:val="001A53AB"/>
    <w:rsid w:val="001A5AFB"/>
    <w:rsid w:val="001A6ABE"/>
    <w:rsid w:val="001A6C34"/>
    <w:rsid w:val="001A7FD9"/>
    <w:rsid w:val="001B1134"/>
    <w:rsid w:val="001B28FB"/>
    <w:rsid w:val="001B40E2"/>
    <w:rsid w:val="001B4B48"/>
    <w:rsid w:val="001B50C2"/>
    <w:rsid w:val="001B5ED8"/>
    <w:rsid w:val="001C0F9D"/>
    <w:rsid w:val="001C17C3"/>
    <w:rsid w:val="001C2808"/>
    <w:rsid w:val="001C2A68"/>
    <w:rsid w:val="001C2EEE"/>
    <w:rsid w:val="001C34EF"/>
    <w:rsid w:val="001C3A89"/>
    <w:rsid w:val="001C4B4A"/>
    <w:rsid w:val="001C5A5E"/>
    <w:rsid w:val="001C727F"/>
    <w:rsid w:val="001C75D9"/>
    <w:rsid w:val="001D1DD8"/>
    <w:rsid w:val="001D2013"/>
    <w:rsid w:val="001D22FC"/>
    <w:rsid w:val="001D286E"/>
    <w:rsid w:val="001D2A28"/>
    <w:rsid w:val="001D325A"/>
    <w:rsid w:val="001D423B"/>
    <w:rsid w:val="001D4538"/>
    <w:rsid w:val="001D474D"/>
    <w:rsid w:val="001D500E"/>
    <w:rsid w:val="001D6064"/>
    <w:rsid w:val="001D61F7"/>
    <w:rsid w:val="001D73BB"/>
    <w:rsid w:val="001E074A"/>
    <w:rsid w:val="001E0ED3"/>
    <w:rsid w:val="001E2AE0"/>
    <w:rsid w:val="001E4597"/>
    <w:rsid w:val="001E4C54"/>
    <w:rsid w:val="001E70B2"/>
    <w:rsid w:val="001E75AE"/>
    <w:rsid w:val="001F00D7"/>
    <w:rsid w:val="001F1591"/>
    <w:rsid w:val="001F1DAC"/>
    <w:rsid w:val="001F3670"/>
    <w:rsid w:val="001F37D2"/>
    <w:rsid w:val="001F4573"/>
    <w:rsid w:val="001F4B57"/>
    <w:rsid w:val="001F57BA"/>
    <w:rsid w:val="001F5833"/>
    <w:rsid w:val="001F738E"/>
    <w:rsid w:val="001F7659"/>
    <w:rsid w:val="001F7C4C"/>
    <w:rsid w:val="0020092B"/>
    <w:rsid w:val="002016F1"/>
    <w:rsid w:val="00201F0F"/>
    <w:rsid w:val="00203559"/>
    <w:rsid w:val="002050F2"/>
    <w:rsid w:val="002051FD"/>
    <w:rsid w:val="00206DCB"/>
    <w:rsid w:val="00207F27"/>
    <w:rsid w:val="00210B14"/>
    <w:rsid w:val="00211825"/>
    <w:rsid w:val="00211AFF"/>
    <w:rsid w:val="00212177"/>
    <w:rsid w:val="002124C4"/>
    <w:rsid w:val="00213D9C"/>
    <w:rsid w:val="00214E39"/>
    <w:rsid w:val="00215C87"/>
    <w:rsid w:val="00216CB7"/>
    <w:rsid w:val="002215DC"/>
    <w:rsid w:val="002223AE"/>
    <w:rsid w:val="00223C3F"/>
    <w:rsid w:val="00224F4E"/>
    <w:rsid w:val="002250F9"/>
    <w:rsid w:val="00225776"/>
    <w:rsid w:val="002270F2"/>
    <w:rsid w:val="0022747A"/>
    <w:rsid w:val="002317AA"/>
    <w:rsid w:val="00231886"/>
    <w:rsid w:val="00231A87"/>
    <w:rsid w:val="00231DC0"/>
    <w:rsid w:val="002347BB"/>
    <w:rsid w:val="00235EA9"/>
    <w:rsid w:val="00240010"/>
    <w:rsid w:val="00240867"/>
    <w:rsid w:val="00241D33"/>
    <w:rsid w:val="002421B8"/>
    <w:rsid w:val="002425CF"/>
    <w:rsid w:val="00243472"/>
    <w:rsid w:val="002443A9"/>
    <w:rsid w:val="002446ED"/>
    <w:rsid w:val="002453C1"/>
    <w:rsid w:val="00245576"/>
    <w:rsid w:val="00245C94"/>
    <w:rsid w:val="0024702A"/>
    <w:rsid w:val="00247AFA"/>
    <w:rsid w:val="002513FE"/>
    <w:rsid w:val="00251C12"/>
    <w:rsid w:val="00251FDD"/>
    <w:rsid w:val="00252058"/>
    <w:rsid w:val="00254569"/>
    <w:rsid w:val="00254A71"/>
    <w:rsid w:val="00254FED"/>
    <w:rsid w:val="00255D57"/>
    <w:rsid w:val="00257183"/>
    <w:rsid w:val="002610E4"/>
    <w:rsid w:val="002619A8"/>
    <w:rsid w:val="0026308D"/>
    <w:rsid w:val="00263FE1"/>
    <w:rsid w:val="0026609B"/>
    <w:rsid w:val="002675A0"/>
    <w:rsid w:val="00267C41"/>
    <w:rsid w:val="00273327"/>
    <w:rsid w:val="00273600"/>
    <w:rsid w:val="00273E56"/>
    <w:rsid w:val="0027429C"/>
    <w:rsid w:val="00274FB5"/>
    <w:rsid w:val="002769EA"/>
    <w:rsid w:val="00276FDA"/>
    <w:rsid w:val="002772A0"/>
    <w:rsid w:val="00280CB7"/>
    <w:rsid w:val="0028150F"/>
    <w:rsid w:val="00283041"/>
    <w:rsid w:val="00283826"/>
    <w:rsid w:val="0028560F"/>
    <w:rsid w:val="00286914"/>
    <w:rsid w:val="0028775F"/>
    <w:rsid w:val="002905BA"/>
    <w:rsid w:val="00290CE4"/>
    <w:rsid w:val="0029179A"/>
    <w:rsid w:val="00293627"/>
    <w:rsid w:val="00296351"/>
    <w:rsid w:val="00297CCE"/>
    <w:rsid w:val="002A1467"/>
    <w:rsid w:val="002A3772"/>
    <w:rsid w:val="002A4240"/>
    <w:rsid w:val="002A4F15"/>
    <w:rsid w:val="002A606F"/>
    <w:rsid w:val="002A7256"/>
    <w:rsid w:val="002B096A"/>
    <w:rsid w:val="002B0E33"/>
    <w:rsid w:val="002B185A"/>
    <w:rsid w:val="002B2D82"/>
    <w:rsid w:val="002B34C0"/>
    <w:rsid w:val="002B45A5"/>
    <w:rsid w:val="002B506A"/>
    <w:rsid w:val="002B683D"/>
    <w:rsid w:val="002B7199"/>
    <w:rsid w:val="002C1950"/>
    <w:rsid w:val="002C1D97"/>
    <w:rsid w:val="002C1EB3"/>
    <w:rsid w:val="002C1F36"/>
    <w:rsid w:val="002C346D"/>
    <w:rsid w:val="002C35F5"/>
    <w:rsid w:val="002C36E4"/>
    <w:rsid w:val="002C3CF8"/>
    <w:rsid w:val="002C4CC0"/>
    <w:rsid w:val="002C6AB7"/>
    <w:rsid w:val="002D4A4D"/>
    <w:rsid w:val="002D4BBF"/>
    <w:rsid w:val="002D585C"/>
    <w:rsid w:val="002D5F0E"/>
    <w:rsid w:val="002D60C6"/>
    <w:rsid w:val="002D617E"/>
    <w:rsid w:val="002D6B67"/>
    <w:rsid w:val="002D7230"/>
    <w:rsid w:val="002D737E"/>
    <w:rsid w:val="002E1299"/>
    <w:rsid w:val="002E235C"/>
    <w:rsid w:val="002E4206"/>
    <w:rsid w:val="002E4551"/>
    <w:rsid w:val="002E55CF"/>
    <w:rsid w:val="002E5EE9"/>
    <w:rsid w:val="002E60ED"/>
    <w:rsid w:val="002E7930"/>
    <w:rsid w:val="002E7CA2"/>
    <w:rsid w:val="002F01EF"/>
    <w:rsid w:val="002F088A"/>
    <w:rsid w:val="002F0A57"/>
    <w:rsid w:val="002F0AF4"/>
    <w:rsid w:val="002F0DD4"/>
    <w:rsid w:val="002F1DD6"/>
    <w:rsid w:val="002F2012"/>
    <w:rsid w:val="002F24E6"/>
    <w:rsid w:val="002F25E5"/>
    <w:rsid w:val="002F6182"/>
    <w:rsid w:val="002F6268"/>
    <w:rsid w:val="002F7C38"/>
    <w:rsid w:val="00300FDB"/>
    <w:rsid w:val="00301569"/>
    <w:rsid w:val="003019D5"/>
    <w:rsid w:val="00303D8E"/>
    <w:rsid w:val="00304F82"/>
    <w:rsid w:val="00305032"/>
    <w:rsid w:val="00307CED"/>
    <w:rsid w:val="00310EB2"/>
    <w:rsid w:val="00311FC5"/>
    <w:rsid w:val="003124BD"/>
    <w:rsid w:val="00312E4B"/>
    <w:rsid w:val="0031380B"/>
    <w:rsid w:val="003152A3"/>
    <w:rsid w:val="003152CA"/>
    <w:rsid w:val="00315E09"/>
    <w:rsid w:val="00317775"/>
    <w:rsid w:val="003204B1"/>
    <w:rsid w:val="0032177D"/>
    <w:rsid w:val="003222EF"/>
    <w:rsid w:val="003237E8"/>
    <w:rsid w:val="003239AA"/>
    <w:rsid w:val="00324CF7"/>
    <w:rsid w:val="00325E67"/>
    <w:rsid w:val="00330688"/>
    <w:rsid w:val="0033125D"/>
    <w:rsid w:val="00331338"/>
    <w:rsid w:val="0033255C"/>
    <w:rsid w:val="00332C60"/>
    <w:rsid w:val="00333506"/>
    <w:rsid w:val="00334C0D"/>
    <w:rsid w:val="00334ED4"/>
    <w:rsid w:val="003354FE"/>
    <w:rsid w:val="00336ECF"/>
    <w:rsid w:val="00337F13"/>
    <w:rsid w:val="00341F99"/>
    <w:rsid w:val="003431C6"/>
    <w:rsid w:val="003441E8"/>
    <w:rsid w:val="00345978"/>
    <w:rsid w:val="00346A23"/>
    <w:rsid w:val="00350225"/>
    <w:rsid w:val="00350568"/>
    <w:rsid w:val="0035067F"/>
    <w:rsid w:val="0035094B"/>
    <w:rsid w:val="00350FAF"/>
    <w:rsid w:val="003515CC"/>
    <w:rsid w:val="003517CB"/>
    <w:rsid w:val="00351B1A"/>
    <w:rsid w:val="0035267C"/>
    <w:rsid w:val="00355AA0"/>
    <w:rsid w:val="00357409"/>
    <w:rsid w:val="0036026D"/>
    <w:rsid w:val="003602EA"/>
    <w:rsid w:val="00362F4F"/>
    <w:rsid w:val="003642C0"/>
    <w:rsid w:val="00367E59"/>
    <w:rsid w:val="00371B9B"/>
    <w:rsid w:val="00372101"/>
    <w:rsid w:val="0037250A"/>
    <w:rsid w:val="00373004"/>
    <w:rsid w:val="00374C0C"/>
    <w:rsid w:val="0037535A"/>
    <w:rsid w:val="003755E9"/>
    <w:rsid w:val="0037624A"/>
    <w:rsid w:val="0037678B"/>
    <w:rsid w:val="003776E2"/>
    <w:rsid w:val="003778E2"/>
    <w:rsid w:val="0038101B"/>
    <w:rsid w:val="003815EF"/>
    <w:rsid w:val="00381750"/>
    <w:rsid w:val="00381D3C"/>
    <w:rsid w:val="00381D95"/>
    <w:rsid w:val="00384720"/>
    <w:rsid w:val="00384771"/>
    <w:rsid w:val="00384A10"/>
    <w:rsid w:val="00385442"/>
    <w:rsid w:val="0038565E"/>
    <w:rsid w:val="0038623B"/>
    <w:rsid w:val="00386913"/>
    <w:rsid w:val="0038735A"/>
    <w:rsid w:val="00387C56"/>
    <w:rsid w:val="00387C57"/>
    <w:rsid w:val="0039072C"/>
    <w:rsid w:val="00391218"/>
    <w:rsid w:val="00391BC8"/>
    <w:rsid w:val="00393A42"/>
    <w:rsid w:val="00393C72"/>
    <w:rsid w:val="00395538"/>
    <w:rsid w:val="003957CD"/>
    <w:rsid w:val="00396167"/>
    <w:rsid w:val="00396339"/>
    <w:rsid w:val="003A06CD"/>
    <w:rsid w:val="003A14CD"/>
    <w:rsid w:val="003A3031"/>
    <w:rsid w:val="003A4ACA"/>
    <w:rsid w:val="003A5026"/>
    <w:rsid w:val="003A58D1"/>
    <w:rsid w:val="003A58EA"/>
    <w:rsid w:val="003A5B58"/>
    <w:rsid w:val="003A5E22"/>
    <w:rsid w:val="003A6064"/>
    <w:rsid w:val="003B05D2"/>
    <w:rsid w:val="003B0639"/>
    <w:rsid w:val="003B150D"/>
    <w:rsid w:val="003B1757"/>
    <w:rsid w:val="003B1D92"/>
    <w:rsid w:val="003B1E1D"/>
    <w:rsid w:val="003B1E83"/>
    <w:rsid w:val="003B200E"/>
    <w:rsid w:val="003B3377"/>
    <w:rsid w:val="003B35A7"/>
    <w:rsid w:val="003B4111"/>
    <w:rsid w:val="003B4509"/>
    <w:rsid w:val="003B4C46"/>
    <w:rsid w:val="003B74CE"/>
    <w:rsid w:val="003C2AC7"/>
    <w:rsid w:val="003C32E7"/>
    <w:rsid w:val="003C34FB"/>
    <w:rsid w:val="003C3EC1"/>
    <w:rsid w:val="003C4974"/>
    <w:rsid w:val="003C538C"/>
    <w:rsid w:val="003C5FDB"/>
    <w:rsid w:val="003C7795"/>
    <w:rsid w:val="003C7885"/>
    <w:rsid w:val="003D0E6F"/>
    <w:rsid w:val="003D105A"/>
    <w:rsid w:val="003D11A6"/>
    <w:rsid w:val="003D1822"/>
    <w:rsid w:val="003D1CDF"/>
    <w:rsid w:val="003D1F21"/>
    <w:rsid w:val="003D3DAD"/>
    <w:rsid w:val="003D4D5D"/>
    <w:rsid w:val="003D5150"/>
    <w:rsid w:val="003D5579"/>
    <w:rsid w:val="003D5770"/>
    <w:rsid w:val="003D5AE3"/>
    <w:rsid w:val="003E040A"/>
    <w:rsid w:val="003E0683"/>
    <w:rsid w:val="003E0E6A"/>
    <w:rsid w:val="003E119C"/>
    <w:rsid w:val="003E11DF"/>
    <w:rsid w:val="003E1E1B"/>
    <w:rsid w:val="003E384C"/>
    <w:rsid w:val="003E3C35"/>
    <w:rsid w:val="003E3CEE"/>
    <w:rsid w:val="003E5550"/>
    <w:rsid w:val="003E6859"/>
    <w:rsid w:val="003E6F77"/>
    <w:rsid w:val="003E7A2C"/>
    <w:rsid w:val="003F020B"/>
    <w:rsid w:val="003F0853"/>
    <w:rsid w:val="003F15DB"/>
    <w:rsid w:val="003F3A98"/>
    <w:rsid w:val="003F4C30"/>
    <w:rsid w:val="003F59FC"/>
    <w:rsid w:val="003F6674"/>
    <w:rsid w:val="003F6D47"/>
    <w:rsid w:val="003F7A50"/>
    <w:rsid w:val="0040099D"/>
    <w:rsid w:val="00401F33"/>
    <w:rsid w:val="00402135"/>
    <w:rsid w:val="00403202"/>
    <w:rsid w:val="00403337"/>
    <w:rsid w:val="004036E5"/>
    <w:rsid w:val="00404314"/>
    <w:rsid w:val="00404440"/>
    <w:rsid w:val="00404ECA"/>
    <w:rsid w:val="00405C76"/>
    <w:rsid w:val="00406222"/>
    <w:rsid w:val="00407A48"/>
    <w:rsid w:val="004105E1"/>
    <w:rsid w:val="0041081D"/>
    <w:rsid w:val="00411833"/>
    <w:rsid w:val="004124D9"/>
    <w:rsid w:val="00412ADB"/>
    <w:rsid w:val="00412D25"/>
    <w:rsid w:val="00414447"/>
    <w:rsid w:val="00414D3D"/>
    <w:rsid w:val="00415DED"/>
    <w:rsid w:val="00416A5A"/>
    <w:rsid w:val="004170F0"/>
    <w:rsid w:val="004177F9"/>
    <w:rsid w:val="00417DB2"/>
    <w:rsid w:val="00421027"/>
    <w:rsid w:val="00421888"/>
    <w:rsid w:val="004222F1"/>
    <w:rsid w:val="004235AA"/>
    <w:rsid w:val="00423C0B"/>
    <w:rsid w:val="004248CF"/>
    <w:rsid w:val="00424A56"/>
    <w:rsid w:val="004253B9"/>
    <w:rsid w:val="00425A0E"/>
    <w:rsid w:val="00427812"/>
    <w:rsid w:val="00430670"/>
    <w:rsid w:val="0043137E"/>
    <w:rsid w:val="00432B31"/>
    <w:rsid w:val="00433A66"/>
    <w:rsid w:val="00435D70"/>
    <w:rsid w:val="00436FEF"/>
    <w:rsid w:val="00437030"/>
    <w:rsid w:val="00437A92"/>
    <w:rsid w:val="0044005F"/>
    <w:rsid w:val="004402D8"/>
    <w:rsid w:val="004405CD"/>
    <w:rsid w:val="00441F78"/>
    <w:rsid w:val="00442E93"/>
    <w:rsid w:val="004435DE"/>
    <w:rsid w:val="00443778"/>
    <w:rsid w:val="004437F0"/>
    <w:rsid w:val="00443BFB"/>
    <w:rsid w:val="00443E4B"/>
    <w:rsid w:val="004448FF"/>
    <w:rsid w:val="00445ADB"/>
    <w:rsid w:val="004461B5"/>
    <w:rsid w:val="00446EA5"/>
    <w:rsid w:val="004470BE"/>
    <w:rsid w:val="00447BCC"/>
    <w:rsid w:val="00447E8D"/>
    <w:rsid w:val="00451C61"/>
    <w:rsid w:val="00451F94"/>
    <w:rsid w:val="00452324"/>
    <w:rsid w:val="00452E98"/>
    <w:rsid w:val="00453706"/>
    <w:rsid w:val="00453FEA"/>
    <w:rsid w:val="0045456B"/>
    <w:rsid w:val="0045524F"/>
    <w:rsid w:val="0045641C"/>
    <w:rsid w:val="00456B11"/>
    <w:rsid w:val="00457073"/>
    <w:rsid w:val="004602E9"/>
    <w:rsid w:val="0046132F"/>
    <w:rsid w:val="00461888"/>
    <w:rsid w:val="00461ADC"/>
    <w:rsid w:val="004621B3"/>
    <w:rsid w:val="00463DE3"/>
    <w:rsid w:val="004648C3"/>
    <w:rsid w:val="00464D35"/>
    <w:rsid w:val="004656EC"/>
    <w:rsid w:val="00465742"/>
    <w:rsid w:val="00466B86"/>
    <w:rsid w:val="00467345"/>
    <w:rsid w:val="00467352"/>
    <w:rsid w:val="00467E6E"/>
    <w:rsid w:val="004705DE"/>
    <w:rsid w:val="004718A0"/>
    <w:rsid w:val="004728BC"/>
    <w:rsid w:val="00472A7C"/>
    <w:rsid w:val="004746C2"/>
    <w:rsid w:val="00476018"/>
    <w:rsid w:val="004761D4"/>
    <w:rsid w:val="00476C27"/>
    <w:rsid w:val="00482928"/>
    <w:rsid w:val="00483C33"/>
    <w:rsid w:val="00483DFE"/>
    <w:rsid w:val="00486C3D"/>
    <w:rsid w:val="00486CDA"/>
    <w:rsid w:val="00486F2E"/>
    <w:rsid w:val="0048772F"/>
    <w:rsid w:val="00487EE8"/>
    <w:rsid w:val="00493907"/>
    <w:rsid w:val="00496334"/>
    <w:rsid w:val="004A06F1"/>
    <w:rsid w:val="004A1781"/>
    <w:rsid w:val="004A29B9"/>
    <w:rsid w:val="004A3BEE"/>
    <w:rsid w:val="004A5639"/>
    <w:rsid w:val="004A74E0"/>
    <w:rsid w:val="004B096B"/>
    <w:rsid w:val="004B1472"/>
    <w:rsid w:val="004B1CAB"/>
    <w:rsid w:val="004B22EA"/>
    <w:rsid w:val="004B2F6F"/>
    <w:rsid w:val="004B433E"/>
    <w:rsid w:val="004B47BC"/>
    <w:rsid w:val="004B4F78"/>
    <w:rsid w:val="004B55D4"/>
    <w:rsid w:val="004B575F"/>
    <w:rsid w:val="004B5FF9"/>
    <w:rsid w:val="004B7135"/>
    <w:rsid w:val="004B72AE"/>
    <w:rsid w:val="004C1EF8"/>
    <w:rsid w:val="004C27A6"/>
    <w:rsid w:val="004C2970"/>
    <w:rsid w:val="004C357C"/>
    <w:rsid w:val="004C3816"/>
    <w:rsid w:val="004C3D1A"/>
    <w:rsid w:val="004C43FE"/>
    <w:rsid w:val="004C4A36"/>
    <w:rsid w:val="004C4E1B"/>
    <w:rsid w:val="004C515F"/>
    <w:rsid w:val="004C599D"/>
    <w:rsid w:val="004C6CE4"/>
    <w:rsid w:val="004C6D32"/>
    <w:rsid w:val="004C7466"/>
    <w:rsid w:val="004D1FDE"/>
    <w:rsid w:val="004D29B6"/>
    <w:rsid w:val="004D2BA6"/>
    <w:rsid w:val="004D3597"/>
    <w:rsid w:val="004D4D47"/>
    <w:rsid w:val="004D4E72"/>
    <w:rsid w:val="004D54EA"/>
    <w:rsid w:val="004E043B"/>
    <w:rsid w:val="004E2907"/>
    <w:rsid w:val="004E33F8"/>
    <w:rsid w:val="004E40ED"/>
    <w:rsid w:val="004E55E0"/>
    <w:rsid w:val="004E620F"/>
    <w:rsid w:val="004E634F"/>
    <w:rsid w:val="004E7C4B"/>
    <w:rsid w:val="004F0067"/>
    <w:rsid w:val="004F3341"/>
    <w:rsid w:val="004F3CCD"/>
    <w:rsid w:val="004F428B"/>
    <w:rsid w:val="004F619F"/>
    <w:rsid w:val="004F63C0"/>
    <w:rsid w:val="0050030A"/>
    <w:rsid w:val="00500CDE"/>
    <w:rsid w:val="00500D41"/>
    <w:rsid w:val="005011B9"/>
    <w:rsid w:val="005029D0"/>
    <w:rsid w:val="005033F2"/>
    <w:rsid w:val="005039E1"/>
    <w:rsid w:val="005040E2"/>
    <w:rsid w:val="005049FD"/>
    <w:rsid w:val="00505A3B"/>
    <w:rsid w:val="00507CCE"/>
    <w:rsid w:val="00510041"/>
    <w:rsid w:val="00510273"/>
    <w:rsid w:val="005108D2"/>
    <w:rsid w:val="00510B3F"/>
    <w:rsid w:val="005111BB"/>
    <w:rsid w:val="00511784"/>
    <w:rsid w:val="005125FF"/>
    <w:rsid w:val="005127F1"/>
    <w:rsid w:val="00514E7C"/>
    <w:rsid w:val="0051633A"/>
    <w:rsid w:val="00516488"/>
    <w:rsid w:val="005172D0"/>
    <w:rsid w:val="005176E0"/>
    <w:rsid w:val="005179E7"/>
    <w:rsid w:val="005229F9"/>
    <w:rsid w:val="00523BCF"/>
    <w:rsid w:val="00523D08"/>
    <w:rsid w:val="005248B7"/>
    <w:rsid w:val="00525873"/>
    <w:rsid w:val="00525C9C"/>
    <w:rsid w:val="00525D3C"/>
    <w:rsid w:val="00525E0D"/>
    <w:rsid w:val="00526369"/>
    <w:rsid w:val="00527259"/>
    <w:rsid w:val="00527BC8"/>
    <w:rsid w:val="00527F87"/>
    <w:rsid w:val="005306E3"/>
    <w:rsid w:val="00530E4C"/>
    <w:rsid w:val="00531039"/>
    <w:rsid w:val="005321B5"/>
    <w:rsid w:val="00532EF2"/>
    <w:rsid w:val="00533E4E"/>
    <w:rsid w:val="00534CAE"/>
    <w:rsid w:val="0053753B"/>
    <w:rsid w:val="00537550"/>
    <w:rsid w:val="005378E2"/>
    <w:rsid w:val="00540CBC"/>
    <w:rsid w:val="00542E54"/>
    <w:rsid w:val="0054341C"/>
    <w:rsid w:val="005438FF"/>
    <w:rsid w:val="005440A7"/>
    <w:rsid w:val="005444CC"/>
    <w:rsid w:val="00544A72"/>
    <w:rsid w:val="0054541B"/>
    <w:rsid w:val="005456F6"/>
    <w:rsid w:val="00545FD5"/>
    <w:rsid w:val="00546B52"/>
    <w:rsid w:val="00546C1F"/>
    <w:rsid w:val="005470A6"/>
    <w:rsid w:val="0055117A"/>
    <w:rsid w:val="0055203A"/>
    <w:rsid w:val="00552E37"/>
    <w:rsid w:val="0055443A"/>
    <w:rsid w:val="005573AF"/>
    <w:rsid w:val="00557C3F"/>
    <w:rsid w:val="00560EDC"/>
    <w:rsid w:val="00562A76"/>
    <w:rsid w:val="00563161"/>
    <w:rsid w:val="00564C1E"/>
    <w:rsid w:val="00564E34"/>
    <w:rsid w:val="00564F87"/>
    <w:rsid w:val="00565379"/>
    <w:rsid w:val="00565AA6"/>
    <w:rsid w:val="00567FCB"/>
    <w:rsid w:val="005701BB"/>
    <w:rsid w:val="00570496"/>
    <w:rsid w:val="00573470"/>
    <w:rsid w:val="00573E7D"/>
    <w:rsid w:val="00574654"/>
    <w:rsid w:val="005746D5"/>
    <w:rsid w:val="00574DE8"/>
    <w:rsid w:val="00575FBA"/>
    <w:rsid w:val="00577095"/>
    <w:rsid w:val="00577708"/>
    <w:rsid w:val="00577A29"/>
    <w:rsid w:val="005811A3"/>
    <w:rsid w:val="0058130D"/>
    <w:rsid w:val="005821D5"/>
    <w:rsid w:val="00582E5D"/>
    <w:rsid w:val="005841AF"/>
    <w:rsid w:val="00584A89"/>
    <w:rsid w:val="00584E53"/>
    <w:rsid w:val="00584FFD"/>
    <w:rsid w:val="00585673"/>
    <w:rsid w:val="00585CE6"/>
    <w:rsid w:val="0058703A"/>
    <w:rsid w:val="00587286"/>
    <w:rsid w:val="00590D51"/>
    <w:rsid w:val="00591310"/>
    <w:rsid w:val="00591F7A"/>
    <w:rsid w:val="005924B1"/>
    <w:rsid w:val="0059283B"/>
    <w:rsid w:val="005934F0"/>
    <w:rsid w:val="00594302"/>
    <w:rsid w:val="00594E93"/>
    <w:rsid w:val="00596D44"/>
    <w:rsid w:val="005977ED"/>
    <w:rsid w:val="00597B0F"/>
    <w:rsid w:val="00597D14"/>
    <w:rsid w:val="005A0461"/>
    <w:rsid w:val="005A0728"/>
    <w:rsid w:val="005A1EF4"/>
    <w:rsid w:val="005A225D"/>
    <w:rsid w:val="005A2732"/>
    <w:rsid w:val="005A6449"/>
    <w:rsid w:val="005B00A3"/>
    <w:rsid w:val="005B0375"/>
    <w:rsid w:val="005B1995"/>
    <w:rsid w:val="005B229E"/>
    <w:rsid w:val="005B32A5"/>
    <w:rsid w:val="005B3C36"/>
    <w:rsid w:val="005B42D3"/>
    <w:rsid w:val="005B5EAC"/>
    <w:rsid w:val="005B6233"/>
    <w:rsid w:val="005B6296"/>
    <w:rsid w:val="005B73B4"/>
    <w:rsid w:val="005B73BB"/>
    <w:rsid w:val="005C056E"/>
    <w:rsid w:val="005C06ED"/>
    <w:rsid w:val="005C08D3"/>
    <w:rsid w:val="005C0BD0"/>
    <w:rsid w:val="005C0C33"/>
    <w:rsid w:val="005C1A8D"/>
    <w:rsid w:val="005C2A71"/>
    <w:rsid w:val="005C3206"/>
    <w:rsid w:val="005C3C87"/>
    <w:rsid w:val="005C703A"/>
    <w:rsid w:val="005C73B7"/>
    <w:rsid w:val="005D2AF7"/>
    <w:rsid w:val="005D5323"/>
    <w:rsid w:val="005D5C06"/>
    <w:rsid w:val="005D6EBE"/>
    <w:rsid w:val="005D7CAF"/>
    <w:rsid w:val="005D7EF6"/>
    <w:rsid w:val="005E05BA"/>
    <w:rsid w:val="005E0DA1"/>
    <w:rsid w:val="005E1D7B"/>
    <w:rsid w:val="005E3FCA"/>
    <w:rsid w:val="005E419A"/>
    <w:rsid w:val="005E428D"/>
    <w:rsid w:val="005E77B1"/>
    <w:rsid w:val="005F1005"/>
    <w:rsid w:val="005F2447"/>
    <w:rsid w:val="005F3759"/>
    <w:rsid w:val="005F469E"/>
    <w:rsid w:val="005F4D04"/>
    <w:rsid w:val="005F767C"/>
    <w:rsid w:val="00600454"/>
    <w:rsid w:val="006006A5"/>
    <w:rsid w:val="00600867"/>
    <w:rsid w:val="00600E5B"/>
    <w:rsid w:val="006010E7"/>
    <w:rsid w:val="0060180D"/>
    <w:rsid w:val="006019AB"/>
    <w:rsid w:val="00602DA1"/>
    <w:rsid w:val="00604014"/>
    <w:rsid w:val="00604931"/>
    <w:rsid w:val="006056C0"/>
    <w:rsid w:val="00610081"/>
    <w:rsid w:val="00610C05"/>
    <w:rsid w:val="00613172"/>
    <w:rsid w:val="00614800"/>
    <w:rsid w:val="006149DF"/>
    <w:rsid w:val="006200C2"/>
    <w:rsid w:val="0062015C"/>
    <w:rsid w:val="00621698"/>
    <w:rsid w:val="006227E8"/>
    <w:rsid w:val="00622A60"/>
    <w:rsid w:val="0062438B"/>
    <w:rsid w:val="00624C99"/>
    <w:rsid w:val="006262D8"/>
    <w:rsid w:val="00626D03"/>
    <w:rsid w:val="0062734D"/>
    <w:rsid w:val="00630ED6"/>
    <w:rsid w:val="0063110A"/>
    <w:rsid w:val="0063197F"/>
    <w:rsid w:val="00632DB7"/>
    <w:rsid w:val="00632DF8"/>
    <w:rsid w:val="006336D1"/>
    <w:rsid w:val="0063394E"/>
    <w:rsid w:val="006346E4"/>
    <w:rsid w:val="00635E30"/>
    <w:rsid w:val="006402E7"/>
    <w:rsid w:val="00641062"/>
    <w:rsid w:val="00641225"/>
    <w:rsid w:val="006429B6"/>
    <w:rsid w:val="006440CA"/>
    <w:rsid w:val="006441EE"/>
    <w:rsid w:val="00644DA4"/>
    <w:rsid w:val="00646ECA"/>
    <w:rsid w:val="006472B4"/>
    <w:rsid w:val="0064777E"/>
    <w:rsid w:val="006523E0"/>
    <w:rsid w:val="00652C5B"/>
    <w:rsid w:val="0065322E"/>
    <w:rsid w:val="0065356F"/>
    <w:rsid w:val="00653FAD"/>
    <w:rsid w:val="00655E5C"/>
    <w:rsid w:val="006565E3"/>
    <w:rsid w:val="006600F6"/>
    <w:rsid w:val="0066029A"/>
    <w:rsid w:val="0066144C"/>
    <w:rsid w:val="00661BAE"/>
    <w:rsid w:val="00661BFB"/>
    <w:rsid w:val="00662A02"/>
    <w:rsid w:val="0066383C"/>
    <w:rsid w:val="00665389"/>
    <w:rsid w:val="00665B54"/>
    <w:rsid w:val="00666955"/>
    <w:rsid w:val="00666DBD"/>
    <w:rsid w:val="00667216"/>
    <w:rsid w:val="00672774"/>
    <w:rsid w:val="00672788"/>
    <w:rsid w:val="00672FC9"/>
    <w:rsid w:val="00673370"/>
    <w:rsid w:val="006737FA"/>
    <w:rsid w:val="00673B6A"/>
    <w:rsid w:val="00674CE3"/>
    <w:rsid w:val="00675B14"/>
    <w:rsid w:val="00676111"/>
    <w:rsid w:val="006765ED"/>
    <w:rsid w:val="00680649"/>
    <w:rsid w:val="00680CEA"/>
    <w:rsid w:val="00681257"/>
    <w:rsid w:val="0068440A"/>
    <w:rsid w:val="00685D3F"/>
    <w:rsid w:val="00690BF3"/>
    <w:rsid w:val="00691F06"/>
    <w:rsid w:val="006921BA"/>
    <w:rsid w:val="00692E1B"/>
    <w:rsid w:val="00692FEE"/>
    <w:rsid w:val="00694048"/>
    <w:rsid w:val="00694239"/>
    <w:rsid w:val="00694450"/>
    <w:rsid w:val="0069479F"/>
    <w:rsid w:val="00694845"/>
    <w:rsid w:val="0069546C"/>
    <w:rsid w:val="0069692E"/>
    <w:rsid w:val="006969C7"/>
    <w:rsid w:val="006A1087"/>
    <w:rsid w:val="006A19E3"/>
    <w:rsid w:val="006A21B9"/>
    <w:rsid w:val="006A24B3"/>
    <w:rsid w:val="006A2C2F"/>
    <w:rsid w:val="006A34D8"/>
    <w:rsid w:val="006A36CF"/>
    <w:rsid w:val="006A413F"/>
    <w:rsid w:val="006A4246"/>
    <w:rsid w:val="006A62F3"/>
    <w:rsid w:val="006A707C"/>
    <w:rsid w:val="006A7768"/>
    <w:rsid w:val="006A7CD2"/>
    <w:rsid w:val="006A7E5A"/>
    <w:rsid w:val="006B08BC"/>
    <w:rsid w:val="006B0B0C"/>
    <w:rsid w:val="006B3012"/>
    <w:rsid w:val="006B38DD"/>
    <w:rsid w:val="006B39A0"/>
    <w:rsid w:val="006B5293"/>
    <w:rsid w:val="006B72C9"/>
    <w:rsid w:val="006B74ED"/>
    <w:rsid w:val="006B7D18"/>
    <w:rsid w:val="006C17E9"/>
    <w:rsid w:val="006C1B91"/>
    <w:rsid w:val="006C292A"/>
    <w:rsid w:val="006C3F32"/>
    <w:rsid w:val="006C4ED6"/>
    <w:rsid w:val="006C7477"/>
    <w:rsid w:val="006D04E0"/>
    <w:rsid w:val="006D1854"/>
    <w:rsid w:val="006D5109"/>
    <w:rsid w:val="006D6053"/>
    <w:rsid w:val="006D689C"/>
    <w:rsid w:val="006D6D7C"/>
    <w:rsid w:val="006D7478"/>
    <w:rsid w:val="006D7825"/>
    <w:rsid w:val="006E04A1"/>
    <w:rsid w:val="006E15C5"/>
    <w:rsid w:val="006E1B41"/>
    <w:rsid w:val="006E1F09"/>
    <w:rsid w:val="006E21C1"/>
    <w:rsid w:val="006E369B"/>
    <w:rsid w:val="006E47F9"/>
    <w:rsid w:val="006E4852"/>
    <w:rsid w:val="006E4B51"/>
    <w:rsid w:val="006E6139"/>
    <w:rsid w:val="006E6732"/>
    <w:rsid w:val="006E76C4"/>
    <w:rsid w:val="006E7956"/>
    <w:rsid w:val="006E7986"/>
    <w:rsid w:val="006F02B6"/>
    <w:rsid w:val="006F0474"/>
    <w:rsid w:val="006F09AA"/>
    <w:rsid w:val="006F160F"/>
    <w:rsid w:val="006F1BC7"/>
    <w:rsid w:val="006F1E53"/>
    <w:rsid w:val="006F4B7C"/>
    <w:rsid w:val="006F4CBA"/>
    <w:rsid w:val="006F59E5"/>
    <w:rsid w:val="006F623F"/>
    <w:rsid w:val="006F6517"/>
    <w:rsid w:val="006F7C38"/>
    <w:rsid w:val="007003E7"/>
    <w:rsid w:val="00701778"/>
    <w:rsid w:val="00702BA1"/>
    <w:rsid w:val="0070367F"/>
    <w:rsid w:val="007055A4"/>
    <w:rsid w:val="007072ED"/>
    <w:rsid w:val="007072F8"/>
    <w:rsid w:val="0071001C"/>
    <w:rsid w:val="0071211C"/>
    <w:rsid w:val="007129E7"/>
    <w:rsid w:val="00712CEF"/>
    <w:rsid w:val="00716438"/>
    <w:rsid w:val="00716938"/>
    <w:rsid w:val="0071724F"/>
    <w:rsid w:val="0072061F"/>
    <w:rsid w:val="00721957"/>
    <w:rsid w:val="00721AB9"/>
    <w:rsid w:val="007248D3"/>
    <w:rsid w:val="0072540F"/>
    <w:rsid w:val="00725F67"/>
    <w:rsid w:val="007262D8"/>
    <w:rsid w:val="00732940"/>
    <w:rsid w:val="007333E6"/>
    <w:rsid w:val="00733DE4"/>
    <w:rsid w:val="00734084"/>
    <w:rsid w:val="00736E9F"/>
    <w:rsid w:val="0073772A"/>
    <w:rsid w:val="0073773E"/>
    <w:rsid w:val="00740586"/>
    <w:rsid w:val="007406BC"/>
    <w:rsid w:val="00742046"/>
    <w:rsid w:val="007426A3"/>
    <w:rsid w:val="007430C6"/>
    <w:rsid w:val="00743E5E"/>
    <w:rsid w:val="00744E83"/>
    <w:rsid w:val="00746AD0"/>
    <w:rsid w:val="007509E9"/>
    <w:rsid w:val="0075186A"/>
    <w:rsid w:val="007533C0"/>
    <w:rsid w:val="00753FF6"/>
    <w:rsid w:val="0075483A"/>
    <w:rsid w:val="00755E15"/>
    <w:rsid w:val="00756B93"/>
    <w:rsid w:val="00757EB9"/>
    <w:rsid w:val="00760E29"/>
    <w:rsid w:val="00761BF8"/>
    <w:rsid w:val="00762B8E"/>
    <w:rsid w:val="00763004"/>
    <w:rsid w:val="00764925"/>
    <w:rsid w:val="00764BBB"/>
    <w:rsid w:val="00764D5B"/>
    <w:rsid w:val="00764FB2"/>
    <w:rsid w:val="007656B8"/>
    <w:rsid w:val="00766204"/>
    <w:rsid w:val="0076623A"/>
    <w:rsid w:val="00771C28"/>
    <w:rsid w:val="00772B1B"/>
    <w:rsid w:val="00773F78"/>
    <w:rsid w:val="00774F40"/>
    <w:rsid w:val="00775AA9"/>
    <w:rsid w:val="00775E2D"/>
    <w:rsid w:val="00776238"/>
    <w:rsid w:val="007763EC"/>
    <w:rsid w:val="00776A36"/>
    <w:rsid w:val="00777541"/>
    <w:rsid w:val="0078015C"/>
    <w:rsid w:val="007808BB"/>
    <w:rsid w:val="0078121D"/>
    <w:rsid w:val="00781619"/>
    <w:rsid w:val="00783E28"/>
    <w:rsid w:val="007867DB"/>
    <w:rsid w:val="00790574"/>
    <w:rsid w:val="00791243"/>
    <w:rsid w:val="00792B11"/>
    <w:rsid w:val="00792E9D"/>
    <w:rsid w:val="00794EEC"/>
    <w:rsid w:val="007957A1"/>
    <w:rsid w:val="00795CE2"/>
    <w:rsid w:val="007966E4"/>
    <w:rsid w:val="007A04FE"/>
    <w:rsid w:val="007A0B39"/>
    <w:rsid w:val="007A18DD"/>
    <w:rsid w:val="007A1ACC"/>
    <w:rsid w:val="007A1F8F"/>
    <w:rsid w:val="007A3B25"/>
    <w:rsid w:val="007A3B2E"/>
    <w:rsid w:val="007A4464"/>
    <w:rsid w:val="007A4587"/>
    <w:rsid w:val="007A65D0"/>
    <w:rsid w:val="007A7DAB"/>
    <w:rsid w:val="007B04CC"/>
    <w:rsid w:val="007B1868"/>
    <w:rsid w:val="007B1C72"/>
    <w:rsid w:val="007B2774"/>
    <w:rsid w:val="007B4C3F"/>
    <w:rsid w:val="007C17C5"/>
    <w:rsid w:val="007C2B5F"/>
    <w:rsid w:val="007C31C0"/>
    <w:rsid w:val="007C35AC"/>
    <w:rsid w:val="007C4705"/>
    <w:rsid w:val="007C5555"/>
    <w:rsid w:val="007D0C6B"/>
    <w:rsid w:val="007D149D"/>
    <w:rsid w:val="007D2344"/>
    <w:rsid w:val="007D3133"/>
    <w:rsid w:val="007D3F55"/>
    <w:rsid w:val="007D41B2"/>
    <w:rsid w:val="007D51E2"/>
    <w:rsid w:val="007D6048"/>
    <w:rsid w:val="007D62AB"/>
    <w:rsid w:val="007D69C1"/>
    <w:rsid w:val="007E1904"/>
    <w:rsid w:val="007E194D"/>
    <w:rsid w:val="007E1CDE"/>
    <w:rsid w:val="007E30FB"/>
    <w:rsid w:val="007E3D8D"/>
    <w:rsid w:val="007E4336"/>
    <w:rsid w:val="007E67CF"/>
    <w:rsid w:val="007E6F90"/>
    <w:rsid w:val="007E7E00"/>
    <w:rsid w:val="007F0F63"/>
    <w:rsid w:val="007F1256"/>
    <w:rsid w:val="007F2054"/>
    <w:rsid w:val="007F25FC"/>
    <w:rsid w:val="007F4A51"/>
    <w:rsid w:val="007F51AF"/>
    <w:rsid w:val="007F5440"/>
    <w:rsid w:val="007F5EDF"/>
    <w:rsid w:val="007F5FA8"/>
    <w:rsid w:val="007F64F2"/>
    <w:rsid w:val="007F67B0"/>
    <w:rsid w:val="007F7EEF"/>
    <w:rsid w:val="008007AD"/>
    <w:rsid w:val="0080179F"/>
    <w:rsid w:val="00801E2F"/>
    <w:rsid w:val="00802260"/>
    <w:rsid w:val="008026F9"/>
    <w:rsid w:val="00802A34"/>
    <w:rsid w:val="00802B70"/>
    <w:rsid w:val="0080316D"/>
    <w:rsid w:val="00803E1D"/>
    <w:rsid w:val="00803E54"/>
    <w:rsid w:val="00804183"/>
    <w:rsid w:val="008042D6"/>
    <w:rsid w:val="00806206"/>
    <w:rsid w:val="00806D12"/>
    <w:rsid w:val="00806DCC"/>
    <w:rsid w:val="00811FFF"/>
    <w:rsid w:val="00812E3B"/>
    <w:rsid w:val="00813AD9"/>
    <w:rsid w:val="00813CCB"/>
    <w:rsid w:val="00814541"/>
    <w:rsid w:val="00814905"/>
    <w:rsid w:val="00814910"/>
    <w:rsid w:val="0081533D"/>
    <w:rsid w:val="0081598E"/>
    <w:rsid w:val="00822EA2"/>
    <w:rsid w:val="008244C0"/>
    <w:rsid w:val="00825519"/>
    <w:rsid w:val="0082585F"/>
    <w:rsid w:val="0082620D"/>
    <w:rsid w:val="00826E1F"/>
    <w:rsid w:val="0082783B"/>
    <w:rsid w:val="00827F15"/>
    <w:rsid w:val="00830E5E"/>
    <w:rsid w:val="00831B87"/>
    <w:rsid w:val="008333C7"/>
    <w:rsid w:val="00834393"/>
    <w:rsid w:val="008346B8"/>
    <w:rsid w:val="00834F03"/>
    <w:rsid w:val="00835509"/>
    <w:rsid w:val="00835F2C"/>
    <w:rsid w:val="00837CFD"/>
    <w:rsid w:val="00840048"/>
    <w:rsid w:val="00840C85"/>
    <w:rsid w:val="008410F4"/>
    <w:rsid w:val="00841FDE"/>
    <w:rsid w:val="00842D01"/>
    <w:rsid w:val="008431EE"/>
    <w:rsid w:val="0084432A"/>
    <w:rsid w:val="00844EB7"/>
    <w:rsid w:val="00845D0B"/>
    <w:rsid w:val="008465D6"/>
    <w:rsid w:val="00850041"/>
    <w:rsid w:val="00850A68"/>
    <w:rsid w:val="00851BF9"/>
    <w:rsid w:val="00851F1F"/>
    <w:rsid w:val="00852AAC"/>
    <w:rsid w:val="00854717"/>
    <w:rsid w:val="00854E2B"/>
    <w:rsid w:val="0085662C"/>
    <w:rsid w:val="008569E3"/>
    <w:rsid w:val="008570F4"/>
    <w:rsid w:val="00860F41"/>
    <w:rsid w:val="008614AD"/>
    <w:rsid w:val="00862C1F"/>
    <w:rsid w:val="0086338C"/>
    <w:rsid w:val="0086368B"/>
    <w:rsid w:val="00864439"/>
    <w:rsid w:val="0086564B"/>
    <w:rsid w:val="008665D8"/>
    <w:rsid w:val="00867368"/>
    <w:rsid w:val="00870B0B"/>
    <w:rsid w:val="00871D9B"/>
    <w:rsid w:val="0087200D"/>
    <w:rsid w:val="00872137"/>
    <w:rsid w:val="008754E9"/>
    <w:rsid w:val="00876935"/>
    <w:rsid w:val="00881A23"/>
    <w:rsid w:val="0088522A"/>
    <w:rsid w:val="008864F6"/>
    <w:rsid w:val="0088741D"/>
    <w:rsid w:val="008905A1"/>
    <w:rsid w:val="00891900"/>
    <w:rsid w:val="00891A6F"/>
    <w:rsid w:val="00891F94"/>
    <w:rsid w:val="00891FD9"/>
    <w:rsid w:val="00892A33"/>
    <w:rsid w:val="00894D2D"/>
    <w:rsid w:val="008A0842"/>
    <w:rsid w:val="008A2C8F"/>
    <w:rsid w:val="008A3285"/>
    <w:rsid w:val="008A32C2"/>
    <w:rsid w:val="008A36D6"/>
    <w:rsid w:val="008A3781"/>
    <w:rsid w:val="008A59E7"/>
    <w:rsid w:val="008A6A34"/>
    <w:rsid w:val="008A6AAB"/>
    <w:rsid w:val="008A6C67"/>
    <w:rsid w:val="008A70D9"/>
    <w:rsid w:val="008A7EF2"/>
    <w:rsid w:val="008B120C"/>
    <w:rsid w:val="008B2882"/>
    <w:rsid w:val="008B4C31"/>
    <w:rsid w:val="008B592D"/>
    <w:rsid w:val="008B5AFF"/>
    <w:rsid w:val="008B7358"/>
    <w:rsid w:val="008B749F"/>
    <w:rsid w:val="008C1153"/>
    <w:rsid w:val="008C2AEA"/>
    <w:rsid w:val="008C3232"/>
    <w:rsid w:val="008C3B29"/>
    <w:rsid w:val="008C6C94"/>
    <w:rsid w:val="008C74F1"/>
    <w:rsid w:val="008C7641"/>
    <w:rsid w:val="008C76C1"/>
    <w:rsid w:val="008D041C"/>
    <w:rsid w:val="008D1780"/>
    <w:rsid w:val="008D2794"/>
    <w:rsid w:val="008D327B"/>
    <w:rsid w:val="008D5A20"/>
    <w:rsid w:val="008D74E1"/>
    <w:rsid w:val="008E113C"/>
    <w:rsid w:val="008E1AE1"/>
    <w:rsid w:val="008E1D24"/>
    <w:rsid w:val="008E26B0"/>
    <w:rsid w:val="008E27C1"/>
    <w:rsid w:val="008E2B52"/>
    <w:rsid w:val="008E2BC2"/>
    <w:rsid w:val="008E30F3"/>
    <w:rsid w:val="008E4D70"/>
    <w:rsid w:val="008E5A88"/>
    <w:rsid w:val="008E5CB3"/>
    <w:rsid w:val="008F21F9"/>
    <w:rsid w:val="008F2ACF"/>
    <w:rsid w:val="008F2B74"/>
    <w:rsid w:val="008F3E5F"/>
    <w:rsid w:val="008F4837"/>
    <w:rsid w:val="008F6BEF"/>
    <w:rsid w:val="008F6DF5"/>
    <w:rsid w:val="008F74A5"/>
    <w:rsid w:val="008F7BE0"/>
    <w:rsid w:val="00900398"/>
    <w:rsid w:val="00901162"/>
    <w:rsid w:val="0090157E"/>
    <w:rsid w:val="009017AC"/>
    <w:rsid w:val="009032D9"/>
    <w:rsid w:val="0090544C"/>
    <w:rsid w:val="00907083"/>
    <w:rsid w:val="00907CF2"/>
    <w:rsid w:val="00910B9E"/>
    <w:rsid w:val="009115AB"/>
    <w:rsid w:val="00911DAA"/>
    <w:rsid w:val="009133E5"/>
    <w:rsid w:val="00913A9C"/>
    <w:rsid w:val="00913B8F"/>
    <w:rsid w:val="009149EE"/>
    <w:rsid w:val="00914FCE"/>
    <w:rsid w:val="00915349"/>
    <w:rsid w:val="00915459"/>
    <w:rsid w:val="00916401"/>
    <w:rsid w:val="009178F4"/>
    <w:rsid w:val="00917E1F"/>
    <w:rsid w:val="0092026B"/>
    <w:rsid w:val="00920BDE"/>
    <w:rsid w:val="009217F4"/>
    <w:rsid w:val="00922A18"/>
    <w:rsid w:val="00923AF9"/>
    <w:rsid w:val="009248A4"/>
    <w:rsid w:val="00924B5E"/>
    <w:rsid w:val="00924BCC"/>
    <w:rsid w:val="00925299"/>
    <w:rsid w:val="00925424"/>
    <w:rsid w:val="00925D09"/>
    <w:rsid w:val="0092687A"/>
    <w:rsid w:val="009300F9"/>
    <w:rsid w:val="009310AE"/>
    <w:rsid w:val="0093235F"/>
    <w:rsid w:val="00933234"/>
    <w:rsid w:val="00933341"/>
    <w:rsid w:val="00934275"/>
    <w:rsid w:val="00935760"/>
    <w:rsid w:val="0093728A"/>
    <w:rsid w:val="00937A7E"/>
    <w:rsid w:val="00941E2C"/>
    <w:rsid w:val="00942922"/>
    <w:rsid w:val="00943869"/>
    <w:rsid w:val="00943EA6"/>
    <w:rsid w:val="0094484E"/>
    <w:rsid w:val="00945393"/>
    <w:rsid w:val="00945862"/>
    <w:rsid w:val="00950D1D"/>
    <w:rsid w:val="0095174D"/>
    <w:rsid w:val="009537A6"/>
    <w:rsid w:val="00954599"/>
    <w:rsid w:val="00955864"/>
    <w:rsid w:val="00957A9A"/>
    <w:rsid w:val="0096025F"/>
    <w:rsid w:val="009604A9"/>
    <w:rsid w:val="00965EEE"/>
    <w:rsid w:val="009672AC"/>
    <w:rsid w:val="00967678"/>
    <w:rsid w:val="009701B3"/>
    <w:rsid w:val="00970FC7"/>
    <w:rsid w:val="00971E87"/>
    <w:rsid w:val="0097233F"/>
    <w:rsid w:val="009737FE"/>
    <w:rsid w:val="0097441B"/>
    <w:rsid w:val="009749DE"/>
    <w:rsid w:val="00974DA5"/>
    <w:rsid w:val="00975C0C"/>
    <w:rsid w:val="00976C63"/>
    <w:rsid w:val="00980014"/>
    <w:rsid w:val="00980BD7"/>
    <w:rsid w:val="0098176F"/>
    <w:rsid w:val="00982EE3"/>
    <w:rsid w:val="009835C3"/>
    <w:rsid w:val="00984764"/>
    <w:rsid w:val="0098552C"/>
    <w:rsid w:val="00990857"/>
    <w:rsid w:val="00991576"/>
    <w:rsid w:val="0099163F"/>
    <w:rsid w:val="009920D2"/>
    <w:rsid w:val="00992F0E"/>
    <w:rsid w:val="0099339F"/>
    <w:rsid w:val="00993940"/>
    <w:rsid w:val="00993C8F"/>
    <w:rsid w:val="00994338"/>
    <w:rsid w:val="00994C1B"/>
    <w:rsid w:val="00995111"/>
    <w:rsid w:val="00996812"/>
    <w:rsid w:val="0099731E"/>
    <w:rsid w:val="00997410"/>
    <w:rsid w:val="00997D23"/>
    <w:rsid w:val="009A0DCB"/>
    <w:rsid w:val="009A16D9"/>
    <w:rsid w:val="009A262E"/>
    <w:rsid w:val="009A2A62"/>
    <w:rsid w:val="009A38C9"/>
    <w:rsid w:val="009A3DEA"/>
    <w:rsid w:val="009A446A"/>
    <w:rsid w:val="009A47AE"/>
    <w:rsid w:val="009A550F"/>
    <w:rsid w:val="009A5BD9"/>
    <w:rsid w:val="009B34BF"/>
    <w:rsid w:val="009B3ABE"/>
    <w:rsid w:val="009B3B83"/>
    <w:rsid w:val="009B52A4"/>
    <w:rsid w:val="009B600C"/>
    <w:rsid w:val="009B7A31"/>
    <w:rsid w:val="009C10C2"/>
    <w:rsid w:val="009C2627"/>
    <w:rsid w:val="009C2991"/>
    <w:rsid w:val="009C36B0"/>
    <w:rsid w:val="009C3C98"/>
    <w:rsid w:val="009C43DD"/>
    <w:rsid w:val="009C5D03"/>
    <w:rsid w:val="009C63F9"/>
    <w:rsid w:val="009C709A"/>
    <w:rsid w:val="009D2715"/>
    <w:rsid w:val="009D316F"/>
    <w:rsid w:val="009D51C4"/>
    <w:rsid w:val="009D5644"/>
    <w:rsid w:val="009E0C84"/>
    <w:rsid w:val="009E2699"/>
    <w:rsid w:val="009E2B07"/>
    <w:rsid w:val="009E37A1"/>
    <w:rsid w:val="009E3BFC"/>
    <w:rsid w:val="009E574D"/>
    <w:rsid w:val="009E664C"/>
    <w:rsid w:val="009E6FA4"/>
    <w:rsid w:val="009F0E9D"/>
    <w:rsid w:val="009F0F33"/>
    <w:rsid w:val="009F20B3"/>
    <w:rsid w:val="009F2505"/>
    <w:rsid w:val="009F2897"/>
    <w:rsid w:val="009F2A2F"/>
    <w:rsid w:val="009F4021"/>
    <w:rsid w:val="009F45F6"/>
    <w:rsid w:val="009F4F81"/>
    <w:rsid w:val="009F6848"/>
    <w:rsid w:val="009F6E80"/>
    <w:rsid w:val="00A00E13"/>
    <w:rsid w:val="00A01129"/>
    <w:rsid w:val="00A04965"/>
    <w:rsid w:val="00A05475"/>
    <w:rsid w:val="00A0572E"/>
    <w:rsid w:val="00A05DB7"/>
    <w:rsid w:val="00A05DED"/>
    <w:rsid w:val="00A101EE"/>
    <w:rsid w:val="00A10931"/>
    <w:rsid w:val="00A10D94"/>
    <w:rsid w:val="00A11015"/>
    <w:rsid w:val="00A116C5"/>
    <w:rsid w:val="00A11BA2"/>
    <w:rsid w:val="00A125E1"/>
    <w:rsid w:val="00A12DD5"/>
    <w:rsid w:val="00A13A0D"/>
    <w:rsid w:val="00A13E0B"/>
    <w:rsid w:val="00A15B21"/>
    <w:rsid w:val="00A1665B"/>
    <w:rsid w:val="00A16BDD"/>
    <w:rsid w:val="00A175D6"/>
    <w:rsid w:val="00A21730"/>
    <w:rsid w:val="00A227DA"/>
    <w:rsid w:val="00A22EC1"/>
    <w:rsid w:val="00A23470"/>
    <w:rsid w:val="00A259F7"/>
    <w:rsid w:val="00A26523"/>
    <w:rsid w:val="00A26D2D"/>
    <w:rsid w:val="00A2755A"/>
    <w:rsid w:val="00A27C39"/>
    <w:rsid w:val="00A27E46"/>
    <w:rsid w:val="00A30F6C"/>
    <w:rsid w:val="00A32C25"/>
    <w:rsid w:val="00A32D4E"/>
    <w:rsid w:val="00A32F8C"/>
    <w:rsid w:val="00A33223"/>
    <w:rsid w:val="00A33387"/>
    <w:rsid w:val="00A3646B"/>
    <w:rsid w:val="00A40CC0"/>
    <w:rsid w:val="00A41796"/>
    <w:rsid w:val="00A421D3"/>
    <w:rsid w:val="00A43388"/>
    <w:rsid w:val="00A46477"/>
    <w:rsid w:val="00A506C3"/>
    <w:rsid w:val="00A50B6C"/>
    <w:rsid w:val="00A51D8B"/>
    <w:rsid w:val="00A538E4"/>
    <w:rsid w:val="00A54B78"/>
    <w:rsid w:val="00A5513F"/>
    <w:rsid w:val="00A55313"/>
    <w:rsid w:val="00A55335"/>
    <w:rsid w:val="00A561A8"/>
    <w:rsid w:val="00A57FBE"/>
    <w:rsid w:val="00A60C74"/>
    <w:rsid w:val="00A615CA"/>
    <w:rsid w:val="00A61808"/>
    <w:rsid w:val="00A61BB6"/>
    <w:rsid w:val="00A625BF"/>
    <w:rsid w:val="00A62C0A"/>
    <w:rsid w:val="00A633F4"/>
    <w:rsid w:val="00A638DD"/>
    <w:rsid w:val="00A63B49"/>
    <w:rsid w:val="00A64118"/>
    <w:rsid w:val="00A641D4"/>
    <w:rsid w:val="00A654E5"/>
    <w:rsid w:val="00A66D55"/>
    <w:rsid w:val="00A6756A"/>
    <w:rsid w:val="00A67AEE"/>
    <w:rsid w:val="00A716AF"/>
    <w:rsid w:val="00A71930"/>
    <w:rsid w:val="00A72266"/>
    <w:rsid w:val="00A72A18"/>
    <w:rsid w:val="00A72A7C"/>
    <w:rsid w:val="00A73A4B"/>
    <w:rsid w:val="00A74A53"/>
    <w:rsid w:val="00A751F0"/>
    <w:rsid w:val="00A76BDF"/>
    <w:rsid w:val="00A80222"/>
    <w:rsid w:val="00A80787"/>
    <w:rsid w:val="00A80C43"/>
    <w:rsid w:val="00A8186E"/>
    <w:rsid w:val="00A81B8E"/>
    <w:rsid w:val="00A82B95"/>
    <w:rsid w:val="00A834CE"/>
    <w:rsid w:val="00A857B3"/>
    <w:rsid w:val="00A86501"/>
    <w:rsid w:val="00A878E8"/>
    <w:rsid w:val="00A92446"/>
    <w:rsid w:val="00A926B2"/>
    <w:rsid w:val="00A9368C"/>
    <w:rsid w:val="00A940C0"/>
    <w:rsid w:val="00A94639"/>
    <w:rsid w:val="00A9484B"/>
    <w:rsid w:val="00A95403"/>
    <w:rsid w:val="00A95440"/>
    <w:rsid w:val="00A958AC"/>
    <w:rsid w:val="00A9646F"/>
    <w:rsid w:val="00A967AD"/>
    <w:rsid w:val="00A969D2"/>
    <w:rsid w:val="00AA00D6"/>
    <w:rsid w:val="00AA0EAE"/>
    <w:rsid w:val="00AA103E"/>
    <w:rsid w:val="00AA1DE2"/>
    <w:rsid w:val="00AA1F44"/>
    <w:rsid w:val="00AA50A4"/>
    <w:rsid w:val="00AA58F4"/>
    <w:rsid w:val="00AA6142"/>
    <w:rsid w:val="00AA7990"/>
    <w:rsid w:val="00AA7E89"/>
    <w:rsid w:val="00AA7F5D"/>
    <w:rsid w:val="00AB0662"/>
    <w:rsid w:val="00AB170C"/>
    <w:rsid w:val="00AB2B3A"/>
    <w:rsid w:val="00AB329C"/>
    <w:rsid w:val="00AB3447"/>
    <w:rsid w:val="00AB3836"/>
    <w:rsid w:val="00AB3AD2"/>
    <w:rsid w:val="00AB418D"/>
    <w:rsid w:val="00AB44F7"/>
    <w:rsid w:val="00AB5412"/>
    <w:rsid w:val="00AB7B6D"/>
    <w:rsid w:val="00AC13F9"/>
    <w:rsid w:val="00AC14DC"/>
    <w:rsid w:val="00AC1847"/>
    <w:rsid w:val="00AC351B"/>
    <w:rsid w:val="00AC3826"/>
    <w:rsid w:val="00AC42C0"/>
    <w:rsid w:val="00AC48D9"/>
    <w:rsid w:val="00AC4AB6"/>
    <w:rsid w:val="00AC70FC"/>
    <w:rsid w:val="00AC752C"/>
    <w:rsid w:val="00AD087D"/>
    <w:rsid w:val="00AD0A3F"/>
    <w:rsid w:val="00AD1843"/>
    <w:rsid w:val="00AD2EA7"/>
    <w:rsid w:val="00AD44BB"/>
    <w:rsid w:val="00AD496C"/>
    <w:rsid w:val="00AD4AA6"/>
    <w:rsid w:val="00AD6546"/>
    <w:rsid w:val="00AD66D0"/>
    <w:rsid w:val="00AD68C6"/>
    <w:rsid w:val="00AD6981"/>
    <w:rsid w:val="00AD7225"/>
    <w:rsid w:val="00AE22C0"/>
    <w:rsid w:val="00AE27AD"/>
    <w:rsid w:val="00AE6BE2"/>
    <w:rsid w:val="00AE7208"/>
    <w:rsid w:val="00AF2340"/>
    <w:rsid w:val="00AF33D8"/>
    <w:rsid w:val="00AF37AB"/>
    <w:rsid w:val="00AF38E1"/>
    <w:rsid w:val="00AF5807"/>
    <w:rsid w:val="00AF5A22"/>
    <w:rsid w:val="00AF7793"/>
    <w:rsid w:val="00B000EF"/>
    <w:rsid w:val="00B02194"/>
    <w:rsid w:val="00B02B91"/>
    <w:rsid w:val="00B0342E"/>
    <w:rsid w:val="00B04A58"/>
    <w:rsid w:val="00B0745C"/>
    <w:rsid w:val="00B07E53"/>
    <w:rsid w:val="00B101E3"/>
    <w:rsid w:val="00B11A93"/>
    <w:rsid w:val="00B12050"/>
    <w:rsid w:val="00B12464"/>
    <w:rsid w:val="00B12E94"/>
    <w:rsid w:val="00B13273"/>
    <w:rsid w:val="00B15619"/>
    <w:rsid w:val="00B16586"/>
    <w:rsid w:val="00B228C6"/>
    <w:rsid w:val="00B22A9C"/>
    <w:rsid w:val="00B22CD0"/>
    <w:rsid w:val="00B22FFE"/>
    <w:rsid w:val="00B23186"/>
    <w:rsid w:val="00B24592"/>
    <w:rsid w:val="00B24CF8"/>
    <w:rsid w:val="00B25326"/>
    <w:rsid w:val="00B27961"/>
    <w:rsid w:val="00B27CA1"/>
    <w:rsid w:val="00B30277"/>
    <w:rsid w:val="00B30712"/>
    <w:rsid w:val="00B316ED"/>
    <w:rsid w:val="00B31BDA"/>
    <w:rsid w:val="00B33DF8"/>
    <w:rsid w:val="00B34408"/>
    <w:rsid w:val="00B34D1B"/>
    <w:rsid w:val="00B355C7"/>
    <w:rsid w:val="00B36DC9"/>
    <w:rsid w:val="00B37345"/>
    <w:rsid w:val="00B40162"/>
    <w:rsid w:val="00B40F88"/>
    <w:rsid w:val="00B417FD"/>
    <w:rsid w:val="00B41D65"/>
    <w:rsid w:val="00B42B85"/>
    <w:rsid w:val="00B4376D"/>
    <w:rsid w:val="00B4439F"/>
    <w:rsid w:val="00B449DA"/>
    <w:rsid w:val="00B453A4"/>
    <w:rsid w:val="00B472B7"/>
    <w:rsid w:val="00B474CD"/>
    <w:rsid w:val="00B50826"/>
    <w:rsid w:val="00B50CEA"/>
    <w:rsid w:val="00B50DF0"/>
    <w:rsid w:val="00B51AD8"/>
    <w:rsid w:val="00B51B0E"/>
    <w:rsid w:val="00B520BC"/>
    <w:rsid w:val="00B5216D"/>
    <w:rsid w:val="00B53D8A"/>
    <w:rsid w:val="00B54506"/>
    <w:rsid w:val="00B546AE"/>
    <w:rsid w:val="00B54A38"/>
    <w:rsid w:val="00B5505A"/>
    <w:rsid w:val="00B5511A"/>
    <w:rsid w:val="00B5533A"/>
    <w:rsid w:val="00B5595D"/>
    <w:rsid w:val="00B55B87"/>
    <w:rsid w:val="00B55F44"/>
    <w:rsid w:val="00B56D03"/>
    <w:rsid w:val="00B57167"/>
    <w:rsid w:val="00B57377"/>
    <w:rsid w:val="00B602B5"/>
    <w:rsid w:val="00B610DA"/>
    <w:rsid w:val="00B615E1"/>
    <w:rsid w:val="00B622D1"/>
    <w:rsid w:val="00B629AF"/>
    <w:rsid w:val="00B62A25"/>
    <w:rsid w:val="00B62CC9"/>
    <w:rsid w:val="00B6376D"/>
    <w:rsid w:val="00B63D16"/>
    <w:rsid w:val="00B63E0B"/>
    <w:rsid w:val="00B66395"/>
    <w:rsid w:val="00B66CC7"/>
    <w:rsid w:val="00B67E04"/>
    <w:rsid w:val="00B67FDB"/>
    <w:rsid w:val="00B702DF"/>
    <w:rsid w:val="00B70C7F"/>
    <w:rsid w:val="00B7146E"/>
    <w:rsid w:val="00B715A8"/>
    <w:rsid w:val="00B71682"/>
    <w:rsid w:val="00B739F7"/>
    <w:rsid w:val="00B746D2"/>
    <w:rsid w:val="00B75894"/>
    <w:rsid w:val="00B76C44"/>
    <w:rsid w:val="00B76CDF"/>
    <w:rsid w:val="00B774BB"/>
    <w:rsid w:val="00B77A72"/>
    <w:rsid w:val="00B8186C"/>
    <w:rsid w:val="00B81AFD"/>
    <w:rsid w:val="00B830B3"/>
    <w:rsid w:val="00B83C29"/>
    <w:rsid w:val="00B83E09"/>
    <w:rsid w:val="00B85036"/>
    <w:rsid w:val="00B858D8"/>
    <w:rsid w:val="00B86A7A"/>
    <w:rsid w:val="00B86B99"/>
    <w:rsid w:val="00B91115"/>
    <w:rsid w:val="00B91BF4"/>
    <w:rsid w:val="00B9234D"/>
    <w:rsid w:val="00B92655"/>
    <w:rsid w:val="00B92868"/>
    <w:rsid w:val="00B946D7"/>
    <w:rsid w:val="00B95A6F"/>
    <w:rsid w:val="00B9671C"/>
    <w:rsid w:val="00B96E41"/>
    <w:rsid w:val="00BA13B3"/>
    <w:rsid w:val="00BA2278"/>
    <w:rsid w:val="00BA2D0D"/>
    <w:rsid w:val="00BA3019"/>
    <w:rsid w:val="00BA339A"/>
    <w:rsid w:val="00BA33B9"/>
    <w:rsid w:val="00BA383D"/>
    <w:rsid w:val="00BA5907"/>
    <w:rsid w:val="00BA7E61"/>
    <w:rsid w:val="00BB0692"/>
    <w:rsid w:val="00BB0959"/>
    <w:rsid w:val="00BB18CE"/>
    <w:rsid w:val="00BB1B4E"/>
    <w:rsid w:val="00BB21DD"/>
    <w:rsid w:val="00BB2243"/>
    <w:rsid w:val="00BB2BAB"/>
    <w:rsid w:val="00BB2E34"/>
    <w:rsid w:val="00BB3655"/>
    <w:rsid w:val="00BB695E"/>
    <w:rsid w:val="00BB7563"/>
    <w:rsid w:val="00BB75D9"/>
    <w:rsid w:val="00BC0113"/>
    <w:rsid w:val="00BC1639"/>
    <w:rsid w:val="00BC4ACC"/>
    <w:rsid w:val="00BC5557"/>
    <w:rsid w:val="00BC6351"/>
    <w:rsid w:val="00BD07C7"/>
    <w:rsid w:val="00BD0F85"/>
    <w:rsid w:val="00BD12AC"/>
    <w:rsid w:val="00BD1566"/>
    <w:rsid w:val="00BD35C1"/>
    <w:rsid w:val="00BD36F0"/>
    <w:rsid w:val="00BD4D9B"/>
    <w:rsid w:val="00BD7A08"/>
    <w:rsid w:val="00BE0192"/>
    <w:rsid w:val="00BE0ECB"/>
    <w:rsid w:val="00BE1626"/>
    <w:rsid w:val="00BE2114"/>
    <w:rsid w:val="00BE2358"/>
    <w:rsid w:val="00BE327B"/>
    <w:rsid w:val="00BE4D97"/>
    <w:rsid w:val="00BE57C4"/>
    <w:rsid w:val="00BE60DD"/>
    <w:rsid w:val="00BE6237"/>
    <w:rsid w:val="00BE6B4C"/>
    <w:rsid w:val="00BF0229"/>
    <w:rsid w:val="00BF09D9"/>
    <w:rsid w:val="00BF0AC8"/>
    <w:rsid w:val="00BF17B5"/>
    <w:rsid w:val="00BF2C3E"/>
    <w:rsid w:val="00BF308C"/>
    <w:rsid w:val="00BF3C80"/>
    <w:rsid w:val="00BF427B"/>
    <w:rsid w:val="00BF4746"/>
    <w:rsid w:val="00BF4D1A"/>
    <w:rsid w:val="00BF5F56"/>
    <w:rsid w:val="00BF6538"/>
    <w:rsid w:val="00C002DE"/>
    <w:rsid w:val="00C00490"/>
    <w:rsid w:val="00C0166E"/>
    <w:rsid w:val="00C01FD3"/>
    <w:rsid w:val="00C020B1"/>
    <w:rsid w:val="00C02214"/>
    <w:rsid w:val="00C03047"/>
    <w:rsid w:val="00C03DFA"/>
    <w:rsid w:val="00C03E24"/>
    <w:rsid w:val="00C0423D"/>
    <w:rsid w:val="00C04FD3"/>
    <w:rsid w:val="00C05144"/>
    <w:rsid w:val="00C0646A"/>
    <w:rsid w:val="00C066CC"/>
    <w:rsid w:val="00C06A05"/>
    <w:rsid w:val="00C11D31"/>
    <w:rsid w:val="00C13C33"/>
    <w:rsid w:val="00C15100"/>
    <w:rsid w:val="00C15D67"/>
    <w:rsid w:val="00C17584"/>
    <w:rsid w:val="00C207CC"/>
    <w:rsid w:val="00C20C6E"/>
    <w:rsid w:val="00C22C91"/>
    <w:rsid w:val="00C230AB"/>
    <w:rsid w:val="00C25014"/>
    <w:rsid w:val="00C257CC"/>
    <w:rsid w:val="00C25E18"/>
    <w:rsid w:val="00C25F22"/>
    <w:rsid w:val="00C27AF0"/>
    <w:rsid w:val="00C27EC4"/>
    <w:rsid w:val="00C3074D"/>
    <w:rsid w:val="00C31C06"/>
    <w:rsid w:val="00C325D3"/>
    <w:rsid w:val="00C32CA3"/>
    <w:rsid w:val="00C330F8"/>
    <w:rsid w:val="00C33593"/>
    <w:rsid w:val="00C34A2C"/>
    <w:rsid w:val="00C3582B"/>
    <w:rsid w:val="00C36801"/>
    <w:rsid w:val="00C36CD9"/>
    <w:rsid w:val="00C36D6D"/>
    <w:rsid w:val="00C37188"/>
    <w:rsid w:val="00C3725A"/>
    <w:rsid w:val="00C405C3"/>
    <w:rsid w:val="00C406CD"/>
    <w:rsid w:val="00C409AE"/>
    <w:rsid w:val="00C41454"/>
    <w:rsid w:val="00C415B0"/>
    <w:rsid w:val="00C433E0"/>
    <w:rsid w:val="00C436FC"/>
    <w:rsid w:val="00C437C9"/>
    <w:rsid w:val="00C44C1F"/>
    <w:rsid w:val="00C455DD"/>
    <w:rsid w:val="00C45C63"/>
    <w:rsid w:val="00C45DA4"/>
    <w:rsid w:val="00C45E71"/>
    <w:rsid w:val="00C501CD"/>
    <w:rsid w:val="00C517E0"/>
    <w:rsid w:val="00C522AB"/>
    <w:rsid w:val="00C52C6C"/>
    <w:rsid w:val="00C530B1"/>
    <w:rsid w:val="00C53D79"/>
    <w:rsid w:val="00C541EB"/>
    <w:rsid w:val="00C543F4"/>
    <w:rsid w:val="00C54561"/>
    <w:rsid w:val="00C54DF8"/>
    <w:rsid w:val="00C55CB7"/>
    <w:rsid w:val="00C55DB5"/>
    <w:rsid w:val="00C614C1"/>
    <w:rsid w:val="00C625F4"/>
    <w:rsid w:val="00C62AE8"/>
    <w:rsid w:val="00C633B3"/>
    <w:rsid w:val="00C6373B"/>
    <w:rsid w:val="00C64378"/>
    <w:rsid w:val="00C64E7C"/>
    <w:rsid w:val="00C65C54"/>
    <w:rsid w:val="00C66935"/>
    <w:rsid w:val="00C674AF"/>
    <w:rsid w:val="00C70891"/>
    <w:rsid w:val="00C713C8"/>
    <w:rsid w:val="00C7143C"/>
    <w:rsid w:val="00C7279E"/>
    <w:rsid w:val="00C74AC1"/>
    <w:rsid w:val="00C74FF3"/>
    <w:rsid w:val="00C75814"/>
    <w:rsid w:val="00C77BD4"/>
    <w:rsid w:val="00C80CC7"/>
    <w:rsid w:val="00C8248B"/>
    <w:rsid w:val="00C83F89"/>
    <w:rsid w:val="00C8462E"/>
    <w:rsid w:val="00C8491A"/>
    <w:rsid w:val="00C84970"/>
    <w:rsid w:val="00C8521B"/>
    <w:rsid w:val="00C85704"/>
    <w:rsid w:val="00C85F70"/>
    <w:rsid w:val="00C87BD2"/>
    <w:rsid w:val="00C90FE8"/>
    <w:rsid w:val="00C91EF6"/>
    <w:rsid w:val="00C93A3B"/>
    <w:rsid w:val="00C93ABB"/>
    <w:rsid w:val="00C94441"/>
    <w:rsid w:val="00C949B9"/>
    <w:rsid w:val="00C94CCF"/>
    <w:rsid w:val="00C95213"/>
    <w:rsid w:val="00C955CC"/>
    <w:rsid w:val="00C956E8"/>
    <w:rsid w:val="00C95D26"/>
    <w:rsid w:val="00CA1600"/>
    <w:rsid w:val="00CA2969"/>
    <w:rsid w:val="00CA2FF2"/>
    <w:rsid w:val="00CA33B2"/>
    <w:rsid w:val="00CA382F"/>
    <w:rsid w:val="00CA3D9A"/>
    <w:rsid w:val="00CA3DAA"/>
    <w:rsid w:val="00CA42F8"/>
    <w:rsid w:val="00CA4419"/>
    <w:rsid w:val="00CA4793"/>
    <w:rsid w:val="00CA70AB"/>
    <w:rsid w:val="00CA74F8"/>
    <w:rsid w:val="00CB0C33"/>
    <w:rsid w:val="00CB256B"/>
    <w:rsid w:val="00CB3718"/>
    <w:rsid w:val="00CB3742"/>
    <w:rsid w:val="00CB4093"/>
    <w:rsid w:val="00CB4A00"/>
    <w:rsid w:val="00CB5393"/>
    <w:rsid w:val="00CB6F3D"/>
    <w:rsid w:val="00CB7B2F"/>
    <w:rsid w:val="00CC01AD"/>
    <w:rsid w:val="00CC0545"/>
    <w:rsid w:val="00CC3621"/>
    <w:rsid w:val="00CC471A"/>
    <w:rsid w:val="00CC6F7A"/>
    <w:rsid w:val="00CC7E85"/>
    <w:rsid w:val="00CC7E9E"/>
    <w:rsid w:val="00CC7EE8"/>
    <w:rsid w:val="00CC7F38"/>
    <w:rsid w:val="00CD2CC0"/>
    <w:rsid w:val="00CD31CC"/>
    <w:rsid w:val="00CD3456"/>
    <w:rsid w:val="00CD3F8E"/>
    <w:rsid w:val="00CD4EAD"/>
    <w:rsid w:val="00CD5071"/>
    <w:rsid w:val="00CE1156"/>
    <w:rsid w:val="00CE149A"/>
    <w:rsid w:val="00CE1899"/>
    <w:rsid w:val="00CE2ECA"/>
    <w:rsid w:val="00CE2F0E"/>
    <w:rsid w:val="00CE327B"/>
    <w:rsid w:val="00CE3F29"/>
    <w:rsid w:val="00CE4475"/>
    <w:rsid w:val="00CE4607"/>
    <w:rsid w:val="00CE5BF7"/>
    <w:rsid w:val="00CE6D9E"/>
    <w:rsid w:val="00CE6E51"/>
    <w:rsid w:val="00CF044F"/>
    <w:rsid w:val="00CF126A"/>
    <w:rsid w:val="00CF1E08"/>
    <w:rsid w:val="00CF2EF8"/>
    <w:rsid w:val="00CF3390"/>
    <w:rsid w:val="00CF4CD4"/>
    <w:rsid w:val="00CF4D03"/>
    <w:rsid w:val="00CF55F3"/>
    <w:rsid w:val="00CF6BF2"/>
    <w:rsid w:val="00CF6D0A"/>
    <w:rsid w:val="00CF7964"/>
    <w:rsid w:val="00CF7CCE"/>
    <w:rsid w:val="00D04130"/>
    <w:rsid w:val="00D04670"/>
    <w:rsid w:val="00D05609"/>
    <w:rsid w:val="00D05741"/>
    <w:rsid w:val="00D067B8"/>
    <w:rsid w:val="00D07D73"/>
    <w:rsid w:val="00D10990"/>
    <w:rsid w:val="00D13147"/>
    <w:rsid w:val="00D14395"/>
    <w:rsid w:val="00D147BC"/>
    <w:rsid w:val="00D14B07"/>
    <w:rsid w:val="00D14D0C"/>
    <w:rsid w:val="00D16052"/>
    <w:rsid w:val="00D16DAF"/>
    <w:rsid w:val="00D173C2"/>
    <w:rsid w:val="00D17996"/>
    <w:rsid w:val="00D207E3"/>
    <w:rsid w:val="00D2116A"/>
    <w:rsid w:val="00D21598"/>
    <w:rsid w:val="00D22510"/>
    <w:rsid w:val="00D22706"/>
    <w:rsid w:val="00D22F7E"/>
    <w:rsid w:val="00D23510"/>
    <w:rsid w:val="00D23513"/>
    <w:rsid w:val="00D2388A"/>
    <w:rsid w:val="00D25285"/>
    <w:rsid w:val="00D27612"/>
    <w:rsid w:val="00D279EF"/>
    <w:rsid w:val="00D27DEE"/>
    <w:rsid w:val="00D27EC6"/>
    <w:rsid w:val="00D30901"/>
    <w:rsid w:val="00D30BFC"/>
    <w:rsid w:val="00D30CB9"/>
    <w:rsid w:val="00D312FB"/>
    <w:rsid w:val="00D32242"/>
    <w:rsid w:val="00D324B1"/>
    <w:rsid w:val="00D331B2"/>
    <w:rsid w:val="00D33672"/>
    <w:rsid w:val="00D33FF4"/>
    <w:rsid w:val="00D3439F"/>
    <w:rsid w:val="00D34D57"/>
    <w:rsid w:val="00D34F21"/>
    <w:rsid w:val="00D35B32"/>
    <w:rsid w:val="00D37CA4"/>
    <w:rsid w:val="00D37D04"/>
    <w:rsid w:val="00D411B8"/>
    <w:rsid w:val="00D41E78"/>
    <w:rsid w:val="00D42212"/>
    <w:rsid w:val="00D475C9"/>
    <w:rsid w:val="00D47B57"/>
    <w:rsid w:val="00D501D7"/>
    <w:rsid w:val="00D50788"/>
    <w:rsid w:val="00D50E22"/>
    <w:rsid w:val="00D5141E"/>
    <w:rsid w:val="00D51518"/>
    <w:rsid w:val="00D5170E"/>
    <w:rsid w:val="00D5297C"/>
    <w:rsid w:val="00D52DAB"/>
    <w:rsid w:val="00D531CE"/>
    <w:rsid w:val="00D53415"/>
    <w:rsid w:val="00D538BF"/>
    <w:rsid w:val="00D53958"/>
    <w:rsid w:val="00D54A25"/>
    <w:rsid w:val="00D5517C"/>
    <w:rsid w:val="00D55D03"/>
    <w:rsid w:val="00D5663A"/>
    <w:rsid w:val="00D56FB6"/>
    <w:rsid w:val="00D57F85"/>
    <w:rsid w:val="00D60698"/>
    <w:rsid w:val="00D60C64"/>
    <w:rsid w:val="00D610D9"/>
    <w:rsid w:val="00D61326"/>
    <w:rsid w:val="00D619D9"/>
    <w:rsid w:val="00D62473"/>
    <w:rsid w:val="00D63267"/>
    <w:rsid w:val="00D6482F"/>
    <w:rsid w:val="00D65402"/>
    <w:rsid w:val="00D67352"/>
    <w:rsid w:val="00D71144"/>
    <w:rsid w:val="00D712C2"/>
    <w:rsid w:val="00D7176D"/>
    <w:rsid w:val="00D72C99"/>
    <w:rsid w:val="00D734E4"/>
    <w:rsid w:val="00D740C3"/>
    <w:rsid w:val="00D75408"/>
    <w:rsid w:val="00D76065"/>
    <w:rsid w:val="00D76FCB"/>
    <w:rsid w:val="00D77320"/>
    <w:rsid w:val="00D7735F"/>
    <w:rsid w:val="00D77864"/>
    <w:rsid w:val="00D82520"/>
    <w:rsid w:val="00D83514"/>
    <w:rsid w:val="00D83EA5"/>
    <w:rsid w:val="00D841BD"/>
    <w:rsid w:val="00D8449E"/>
    <w:rsid w:val="00D85802"/>
    <w:rsid w:val="00D860E0"/>
    <w:rsid w:val="00D863D7"/>
    <w:rsid w:val="00D8757F"/>
    <w:rsid w:val="00D901D3"/>
    <w:rsid w:val="00D91068"/>
    <w:rsid w:val="00D91BE0"/>
    <w:rsid w:val="00D945AE"/>
    <w:rsid w:val="00D94714"/>
    <w:rsid w:val="00D960C2"/>
    <w:rsid w:val="00D9732C"/>
    <w:rsid w:val="00D97F2F"/>
    <w:rsid w:val="00DA00EF"/>
    <w:rsid w:val="00DA1E92"/>
    <w:rsid w:val="00DA2A6D"/>
    <w:rsid w:val="00DA3B7E"/>
    <w:rsid w:val="00DA5853"/>
    <w:rsid w:val="00DA6283"/>
    <w:rsid w:val="00DA65B8"/>
    <w:rsid w:val="00DA6FB4"/>
    <w:rsid w:val="00DB01A5"/>
    <w:rsid w:val="00DB2554"/>
    <w:rsid w:val="00DB2F7A"/>
    <w:rsid w:val="00DB356E"/>
    <w:rsid w:val="00DB44AB"/>
    <w:rsid w:val="00DB4715"/>
    <w:rsid w:val="00DB4F32"/>
    <w:rsid w:val="00DB5358"/>
    <w:rsid w:val="00DB5D86"/>
    <w:rsid w:val="00DB63D0"/>
    <w:rsid w:val="00DB6702"/>
    <w:rsid w:val="00DC0D61"/>
    <w:rsid w:val="00DC23CE"/>
    <w:rsid w:val="00DC32DD"/>
    <w:rsid w:val="00DC541A"/>
    <w:rsid w:val="00DC5736"/>
    <w:rsid w:val="00DC5891"/>
    <w:rsid w:val="00DC7519"/>
    <w:rsid w:val="00DC758C"/>
    <w:rsid w:val="00DC783A"/>
    <w:rsid w:val="00DD0891"/>
    <w:rsid w:val="00DD0B0E"/>
    <w:rsid w:val="00DD174B"/>
    <w:rsid w:val="00DD1899"/>
    <w:rsid w:val="00DD4D77"/>
    <w:rsid w:val="00DD4F72"/>
    <w:rsid w:val="00DD55CF"/>
    <w:rsid w:val="00DD745B"/>
    <w:rsid w:val="00DD77E4"/>
    <w:rsid w:val="00DD7BC7"/>
    <w:rsid w:val="00DE0299"/>
    <w:rsid w:val="00DE0BB7"/>
    <w:rsid w:val="00DE187C"/>
    <w:rsid w:val="00DE2A10"/>
    <w:rsid w:val="00DE2ECF"/>
    <w:rsid w:val="00DE496C"/>
    <w:rsid w:val="00DE5214"/>
    <w:rsid w:val="00DE69BE"/>
    <w:rsid w:val="00DE6BDE"/>
    <w:rsid w:val="00DE7A54"/>
    <w:rsid w:val="00DE7EC6"/>
    <w:rsid w:val="00DF0F9A"/>
    <w:rsid w:val="00DF14E8"/>
    <w:rsid w:val="00DF19F2"/>
    <w:rsid w:val="00DF24F3"/>
    <w:rsid w:val="00DF3528"/>
    <w:rsid w:val="00DF3BD2"/>
    <w:rsid w:val="00DF3E02"/>
    <w:rsid w:val="00DF508C"/>
    <w:rsid w:val="00DF59D7"/>
    <w:rsid w:val="00DF7CDF"/>
    <w:rsid w:val="00E01AB8"/>
    <w:rsid w:val="00E01C01"/>
    <w:rsid w:val="00E04AFD"/>
    <w:rsid w:val="00E0504D"/>
    <w:rsid w:val="00E050F2"/>
    <w:rsid w:val="00E06373"/>
    <w:rsid w:val="00E06782"/>
    <w:rsid w:val="00E06CDE"/>
    <w:rsid w:val="00E0701A"/>
    <w:rsid w:val="00E11183"/>
    <w:rsid w:val="00E11B4D"/>
    <w:rsid w:val="00E11F7F"/>
    <w:rsid w:val="00E1287B"/>
    <w:rsid w:val="00E129BD"/>
    <w:rsid w:val="00E15C79"/>
    <w:rsid w:val="00E16401"/>
    <w:rsid w:val="00E17453"/>
    <w:rsid w:val="00E175CE"/>
    <w:rsid w:val="00E17962"/>
    <w:rsid w:val="00E20989"/>
    <w:rsid w:val="00E21171"/>
    <w:rsid w:val="00E222EC"/>
    <w:rsid w:val="00E2241C"/>
    <w:rsid w:val="00E22804"/>
    <w:rsid w:val="00E2408D"/>
    <w:rsid w:val="00E2473E"/>
    <w:rsid w:val="00E24B1A"/>
    <w:rsid w:val="00E24D49"/>
    <w:rsid w:val="00E24F96"/>
    <w:rsid w:val="00E25324"/>
    <w:rsid w:val="00E26385"/>
    <w:rsid w:val="00E26967"/>
    <w:rsid w:val="00E27221"/>
    <w:rsid w:val="00E2751F"/>
    <w:rsid w:val="00E31CF7"/>
    <w:rsid w:val="00E320EB"/>
    <w:rsid w:val="00E324C6"/>
    <w:rsid w:val="00E32D75"/>
    <w:rsid w:val="00E33759"/>
    <w:rsid w:val="00E35738"/>
    <w:rsid w:val="00E36B9F"/>
    <w:rsid w:val="00E37384"/>
    <w:rsid w:val="00E404DE"/>
    <w:rsid w:val="00E40905"/>
    <w:rsid w:val="00E4217E"/>
    <w:rsid w:val="00E44476"/>
    <w:rsid w:val="00E44A8F"/>
    <w:rsid w:val="00E44BC3"/>
    <w:rsid w:val="00E4504D"/>
    <w:rsid w:val="00E45138"/>
    <w:rsid w:val="00E55795"/>
    <w:rsid w:val="00E55EF8"/>
    <w:rsid w:val="00E569F4"/>
    <w:rsid w:val="00E57CC8"/>
    <w:rsid w:val="00E601F7"/>
    <w:rsid w:val="00E6099B"/>
    <w:rsid w:val="00E60C10"/>
    <w:rsid w:val="00E62C64"/>
    <w:rsid w:val="00E62F7B"/>
    <w:rsid w:val="00E6428A"/>
    <w:rsid w:val="00E643B2"/>
    <w:rsid w:val="00E643DF"/>
    <w:rsid w:val="00E64991"/>
    <w:rsid w:val="00E64F55"/>
    <w:rsid w:val="00E651DD"/>
    <w:rsid w:val="00E668D7"/>
    <w:rsid w:val="00E6696A"/>
    <w:rsid w:val="00E66D26"/>
    <w:rsid w:val="00E67047"/>
    <w:rsid w:val="00E670C7"/>
    <w:rsid w:val="00E70386"/>
    <w:rsid w:val="00E71011"/>
    <w:rsid w:val="00E71BFB"/>
    <w:rsid w:val="00E723DD"/>
    <w:rsid w:val="00E730AD"/>
    <w:rsid w:val="00E730E0"/>
    <w:rsid w:val="00E73A10"/>
    <w:rsid w:val="00E74957"/>
    <w:rsid w:val="00E75B42"/>
    <w:rsid w:val="00E75D97"/>
    <w:rsid w:val="00E762DF"/>
    <w:rsid w:val="00E77434"/>
    <w:rsid w:val="00E77989"/>
    <w:rsid w:val="00E808FE"/>
    <w:rsid w:val="00E81A79"/>
    <w:rsid w:val="00E81D0C"/>
    <w:rsid w:val="00E82509"/>
    <w:rsid w:val="00E827CE"/>
    <w:rsid w:val="00E85DAE"/>
    <w:rsid w:val="00E85F3C"/>
    <w:rsid w:val="00E86D8D"/>
    <w:rsid w:val="00E87D14"/>
    <w:rsid w:val="00E87D65"/>
    <w:rsid w:val="00E90374"/>
    <w:rsid w:val="00E905B2"/>
    <w:rsid w:val="00E9060B"/>
    <w:rsid w:val="00E91802"/>
    <w:rsid w:val="00E925B2"/>
    <w:rsid w:val="00E92A0D"/>
    <w:rsid w:val="00E9331C"/>
    <w:rsid w:val="00E934F7"/>
    <w:rsid w:val="00E93837"/>
    <w:rsid w:val="00E94DF9"/>
    <w:rsid w:val="00E96E79"/>
    <w:rsid w:val="00E9700E"/>
    <w:rsid w:val="00EA258D"/>
    <w:rsid w:val="00EA4179"/>
    <w:rsid w:val="00EA4962"/>
    <w:rsid w:val="00EA4D6E"/>
    <w:rsid w:val="00EA5020"/>
    <w:rsid w:val="00EA57EC"/>
    <w:rsid w:val="00EA5854"/>
    <w:rsid w:val="00EA643C"/>
    <w:rsid w:val="00EA6E83"/>
    <w:rsid w:val="00EA70D0"/>
    <w:rsid w:val="00EB041F"/>
    <w:rsid w:val="00EB0C32"/>
    <w:rsid w:val="00EB213C"/>
    <w:rsid w:val="00EB26B9"/>
    <w:rsid w:val="00EB2F22"/>
    <w:rsid w:val="00EB30AA"/>
    <w:rsid w:val="00EB42AC"/>
    <w:rsid w:val="00EB430E"/>
    <w:rsid w:val="00EB5703"/>
    <w:rsid w:val="00EB7F90"/>
    <w:rsid w:val="00EC12AA"/>
    <w:rsid w:val="00EC18A8"/>
    <w:rsid w:val="00EC192D"/>
    <w:rsid w:val="00EC26F7"/>
    <w:rsid w:val="00EC4482"/>
    <w:rsid w:val="00EC5E9A"/>
    <w:rsid w:val="00EC75EB"/>
    <w:rsid w:val="00EC7A01"/>
    <w:rsid w:val="00ED0B68"/>
    <w:rsid w:val="00ED14C6"/>
    <w:rsid w:val="00ED1565"/>
    <w:rsid w:val="00ED1C99"/>
    <w:rsid w:val="00ED330A"/>
    <w:rsid w:val="00ED6080"/>
    <w:rsid w:val="00ED62E8"/>
    <w:rsid w:val="00ED734F"/>
    <w:rsid w:val="00EE0A61"/>
    <w:rsid w:val="00EE194F"/>
    <w:rsid w:val="00EE1D6A"/>
    <w:rsid w:val="00EE2BDB"/>
    <w:rsid w:val="00EE2D9D"/>
    <w:rsid w:val="00EE49E1"/>
    <w:rsid w:val="00EE65A6"/>
    <w:rsid w:val="00EE69EA"/>
    <w:rsid w:val="00EE78FD"/>
    <w:rsid w:val="00EE7DDE"/>
    <w:rsid w:val="00EF0FC2"/>
    <w:rsid w:val="00EF23A8"/>
    <w:rsid w:val="00EF2999"/>
    <w:rsid w:val="00EF2A13"/>
    <w:rsid w:val="00EF3D53"/>
    <w:rsid w:val="00EF43A1"/>
    <w:rsid w:val="00EF4776"/>
    <w:rsid w:val="00EF4FF3"/>
    <w:rsid w:val="00EF56F0"/>
    <w:rsid w:val="00EF58BC"/>
    <w:rsid w:val="00EF599E"/>
    <w:rsid w:val="00EF5AEE"/>
    <w:rsid w:val="00EF6095"/>
    <w:rsid w:val="00EF6EDD"/>
    <w:rsid w:val="00F0061D"/>
    <w:rsid w:val="00F007A2"/>
    <w:rsid w:val="00F0097A"/>
    <w:rsid w:val="00F01CC9"/>
    <w:rsid w:val="00F0212F"/>
    <w:rsid w:val="00F02387"/>
    <w:rsid w:val="00F03320"/>
    <w:rsid w:val="00F04C2C"/>
    <w:rsid w:val="00F06CC3"/>
    <w:rsid w:val="00F077A2"/>
    <w:rsid w:val="00F079C5"/>
    <w:rsid w:val="00F07BF3"/>
    <w:rsid w:val="00F1004B"/>
    <w:rsid w:val="00F11785"/>
    <w:rsid w:val="00F11828"/>
    <w:rsid w:val="00F11F1D"/>
    <w:rsid w:val="00F12220"/>
    <w:rsid w:val="00F140BB"/>
    <w:rsid w:val="00F14CB7"/>
    <w:rsid w:val="00F14EAB"/>
    <w:rsid w:val="00F151FA"/>
    <w:rsid w:val="00F15207"/>
    <w:rsid w:val="00F160CC"/>
    <w:rsid w:val="00F21053"/>
    <w:rsid w:val="00F21324"/>
    <w:rsid w:val="00F23412"/>
    <w:rsid w:val="00F23D99"/>
    <w:rsid w:val="00F25946"/>
    <w:rsid w:val="00F266C6"/>
    <w:rsid w:val="00F32248"/>
    <w:rsid w:val="00F333D6"/>
    <w:rsid w:val="00F33F16"/>
    <w:rsid w:val="00F35364"/>
    <w:rsid w:val="00F35778"/>
    <w:rsid w:val="00F35A39"/>
    <w:rsid w:val="00F36173"/>
    <w:rsid w:val="00F3627A"/>
    <w:rsid w:val="00F3688F"/>
    <w:rsid w:val="00F36953"/>
    <w:rsid w:val="00F37435"/>
    <w:rsid w:val="00F410E9"/>
    <w:rsid w:val="00F411FC"/>
    <w:rsid w:val="00F4151C"/>
    <w:rsid w:val="00F43E41"/>
    <w:rsid w:val="00F4469A"/>
    <w:rsid w:val="00F44AC2"/>
    <w:rsid w:val="00F459E5"/>
    <w:rsid w:val="00F45B1E"/>
    <w:rsid w:val="00F45E2C"/>
    <w:rsid w:val="00F465B4"/>
    <w:rsid w:val="00F4772C"/>
    <w:rsid w:val="00F478DF"/>
    <w:rsid w:val="00F5341D"/>
    <w:rsid w:val="00F54CC2"/>
    <w:rsid w:val="00F562DC"/>
    <w:rsid w:val="00F56F64"/>
    <w:rsid w:val="00F57789"/>
    <w:rsid w:val="00F5797D"/>
    <w:rsid w:val="00F607D4"/>
    <w:rsid w:val="00F60A5C"/>
    <w:rsid w:val="00F6148D"/>
    <w:rsid w:val="00F61FE3"/>
    <w:rsid w:val="00F6259D"/>
    <w:rsid w:val="00F62610"/>
    <w:rsid w:val="00F62625"/>
    <w:rsid w:val="00F626A1"/>
    <w:rsid w:val="00F628A7"/>
    <w:rsid w:val="00F63EC0"/>
    <w:rsid w:val="00F64AC7"/>
    <w:rsid w:val="00F6554D"/>
    <w:rsid w:val="00F66968"/>
    <w:rsid w:val="00F70530"/>
    <w:rsid w:val="00F70F3E"/>
    <w:rsid w:val="00F747AA"/>
    <w:rsid w:val="00F74B1E"/>
    <w:rsid w:val="00F74ED8"/>
    <w:rsid w:val="00F752CD"/>
    <w:rsid w:val="00F8040E"/>
    <w:rsid w:val="00F8143E"/>
    <w:rsid w:val="00F81830"/>
    <w:rsid w:val="00F81F74"/>
    <w:rsid w:val="00F8242D"/>
    <w:rsid w:val="00F826A1"/>
    <w:rsid w:val="00F82993"/>
    <w:rsid w:val="00F8322C"/>
    <w:rsid w:val="00F8490C"/>
    <w:rsid w:val="00F875A7"/>
    <w:rsid w:val="00F87BF8"/>
    <w:rsid w:val="00F907B4"/>
    <w:rsid w:val="00F90F69"/>
    <w:rsid w:val="00F911B9"/>
    <w:rsid w:val="00F917CB"/>
    <w:rsid w:val="00F91869"/>
    <w:rsid w:val="00F9284E"/>
    <w:rsid w:val="00F943EC"/>
    <w:rsid w:val="00F94A97"/>
    <w:rsid w:val="00F956C4"/>
    <w:rsid w:val="00F95C28"/>
    <w:rsid w:val="00F97ED1"/>
    <w:rsid w:val="00FA0126"/>
    <w:rsid w:val="00FA08B8"/>
    <w:rsid w:val="00FA0D80"/>
    <w:rsid w:val="00FA28B1"/>
    <w:rsid w:val="00FA2ACF"/>
    <w:rsid w:val="00FA306F"/>
    <w:rsid w:val="00FA3655"/>
    <w:rsid w:val="00FA4155"/>
    <w:rsid w:val="00FA4630"/>
    <w:rsid w:val="00FA496F"/>
    <w:rsid w:val="00FA5377"/>
    <w:rsid w:val="00FA5A39"/>
    <w:rsid w:val="00FA5D45"/>
    <w:rsid w:val="00FB0ED0"/>
    <w:rsid w:val="00FB199D"/>
    <w:rsid w:val="00FB1A6E"/>
    <w:rsid w:val="00FB29B0"/>
    <w:rsid w:val="00FB3F53"/>
    <w:rsid w:val="00FB4A97"/>
    <w:rsid w:val="00FB5545"/>
    <w:rsid w:val="00FB58B5"/>
    <w:rsid w:val="00FB6FE7"/>
    <w:rsid w:val="00FC0796"/>
    <w:rsid w:val="00FC0E24"/>
    <w:rsid w:val="00FC2536"/>
    <w:rsid w:val="00FC34F9"/>
    <w:rsid w:val="00FC4A37"/>
    <w:rsid w:val="00FC4E82"/>
    <w:rsid w:val="00FC60C4"/>
    <w:rsid w:val="00FC63B0"/>
    <w:rsid w:val="00FC6767"/>
    <w:rsid w:val="00FC7AA5"/>
    <w:rsid w:val="00FC7E81"/>
    <w:rsid w:val="00FD0629"/>
    <w:rsid w:val="00FD143E"/>
    <w:rsid w:val="00FD2401"/>
    <w:rsid w:val="00FD3053"/>
    <w:rsid w:val="00FD3724"/>
    <w:rsid w:val="00FD5054"/>
    <w:rsid w:val="00FD590A"/>
    <w:rsid w:val="00FD5C12"/>
    <w:rsid w:val="00FD6320"/>
    <w:rsid w:val="00FD7743"/>
    <w:rsid w:val="00FD798A"/>
    <w:rsid w:val="00FD7A75"/>
    <w:rsid w:val="00FE0487"/>
    <w:rsid w:val="00FE0965"/>
    <w:rsid w:val="00FE0CB1"/>
    <w:rsid w:val="00FE1E7F"/>
    <w:rsid w:val="00FE2B0B"/>
    <w:rsid w:val="00FE3E69"/>
    <w:rsid w:val="00FE54CC"/>
    <w:rsid w:val="00FE6D16"/>
    <w:rsid w:val="00FE7750"/>
    <w:rsid w:val="00FF017C"/>
    <w:rsid w:val="00FF0B44"/>
    <w:rsid w:val="00FF17A4"/>
    <w:rsid w:val="00FF1ACB"/>
    <w:rsid w:val="00FF2463"/>
    <w:rsid w:val="00FF2FA2"/>
    <w:rsid w:val="00FF3097"/>
    <w:rsid w:val="00FF4DCC"/>
    <w:rsid w:val="00FF7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0DD7FB"/>
  <w15:docId w15:val="{82C7C567-5645-4FDC-848C-5185D2F0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semiHidden="1" w:unhideWhenUsed="1" w:qFormat="1"/>
    <w:lsdException w:name="heading 5" w:semiHidden="1" w:unhideWhenUsed="1"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B316ED"/>
    <w:pPr>
      <w:widowControl w:val="0"/>
      <w:spacing w:line="260" w:lineRule="auto"/>
      <w:ind w:firstLine="580"/>
      <w:jc w:val="both"/>
    </w:pPr>
    <w:rPr>
      <w:sz w:val="28"/>
    </w:rPr>
  </w:style>
  <w:style w:type="paragraph" w:styleId="1">
    <w:name w:val="heading 1"/>
    <w:basedOn w:val="a1"/>
    <w:next w:val="a1"/>
    <w:link w:val="10"/>
    <w:uiPriority w:val="99"/>
    <w:qFormat/>
    <w:rsid w:val="006C3F32"/>
    <w:pPr>
      <w:keepNext/>
      <w:keepLines/>
      <w:widowControl/>
      <w:spacing w:before="480" w:line="240" w:lineRule="auto"/>
      <w:ind w:firstLine="0"/>
      <w:jc w:val="center"/>
      <w:outlineLvl w:val="0"/>
    </w:pPr>
    <w:rPr>
      <w:b/>
      <w:bCs/>
      <w:caps/>
      <w:szCs w:val="28"/>
      <w:lang w:val="en-US"/>
    </w:rPr>
  </w:style>
  <w:style w:type="paragraph" w:styleId="2">
    <w:name w:val="heading 2"/>
    <w:basedOn w:val="a1"/>
    <w:next w:val="a1"/>
    <w:link w:val="20"/>
    <w:uiPriority w:val="9"/>
    <w:qFormat/>
    <w:rsid w:val="006C3F32"/>
    <w:pPr>
      <w:keepNext/>
      <w:keepLines/>
      <w:widowControl/>
      <w:suppressAutoHyphens/>
      <w:spacing w:line="240" w:lineRule="auto"/>
      <w:ind w:firstLine="0"/>
      <w:jc w:val="center"/>
      <w:outlineLvl w:val="1"/>
    </w:pPr>
    <w:rPr>
      <w:b/>
      <w:bCs/>
      <w:iCs/>
      <w:kern w:val="24"/>
      <w:szCs w:val="28"/>
    </w:rPr>
  </w:style>
  <w:style w:type="paragraph" w:styleId="3">
    <w:name w:val="heading 3"/>
    <w:aliases w:val="H3,&quot;Сапфир&quot;"/>
    <w:basedOn w:val="a1"/>
    <w:next w:val="a1"/>
    <w:link w:val="30"/>
    <w:uiPriority w:val="99"/>
    <w:qFormat/>
    <w:rsid w:val="006C3F32"/>
    <w:pPr>
      <w:keepNext/>
      <w:widowControl/>
      <w:numPr>
        <w:ilvl w:val="2"/>
        <w:numId w:val="2"/>
      </w:numPr>
      <w:suppressAutoHyphens/>
      <w:spacing w:before="240" w:after="120" w:line="240" w:lineRule="auto"/>
      <w:jc w:val="left"/>
      <w:outlineLvl w:val="2"/>
    </w:pPr>
    <w:rPr>
      <w:rFonts w:ascii="Calibri" w:hAnsi="Calibri"/>
      <w:b/>
      <w:szCs w:val="24"/>
      <w:lang w:eastAsia="en-US"/>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next w:val="a1"/>
    <w:link w:val="40"/>
    <w:uiPriority w:val="9"/>
    <w:qFormat/>
    <w:rsid w:val="00A50B6C"/>
    <w:pPr>
      <w:keepNext/>
      <w:widowControl/>
      <w:snapToGrid w:val="0"/>
      <w:spacing w:before="240" w:after="60" w:line="240" w:lineRule="auto"/>
      <w:ind w:firstLine="0"/>
      <w:jc w:val="left"/>
      <w:outlineLvl w:val="3"/>
    </w:pPr>
    <w:rPr>
      <w:b/>
      <w:bCs/>
      <w:sz w:val="36"/>
      <w:szCs w:val="36"/>
      <w:u w:val="single"/>
    </w:rPr>
  </w:style>
  <w:style w:type="paragraph" w:styleId="5">
    <w:name w:val="heading 5"/>
    <w:basedOn w:val="a1"/>
    <w:next w:val="a1"/>
    <w:link w:val="50"/>
    <w:uiPriority w:val="9"/>
    <w:qFormat/>
    <w:rsid w:val="00A50B6C"/>
    <w:pPr>
      <w:keepNext/>
      <w:widowControl/>
      <w:spacing w:line="240" w:lineRule="auto"/>
      <w:ind w:firstLine="720"/>
      <w:outlineLvl w:val="4"/>
    </w:pPr>
    <w:rPr>
      <w:rFonts w:ascii="Calibri" w:hAnsi="Calibri"/>
      <w:b/>
      <w:bCs/>
      <w:i/>
      <w:iCs/>
      <w:sz w:val="26"/>
      <w:szCs w:val="26"/>
    </w:rPr>
  </w:style>
  <w:style w:type="paragraph" w:styleId="6">
    <w:name w:val="heading 6"/>
    <w:aliases w:val="H6"/>
    <w:basedOn w:val="a1"/>
    <w:next w:val="a1"/>
    <w:link w:val="60"/>
    <w:uiPriority w:val="99"/>
    <w:qFormat/>
    <w:rsid w:val="006C3F32"/>
    <w:pPr>
      <w:widowControl/>
      <w:numPr>
        <w:ilvl w:val="5"/>
        <w:numId w:val="2"/>
      </w:numPr>
      <w:spacing w:before="240" w:after="60" w:line="240" w:lineRule="auto"/>
      <w:outlineLvl w:val="5"/>
    </w:pPr>
    <w:rPr>
      <w:rFonts w:ascii="PetersburgCTT" w:hAnsi="PetersburgCTT"/>
      <w:i/>
      <w:sz w:val="22"/>
      <w:szCs w:val="24"/>
      <w:lang w:eastAsia="en-US"/>
    </w:rPr>
  </w:style>
  <w:style w:type="paragraph" w:styleId="7">
    <w:name w:val="heading 7"/>
    <w:basedOn w:val="a1"/>
    <w:next w:val="a1"/>
    <w:link w:val="70"/>
    <w:uiPriority w:val="99"/>
    <w:qFormat/>
    <w:rsid w:val="006C3F32"/>
    <w:pPr>
      <w:widowControl/>
      <w:numPr>
        <w:ilvl w:val="6"/>
        <w:numId w:val="2"/>
      </w:numPr>
      <w:spacing w:before="240" w:after="60" w:line="240" w:lineRule="auto"/>
      <w:outlineLvl w:val="6"/>
    </w:pPr>
    <w:rPr>
      <w:rFonts w:ascii="PetersburgCTT" w:hAnsi="PetersburgCTT"/>
      <w:sz w:val="22"/>
      <w:szCs w:val="24"/>
      <w:lang w:eastAsia="en-US"/>
    </w:rPr>
  </w:style>
  <w:style w:type="paragraph" w:styleId="8">
    <w:name w:val="heading 8"/>
    <w:basedOn w:val="a1"/>
    <w:next w:val="a1"/>
    <w:link w:val="80"/>
    <w:uiPriority w:val="99"/>
    <w:qFormat/>
    <w:rsid w:val="006C3F32"/>
    <w:pPr>
      <w:widowControl/>
      <w:numPr>
        <w:ilvl w:val="7"/>
        <w:numId w:val="2"/>
      </w:numPr>
      <w:spacing w:before="240" w:after="60" w:line="240" w:lineRule="auto"/>
      <w:outlineLvl w:val="7"/>
    </w:pPr>
    <w:rPr>
      <w:rFonts w:ascii="PetersburgCTT" w:hAnsi="PetersburgCTT"/>
      <w:i/>
      <w:sz w:val="22"/>
      <w:szCs w:val="24"/>
      <w:lang w:eastAsia="en-US"/>
    </w:rPr>
  </w:style>
  <w:style w:type="paragraph" w:styleId="9">
    <w:name w:val="heading 9"/>
    <w:basedOn w:val="a1"/>
    <w:next w:val="a1"/>
    <w:link w:val="90"/>
    <w:uiPriority w:val="99"/>
    <w:qFormat/>
    <w:rsid w:val="006C3F32"/>
    <w:pPr>
      <w:widowControl/>
      <w:numPr>
        <w:ilvl w:val="8"/>
        <w:numId w:val="2"/>
      </w:numPr>
      <w:spacing w:before="240" w:after="60" w:line="240" w:lineRule="auto"/>
      <w:outlineLvl w:val="8"/>
    </w:pPr>
    <w:rPr>
      <w:rFonts w:ascii="PetersburgCTT" w:hAnsi="PetersburgCTT"/>
      <w:i/>
      <w:sz w:val="18"/>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6C3F32"/>
    <w:rPr>
      <w:rFonts w:cs="Times New Roman"/>
      <w:b/>
      <w:caps/>
      <w:sz w:val="28"/>
      <w:lang w:val="en-US"/>
    </w:rPr>
  </w:style>
  <w:style w:type="character" w:customStyle="1" w:styleId="20">
    <w:name w:val="Заголовок 2 Знак"/>
    <w:basedOn w:val="a2"/>
    <w:link w:val="2"/>
    <w:uiPriority w:val="9"/>
    <w:locked/>
    <w:rsid w:val="006C3F32"/>
    <w:rPr>
      <w:rFonts w:cs="Times New Roman"/>
      <w:b/>
      <w:kern w:val="24"/>
      <w:sz w:val="28"/>
    </w:rPr>
  </w:style>
  <w:style w:type="character" w:customStyle="1" w:styleId="30">
    <w:name w:val="Заголовок 3 Знак"/>
    <w:aliases w:val="H3 Знак,&quot;Сапфир&quot; Знак"/>
    <w:basedOn w:val="a2"/>
    <w:link w:val="3"/>
    <w:uiPriority w:val="99"/>
    <w:locked/>
    <w:rsid w:val="006C3F32"/>
    <w:rPr>
      <w:rFonts w:ascii="Calibri" w:hAnsi="Calibri" w:cs="Times New Roman"/>
      <w:b/>
      <w:sz w:val="24"/>
      <w:szCs w:val="24"/>
      <w:lang w:eastAsia="en-US"/>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link w:val="4"/>
    <w:uiPriority w:val="99"/>
    <w:locked/>
    <w:rsid w:val="00A50B6C"/>
    <w:rPr>
      <w:rFonts w:cs="Times New Roman"/>
      <w:b/>
      <w:bCs/>
      <w:sz w:val="36"/>
      <w:szCs w:val="36"/>
      <w:u w:val="single"/>
    </w:rPr>
  </w:style>
  <w:style w:type="character" w:customStyle="1" w:styleId="50">
    <w:name w:val="Заголовок 5 Знак"/>
    <w:basedOn w:val="a2"/>
    <w:link w:val="5"/>
    <w:uiPriority w:val="99"/>
    <w:locked/>
    <w:rsid w:val="00A50B6C"/>
    <w:rPr>
      <w:rFonts w:ascii="Calibri" w:hAnsi="Calibri" w:cs="Times New Roman"/>
      <w:b/>
      <w:bCs/>
      <w:i/>
      <w:iCs/>
      <w:sz w:val="26"/>
      <w:szCs w:val="26"/>
    </w:rPr>
  </w:style>
  <w:style w:type="character" w:customStyle="1" w:styleId="60">
    <w:name w:val="Заголовок 6 Знак"/>
    <w:aliases w:val="H6 Знак"/>
    <w:basedOn w:val="a2"/>
    <w:link w:val="6"/>
    <w:uiPriority w:val="99"/>
    <w:locked/>
    <w:rsid w:val="006C3F32"/>
    <w:rPr>
      <w:rFonts w:ascii="PetersburgCTT" w:hAnsi="PetersburgCTT" w:cs="Times New Roman"/>
      <w:i/>
      <w:sz w:val="24"/>
      <w:szCs w:val="24"/>
      <w:lang w:eastAsia="en-US"/>
    </w:rPr>
  </w:style>
  <w:style w:type="character" w:customStyle="1" w:styleId="70">
    <w:name w:val="Заголовок 7 Знак"/>
    <w:basedOn w:val="a2"/>
    <w:link w:val="7"/>
    <w:uiPriority w:val="99"/>
    <w:locked/>
    <w:rsid w:val="006C3F32"/>
    <w:rPr>
      <w:rFonts w:ascii="PetersburgCTT" w:hAnsi="PetersburgCTT" w:cs="Times New Roman"/>
      <w:sz w:val="24"/>
      <w:szCs w:val="24"/>
      <w:lang w:eastAsia="en-US"/>
    </w:rPr>
  </w:style>
  <w:style w:type="character" w:customStyle="1" w:styleId="80">
    <w:name w:val="Заголовок 8 Знак"/>
    <w:basedOn w:val="a2"/>
    <w:link w:val="8"/>
    <w:uiPriority w:val="99"/>
    <w:locked/>
    <w:rsid w:val="006C3F32"/>
    <w:rPr>
      <w:rFonts w:ascii="PetersburgCTT" w:hAnsi="PetersburgCTT" w:cs="Times New Roman"/>
      <w:i/>
      <w:sz w:val="24"/>
      <w:szCs w:val="24"/>
      <w:lang w:eastAsia="en-US"/>
    </w:rPr>
  </w:style>
  <w:style w:type="character" w:customStyle="1" w:styleId="90">
    <w:name w:val="Заголовок 9 Знак"/>
    <w:basedOn w:val="a2"/>
    <w:link w:val="9"/>
    <w:uiPriority w:val="99"/>
    <w:locked/>
    <w:rsid w:val="006C3F32"/>
    <w:rPr>
      <w:rFonts w:ascii="PetersburgCTT" w:hAnsi="PetersburgCTT" w:cs="Times New Roman"/>
      <w:i/>
      <w:sz w:val="24"/>
      <w:szCs w:val="24"/>
      <w:lang w:eastAsia="en-US"/>
    </w:rPr>
  </w:style>
  <w:style w:type="paragraph" w:styleId="a5">
    <w:name w:val="Body Text Indent"/>
    <w:aliases w:val="Основной текст 1,Нумерованный список !!,Надин стиль,Iniiaiie oaeno 1"/>
    <w:basedOn w:val="a1"/>
    <w:link w:val="a6"/>
    <w:uiPriority w:val="99"/>
    <w:rsid w:val="006C3F32"/>
    <w:pPr>
      <w:widowControl/>
      <w:tabs>
        <w:tab w:val="left" w:pos="709"/>
      </w:tabs>
      <w:spacing w:line="240" w:lineRule="auto"/>
      <w:ind w:firstLine="284"/>
    </w:pPr>
    <w:rPr>
      <w:rFonts w:ascii="Times New Roman CYR" w:hAnsi="Times New Roman CYR"/>
    </w:rPr>
  </w:style>
  <w:style w:type="character" w:customStyle="1" w:styleId="a6">
    <w:name w:val="Основной текст с отступом Знак"/>
    <w:aliases w:val="Основной текст 1 Знак,Нумерованный список !! Знак,Надин стиль Знак,Iniiaiie oaeno 1 Знак"/>
    <w:basedOn w:val="a2"/>
    <w:link w:val="a5"/>
    <w:uiPriority w:val="99"/>
    <w:locked/>
    <w:rsid w:val="006C3F32"/>
    <w:rPr>
      <w:rFonts w:ascii="Times New Roman CYR" w:hAnsi="Times New Roman CYR" w:cs="Times New Roman"/>
      <w:sz w:val="28"/>
      <w:lang w:eastAsia="ru-RU"/>
    </w:rPr>
  </w:style>
  <w:style w:type="paragraph" w:styleId="a7">
    <w:name w:val="footnote text"/>
    <w:aliases w:val="Текст сноски-FN,Footnote Text Char Знак Знак,Footnote Text Char Знак,single space,Текст сноски Знак Знак Знак,Footnote Text Char Знак Знак Знак Знак"/>
    <w:basedOn w:val="a1"/>
    <w:link w:val="a8"/>
    <w:uiPriority w:val="99"/>
    <w:rsid w:val="006C3F32"/>
    <w:pPr>
      <w:widowControl/>
      <w:spacing w:line="240" w:lineRule="auto"/>
      <w:ind w:firstLine="0"/>
    </w:pPr>
    <w:rPr>
      <w:rFonts w:ascii="Times New Roman CYR" w:hAnsi="Times New Roman CYR"/>
      <w:sz w:val="20"/>
    </w:rPr>
  </w:style>
  <w:style w:type="character" w:customStyle="1" w:styleId="a8">
    <w:name w:val="Текст сноски Знак"/>
    <w:aliases w:val="Текст сноски-FN Знак,Footnote Text Char Знак Знак Знак,Footnote Text Char Знак Знак1,single space Знак,Текст сноски Знак Знак Знак Знак,Footnote Text Char Знак Знак Знак Знак Знак"/>
    <w:basedOn w:val="a2"/>
    <w:link w:val="a7"/>
    <w:uiPriority w:val="99"/>
    <w:locked/>
    <w:rsid w:val="006C3F32"/>
    <w:rPr>
      <w:rFonts w:ascii="Times New Roman CYR" w:hAnsi="Times New Roman CYR" w:cs="Times New Roman"/>
      <w:lang w:eastAsia="ru-RU"/>
    </w:rPr>
  </w:style>
  <w:style w:type="paragraph" w:styleId="a9">
    <w:name w:val="header"/>
    <w:aliases w:val="Знак"/>
    <w:basedOn w:val="a1"/>
    <w:link w:val="aa"/>
    <w:uiPriority w:val="99"/>
    <w:rsid w:val="009B34BF"/>
    <w:pPr>
      <w:widowControl/>
      <w:spacing w:after="160" w:line="240" w:lineRule="exact"/>
      <w:ind w:firstLine="0"/>
      <w:jc w:val="left"/>
    </w:pPr>
    <w:rPr>
      <w:rFonts w:ascii="Verdana" w:hAnsi="Verdana"/>
      <w:sz w:val="20"/>
      <w:lang w:val="en-US" w:eastAsia="en-US"/>
    </w:rPr>
  </w:style>
  <w:style w:type="character" w:customStyle="1" w:styleId="aa">
    <w:name w:val="Верхний колонтитул Знак"/>
    <w:aliases w:val="Знак Знак"/>
    <w:basedOn w:val="a2"/>
    <w:link w:val="a9"/>
    <w:uiPriority w:val="99"/>
    <w:locked/>
    <w:rsid w:val="001150F4"/>
    <w:rPr>
      <w:rFonts w:cs="Times New Roman"/>
      <w:sz w:val="24"/>
    </w:rPr>
  </w:style>
  <w:style w:type="paragraph" w:styleId="21">
    <w:name w:val="Body Text Indent 2"/>
    <w:aliases w:val="Знак1"/>
    <w:basedOn w:val="a1"/>
    <w:link w:val="22"/>
    <w:uiPriority w:val="99"/>
    <w:rsid w:val="006C3F32"/>
    <w:pPr>
      <w:widowControl/>
      <w:tabs>
        <w:tab w:val="left" w:pos="709"/>
      </w:tabs>
      <w:spacing w:line="240" w:lineRule="auto"/>
      <w:ind w:firstLine="567"/>
    </w:pPr>
    <w:rPr>
      <w:rFonts w:ascii="Times New Roman CYR" w:hAnsi="Times New Roman CYR"/>
    </w:rPr>
  </w:style>
  <w:style w:type="character" w:customStyle="1" w:styleId="22">
    <w:name w:val="Основной текст с отступом 2 Знак"/>
    <w:aliases w:val="Знак1 Знак"/>
    <w:basedOn w:val="a2"/>
    <w:link w:val="21"/>
    <w:uiPriority w:val="99"/>
    <w:locked/>
    <w:rsid w:val="006C3F32"/>
    <w:rPr>
      <w:rFonts w:ascii="Times New Roman CYR" w:hAnsi="Times New Roman CYR" w:cs="Times New Roman"/>
      <w:sz w:val="28"/>
      <w:lang w:eastAsia="ru-RU"/>
    </w:rPr>
  </w:style>
  <w:style w:type="character" w:styleId="ab">
    <w:name w:val="footnote reference"/>
    <w:basedOn w:val="a2"/>
    <w:uiPriority w:val="99"/>
    <w:rsid w:val="006C3F32"/>
    <w:rPr>
      <w:rFonts w:cs="Times New Roman"/>
      <w:vertAlign w:val="superscript"/>
    </w:rPr>
  </w:style>
  <w:style w:type="paragraph" w:styleId="ac">
    <w:name w:val="footer"/>
    <w:basedOn w:val="a1"/>
    <w:link w:val="ad"/>
    <w:uiPriority w:val="99"/>
    <w:unhideWhenUsed/>
    <w:rsid w:val="006C3F32"/>
    <w:pPr>
      <w:widowControl/>
      <w:tabs>
        <w:tab w:val="center" w:pos="4677"/>
        <w:tab w:val="right" w:pos="9355"/>
      </w:tabs>
      <w:spacing w:line="240" w:lineRule="auto"/>
      <w:ind w:firstLine="0"/>
    </w:pPr>
    <w:rPr>
      <w:rFonts w:ascii="Times New Roman CYR" w:hAnsi="Times New Roman CYR"/>
    </w:rPr>
  </w:style>
  <w:style w:type="character" w:customStyle="1" w:styleId="ad">
    <w:name w:val="Нижний колонтитул Знак"/>
    <w:basedOn w:val="a2"/>
    <w:link w:val="ac"/>
    <w:uiPriority w:val="99"/>
    <w:locked/>
    <w:rsid w:val="006C3F32"/>
    <w:rPr>
      <w:rFonts w:ascii="Times New Roman CYR" w:hAnsi="Times New Roman CYR" w:cs="Times New Roman"/>
      <w:sz w:val="28"/>
    </w:rPr>
  </w:style>
  <w:style w:type="character" w:styleId="ae">
    <w:name w:val="Hyperlink"/>
    <w:basedOn w:val="a2"/>
    <w:uiPriority w:val="99"/>
    <w:unhideWhenUsed/>
    <w:rsid w:val="006C3F32"/>
    <w:rPr>
      <w:rFonts w:cs="Times New Roman"/>
      <w:color w:val="0000FF"/>
      <w:u w:val="single"/>
    </w:rPr>
  </w:style>
  <w:style w:type="paragraph" w:customStyle="1" w:styleId="ConsPlusCell">
    <w:name w:val="ConsPlusCell"/>
    <w:rsid w:val="006C3F32"/>
    <w:pPr>
      <w:widowControl w:val="0"/>
      <w:autoSpaceDE w:val="0"/>
      <w:autoSpaceDN w:val="0"/>
      <w:adjustRightInd w:val="0"/>
    </w:pPr>
    <w:rPr>
      <w:rFonts w:ascii="Arial" w:hAnsi="Arial" w:cs="Arial"/>
    </w:rPr>
  </w:style>
  <w:style w:type="paragraph" w:customStyle="1" w:styleId="11">
    <w:name w:val="1 Заголовок"/>
    <w:basedOn w:val="1"/>
    <w:link w:val="12"/>
    <w:qFormat/>
    <w:rsid w:val="006C3F32"/>
    <w:pPr>
      <w:keepLines w:val="0"/>
      <w:pageBreakBefore/>
      <w:suppressAutoHyphens/>
      <w:spacing w:before="0" w:after="240" w:line="288" w:lineRule="auto"/>
      <w:ind w:left="284"/>
    </w:pPr>
    <w:rPr>
      <w:kern w:val="24"/>
      <w:szCs w:val="32"/>
    </w:rPr>
  </w:style>
  <w:style w:type="character" w:customStyle="1" w:styleId="12">
    <w:name w:val="1 Заголовок Знак"/>
    <w:link w:val="11"/>
    <w:locked/>
    <w:rsid w:val="006C3F32"/>
    <w:rPr>
      <w:b/>
      <w:caps/>
      <w:kern w:val="24"/>
      <w:sz w:val="32"/>
      <w:lang w:val="en-US"/>
    </w:rPr>
  </w:style>
  <w:style w:type="paragraph" w:customStyle="1" w:styleId="ConsPlusNonformat">
    <w:name w:val="ConsPlusNonformat"/>
    <w:rsid w:val="006C3F32"/>
    <w:pPr>
      <w:widowControl w:val="0"/>
      <w:autoSpaceDE w:val="0"/>
      <w:autoSpaceDN w:val="0"/>
      <w:adjustRightInd w:val="0"/>
    </w:pPr>
    <w:rPr>
      <w:rFonts w:ascii="Courier New" w:hAnsi="Courier New" w:cs="Courier New"/>
    </w:rPr>
  </w:style>
  <w:style w:type="paragraph" w:styleId="HTML">
    <w:name w:val="HTML Preformatted"/>
    <w:basedOn w:val="a1"/>
    <w:link w:val="HTML0"/>
    <w:uiPriority w:val="99"/>
    <w:rsid w:val="006C3F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TML0">
    <w:name w:val="Стандартный HTML Знак"/>
    <w:basedOn w:val="a2"/>
    <w:link w:val="HTML"/>
    <w:uiPriority w:val="99"/>
    <w:locked/>
    <w:rsid w:val="006C3F32"/>
    <w:rPr>
      <w:rFonts w:ascii="Courier New" w:hAnsi="Courier New" w:cs="Times New Roman"/>
    </w:rPr>
  </w:style>
  <w:style w:type="paragraph" w:styleId="af">
    <w:name w:val="Plain Text"/>
    <w:basedOn w:val="a1"/>
    <w:link w:val="af0"/>
    <w:uiPriority w:val="99"/>
    <w:rsid w:val="006C3F32"/>
    <w:pPr>
      <w:widowControl/>
      <w:spacing w:line="240" w:lineRule="auto"/>
      <w:ind w:firstLine="0"/>
      <w:jc w:val="left"/>
    </w:pPr>
    <w:rPr>
      <w:rFonts w:ascii="Courier New" w:hAnsi="Courier New"/>
      <w:sz w:val="20"/>
    </w:rPr>
  </w:style>
  <w:style w:type="character" w:customStyle="1" w:styleId="af0">
    <w:name w:val="Текст Знак"/>
    <w:basedOn w:val="a2"/>
    <w:link w:val="af"/>
    <w:uiPriority w:val="99"/>
    <w:locked/>
    <w:rsid w:val="006C3F32"/>
    <w:rPr>
      <w:rFonts w:ascii="Courier New" w:hAnsi="Courier New" w:cs="Times New Roman"/>
    </w:rPr>
  </w:style>
  <w:style w:type="paragraph" w:styleId="af1">
    <w:name w:val="Body Text"/>
    <w:aliases w:val="Основной текст1,Основной текст Знак Знак,bt"/>
    <w:basedOn w:val="a1"/>
    <w:link w:val="af2"/>
    <w:uiPriority w:val="99"/>
    <w:rsid w:val="006C3F32"/>
    <w:pPr>
      <w:widowControl/>
      <w:spacing w:line="240" w:lineRule="auto"/>
      <w:ind w:firstLine="0"/>
      <w:jc w:val="left"/>
    </w:pPr>
    <w:rPr>
      <w:b/>
      <w:sz w:val="40"/>
      <w:u w:val="single"/>
    </w:rPr>
  </w:style>
  <w:style w:type="character" w:customStyle="1" w:styleId="af2">
    <w:name w:val="Основной текст Знак"/>
    <w:aliases w:val="Основной текст1 Знак,Основной текст Знак Знак Знак,bt Знак"/>
    <w:basedOn w:val="a2"/>
    <w:link w:val="af1"/>
    <w:uiPriority w:val="99"/>
    <w:locked/>
    <w:rsid w:val="006C3F32"/>
    <w:rPr>
      <w:rFonts w:cs="Times New Roman"/>
      <w:b/>
      <w:sz w:val="40"/>
      <w:u w:val="single"/>
    </w:rPr>
  </w:style>
  <w:style w:type="paragraph" w:styleId="23">
    <w:name w:val="Body Text 2"/>
    <w:basedOn w:val="a1"/>
    <w:link w:val="24"/>
    <w:uiPriority w:val="99"/>
    <w:rsid w:val="006C3F32"/>
    <w:pPr>
      <w:widowControl/>
      <w:spacing w:after="120" w:line="480" w:lineRule="auto"/>
      <w:ind w:firstLine="0"/>
      <w:jc w:val="left"/>
    </w:pPr>
    <w:rPr>
      <w:sz w:val="24"/>
      <w:szCs w:val="24"/>
    </w:rPr>
  </w:style>
  <w:style w:type="character" w:customStyle="1" w:styleId="24">
    <w:name w:val="Основной текст 2 Знак"/>
    <w:basedOn w:val="a2"/>
    <w:link w:val="23"/>
    <w:uiPriority w:val="99"/>
    <w:locked/>
    <w:rsid w:val="006C3F32"/>
    <w:rPr>
      <w:rFonts w:cs="Times New Roman"/>
      <w:sz w:val="24"/>
    </w:rPr>
  </w:style>
  <w:style w:type="paragraph" w:styleId="af3">
    <w:name w:val="Balloon Text"/>
    <w:basedOn w:val="a1"/>
    <w:link w:val="af4"/>
    <w:uiPriority w:val="99"/>
    <w:unhideWhenUsed/>
    <w:rsid w:val="006C3F32"/>
    <w:pPr>
      <w:widowControl/>
      <w:spacing w:line="240" w:lineRule="auto"/>
      <w:ind w:firstLine="0"/>
    </w:pPr>
    <w:rPr>
      <w:rFonts w:ascii="Tahoma" w:hAnsi="Tahoma"/>
      <w:noProof/>
      <w:sz w:val="16"/>
      <w:szCs w:val="16"/>
    </w:rPr>
  </w:style>
  <w:style w:type="character" w:customStyle="1" w:styleId="af4">
    <w:name w:val="Текст выноски Знак"/>
    <w:basedOn w:val="a2"/>
    <w:link w:val="af3"/>
    <w:uiPriority w:val="99"/>
    <w:semiHidden/>
    <w:locked/>
    <w:rsid w:val="00EA4D6E"/>
    <w:rPr>
      <w:rFonts w:ascii="Tahoma" w:hAnsi="Tahoma" w:cs="Tahoma"/>
      <w:sz w:val="16"/>
      <w:szCs w:val="16"/>
    </w:rPr>
  </w:style>
  <w:style w:type="paragraph" w:styleId="af5">
    <w:name w:val="annotation text"/>
    <w:basedOn w:val="a1"/>
    <w:link w:val="af6"/>
    <w:uiPriority w:val="99"/>
    <w:rsid w:val="006C3F32"/>
    <w:pPr>
      <w:widowControl/>
      <w:spacing w:line="240" w:lineRule="auto"/>
      <w:ind w:firstLine="0"/>
      <w:jc w:val="left"/>
    </w:pPr>
    <w:rPr>
      <w:sz w:val="20"/>
    </w:rPr>
  </w:style>
  <w:style w:type="character" w:customStyle="1" w:styleId="af6">
    <w:name w:val="Текст примечания Знак"/>
    <w:basedOn w:val="a2"/>
    <w:link w:val="af5"/>
    <w:uiPriority w:val="99"/>
    <w:locked/>
    <w:rsid w:val="006C3F32"/>
    <w:rPr>
      <w:rFonts w:cs="Times New Roman"/>
    </w:rPr>
  </w:style>
  <w:style w:type="paragraph" w:customStyle="1" w:styleId="af7">
    <w:name w:val="Стандарт"/>
    <w:basedOn w:val="a1"/>
    <w:link w:val="af8"/>
    <w:qFormat/>
    <w:rsid w:val="006C3F32"/>
    <w:pPr>
      <w:widowControl/>
      <w:spacing w:line="360" w:lineRule="auto"/>
      <w:ind w:firstLine="0"/>
      <w:jc w:val="left"/>
    </w:pPr>
    <w:rPr>
      <w:szCs w:val="28"/>
      <w:lang w:eastAsia="en-US"/>
    </w:rPr>
  </w:style>
  <w:style w:type="character" w:customStyle="1" w:styleId="af8">
    <w:name w:val="Стандарт Знак"/>
    <w:link w:val="af7"/>
    <w:locked/>
    <w:rsid w:val="006C3F32"/>
    <w:rPr>
      <w:rFonts w:eastAsia="Times New Roman"/>
      <w:sz w:val="28"/>
      <w:lang w:eastAsia="en-US"/>
    </w:rPr>
  </w:style>
  <w:style w:type="paragraph" w:styleId="31">
    <w:name w:val="Body Text 3"/>
    <w:basedOn w:val="a1"/>
    <w:link w:val="32"/>
    <w:uiPriority w:val="99"/>
    <w:rsid w:val="006C3F32"/>
    <w:pPr>
      <w:widowControl/>
      <w:spacing w:after="120" w:line="240" w:lineRule="auto"/>
      <w:ind w:firstLine="0"/>
    </w:pPr>
    <w:rPr>
      <w:rFonts w:ascii="Times New Roman CYR" w:hAnsi="Times New Roman CYR"/>
      <w:sz w:val="16"/>
      <w:szCs w:val="16"/>
    </w:rPr>
  </w:style>
  <w:style w:type="character" w:customStyle="1" w:styleId="32">
    <w:name w:val="Основной текст 3 Знак"/>
    <w:basedOn w:val="a2"/>
    <w:link w:val="31"/>
    <w:uiPriority w:val="99"/>
    <w:locked/>
    <w:rsid w:val="006C3F32"/>
    <w:rPr>
      <w:rFonts w:ascii="Times New Roman CYR" w:hAnsi="Times New Roman CYR" w:cs="Times New Roman"/>
      <w:sz w:val="16"/>
    </w:rPr>
  </w:style>
  <w:style w:type="paragraph" w:styleId="33">
    <w:name w:val="Body Text Indent 3"/>
    <w:basedOn w:val="a1"/>
    <w:link w:val="34"/>
    <w:uiPriority w:val="99"/>
    <w:rsid w:val="006C3F32"/>
    <w:pPr>
      <w:widowControl/>
      <w:spacing w:after="120" w:line="240" w:lineRule="auto"/>
      <w:ind w:left="283" w:firstLine="0"/>
    </w:pPr>
    <w:rPr>
      <w:rFonts w:ascii="Times New Roman CYR" w:hAnsi="Times New Roman CYR"/>
      <w:sz w:val="16"/>
      <w:szCs w:val="16"/>
    </w:rPr>
  </w:style>
  <w:style w:type="character" w:customStyle="1" w:styleId="34">
    <w:name w:val="Основной текст с отступом 3 Знак"/>
    <w:basedOn w:val="a2"/>
    <w:link w:val="33"/>
    <w:uiPriority w:val="99"/>
    <w:locked/>
    <w:rsid w:val="006C3F32"/>
    <w:rPr>
      <w:rFonts w:ascii="Times New Roman CYR" w:hAnsi="Times New Roman CYR" w:cs="Times New Roman"/>
      <w:sz w:val="16"/>
      <w:lang w:val="ru-RU" w:eastAsia="ru-RU"/>
    </w:rPr>
  </w:style>
  <w:style w:type="paragraph" w:styleId="af9">
    <w:name w:val="Subtitle"/>
    <w:basedOn w:val="a1"/>
    <w:link w:val="afa"/>
    <w:uiPriority w:val="11"/>
    <w:qFormat/>
    <w:rsid w:val="006C3F32"/>
    <w:pPr>
      <w:widowControl/>
      <w:spacing w:line="240" w:lineRule="auto"/>
      <w:ind w:firstLine="0"/>
      <w:jc w:val="center"/>
    </w:pPr>
    <w:rPr>
      <w:b/>
      <w:bCs/>
      <w:iCs/>
      <w:kern w:val="24"/>
      <w:szCs w:val="28"/>
    </w:rPr>
  </w:style>
  <w:style w:type="character" w:customStyle="1" w:styleId="afa">
    <w:name w:val="Подзаголовок Знак"/>
    <w:basedOn w:val="a2"/>
    <w:link w:val="af9"/>
    <w:uiPriority w:val="11"/>
    <w:locked/>
    <w:rsid w:val="00EA4D6E"/>
    <w:rPr>
      <w:rFonts w:asciiTheme="majorHAnsi" w:eastAsiaTheme="majorEastAsia" w:hAnsiTheme="majorHAnsi" w:cstheme="majorBidi"/>
      <w:sz w:val="24"/>
      <w:szCs w:val="24"/>
    </w:rPr>
  </w:style>
  <w:style w:type="paragraph" w:customStyle="1" w:styleId="ConsPlusNormal">
    <w:name w:val="ConsPlusNormal"/>
    <w:rsid w:val="006C3F32"/>
    <w:pPr>
      <w:widowControl w:val="0"/>
      <w:autoSpaceDE w:val="0"/>
      <w:autoSpaceDN w:val="0"/>
      <w:adjustRightInd w:val="0"/>
      <w:ind w:firstLine="720"/>
    </w:pPr>
    <w:rPr>
      <w:rFonts w:ascii="Arial" w:hAnsi="Arial" w:cs="Arial"/>
    </w:rPr>
  </w:style>
  <w:style w:type="paragraph" w:customStyle="1" w:styleId="ConsPlusTitle">
    <w:name w:val="ConsPlusTitle"/>
    <w:rsid w:val="006C3F32"/>
    <w:pPr>
      <w:widowControl w:val="0"/>
      <w:autoSpaceDE w:val="0"/>
      <w:autoSpaceDN w:val="0"/>
      <w:adjustRightInd w:val="0"/>
    </w:pPr>
    <w:rPr>
      <w:rFonts w:ascii="Arial" w:hAnsi="Arial" w:cs="Arial"/>
      <w:b/>
      <w:bCs/>
    </w:rPr>
  </w:style>
  <w:style w:type="paragraph" w:customStyle="1" w:styleId="Point">
    <w:name w:val="Point"/>
    <w:basedOn w:val="a1"/>
    <w:link w:val="PointChar"/>
    <w:rsid w:val="006C3F32"/>
    <w:pPr>
      <w:widowControl/>
      <w:spacing w:before="120" w:line="288" w:lineRule="auto"/>
      <w:ind w:firstLine="720"/>
    </w:pPr>
    <w:rPr>
      <w:rFonts w:ascii="Calibri" w:hAnsi="Calibri"/>
      <w:sz w:val="24"/>
      <w:szCs w:val="24"/>
    </w:rPr>
  </w:style>
  <w:style w:type="character" w:customStyle="1" w:styleId="PointChar">
    <w:name w:val="Point Char"/>
    <w:link w:val="Point"/>
    <w:locked/>
    <w:rsid w:val="006C3F32"/>
    <w:rPr>
      <w:rFonts w:ascii="Calibri" w:hAnsi="Calibri"/>
      <w:sz w:val="24"/>
      <w:lang w:val="ru-RU" w:eastAsia="ru-RU"/>
    </w:rPr>
  </w:style>
  <w:style w:type="paragraph" w:styleId="afb">
    <w:name w:val="Title"/>
    <w:basedOn w:val="a1"/>
    <w:link w:val="afc"/>
    <w:uiPriority w:val="10"/>
    <w:qFormat/>
    <w:rsid w:val="006C3F32"/>
    <w:pPr>
      <w:widowControl/>
      <w:spacing w:line="240" w:lineRule="auto"/>
      <w:ind w:firstLine="0"/>
      <w:jc w:val="center"/>
    </w:pPr>
    <w:rPr>
      <w:b/>
    </w:rPr>
  </w:style>
  <w:style w:type="character" w:customStyle="1" w:styleId="afc">
    <w:name w:val="Заголовок Знак"/>
    <w:basedOn w:val="a2"/>
    <w:link w:val="afb"/>
    <w:uiPriority w:val="99"/>
    <w:locked/>
    <w:rsid w:val="006C3F32"/>
    <w:rPr>
      <w:rFonts w:cs="Times New Roman"/>
      <w:b/>
      <w:sz w:val="28"/>
    </w:rPr>
  </w:style>
  <w:style w:type="paragraph" w:customStyle="1" w:styleId="a0">
    <w:name w:val="Скобки буквы"/>
    <w:basedOn w:val="a1"/>
    <w:rsid w:val="006C3F32"/>
    <w:pPr>
      <w:widowControl/>
      <w:numPr>
        <w:numId w:val="1"/>
      </w:numPr>
      <w:spacing w:line="240" w:lineRule="auto"/>
      <w:jc w:val="left"/>
    </w:pPr>
    <w:rPr>
      <w:sz w:val="20"/>
      <w:lang w:eastAsia="en-US"/>
    </w:rPr>
  </w:style>
  <w:style w:type="paragraph" w:customStyle="1" w:styleId="a">
    <w:name w:val="Заголовок текста"/>
    <w:rsid w:val="006C3F32"/>
    <w:pPr>
      <w:numPr>
        <w:numId w:val="3"/>
      </w:numPr>
      <w:spacing w:after="240"/>
      <w:jc w:val="center"/>
    </w:pPr>
    <w:rPr>
      <w:b/>
      <w:noProof/>
      <w:sz w:val="27"/>
    </w:rPr>
  </w:style>
  <w:style w:type="paragraph" w:styleId="afd">
    <w:name w:val="endnote text"/>
    <w:basedOn w:val="a1"/>
    <w:link w:val="afe"/>
    <w:uiPriority w:val="99"/>
    <w:rsid w:val="006C3F32"/>
    <w:pPr>
      <w:widowControl/>
      <w:spacing w:line="240" w:lineRule="auto"/>
      <w:ind w:firstLine="0"/>
      <w:jc w:val="left"/>
    </w:pPr>
    <w:rPr>
      <w:sz w:val="20"/>
    </w:rPr>
  </w:style>
  <w:style w:type="character" w:customStyle="1" w:styleId="afe">
    <w:name w:val="Текст концевой сноски Знак"/>
    <w:basedOn w:val="a2"/>
    <w:link w:val="afd"/>
    <w:uiPriority w:val="99"/>
    <w:locked/>
    <w:rsid w:val="006C3F32"/>
    <w:rPr>
      <w:rFonts w:cs="Times New Roman"/>
    </w:rPr>
  </w:style>
  <w:style w:type="paragraph" w:styleId="aff">
    <w:name w:val="Document Map"/>
    <w:basedOn w:val="a1"/>
    <w:link w:val="aff0"/>
    <w:uiPriority w:val="99"/>
    <w:rsid w:val="006C3F32"/>
    <w:pPr>
      <w:widowControl/>
      <w:spacing w:line="240" w:lineRule="auto"/>
      <w:ind w:firstLine="0"/>
      <w:jc w:val="left"/>
    </w:pPr>
    <w:rPr>
      <w:rFonts w:ascii="Tahoma" w:hAnsi="Tahoma"/>
      <w:sz w:val="16"/>
      <w:szCs w:val="16"/>
    </w:rPr>
  </w:style>
  <w:style w:type="character" w:customStyle="1" w:styleId="aff0">
    <w:name w:val="Схема документа Знак"/>
    <w:basedOn w:val="a2"/>
    <w:link w:val="aff"/>
    <w:uiPriority w:val="99"/>
    <w:locked/>
    <w:rsid w:val="006C3F32"/>
    <w:rPr>
      <w:rFonts w:ascii="Tahoma" w:hAnsi="Tahoma" w:cs="Times New Roman"/>
      <w:sz w:val="16"/>
    </w:rPr>
  </w:style>
  <w:style w:type="paragraph" w:styleId="aff1">
    <w:name w:val="annotation subject"/>
    <w:basedOn w:val="af5"/>
    <w:next w:val="af5"/>
    <w:link w:val="aff2"/>
    <w:uiPriority w:val="99"/>
    <w:rsid w:val="006C3F32"/>
    <w:rPr>
      <w:b/>
      <w:bCs/>
    </w:rPr>
  </w:style>
  <w:style w:type="character" w:customStyle="1" w:styleId="aff2">
    <w:name w:val="Тема примечания Знак"/>
    <w:basedOn w:val="af6"/>
    <w:link w:val="aff1"/>
    <w:uiPriority w:val="99"/>
    <w:locked/>
    <w:rsid w:val="006C3F32"/>
    <w:rPr>
      <w:rFonts w:cs="Times New Roman"/>
      <w:b/>
    </w:rPr>
  </w:style>
  <w:style w:type="paragraph" w:customStyle="1" w:styleId="13">
    <w:name w:val="Обычный1"/>
    <w:uiPriority w:val="99"/>
    <w:rsid w:val="006C3F32"/>
    <w:rPr>
      <w:sz w:val="24"/>
    </w:rPr>
  </w:style>
  <w:style w:type="paragraph" w:customStyle="1" w:styleId="Web">
    <w:name w:val="Обычный (Web)"/>
    <w:basedOn w:val="a1"/>
    <w:rsid w:val="006B72C9"/>
    <w:pPr>
      <w:widowControl/>
      <w:spacing w:before="100" w:after="100" w:line="240" w:lineRule="auto"/>
      <w:ind w:firstLine="0"/>
      <w:jc w:val="left"/>
    </w:pPr>
    <w:rPr>
      <w:sz w:val="24"/>
      <w:szCs w:val="24"/>
    </w:rPr>
  </w:style>
  <w:style w:type="paragraph" w:styleId="aff3">
    <w:name w:val="Normal (Web)"/>
    <w:basedOn w:val="a1"/>
    <w:link w:val="aff4"/>
    <w:qFormat/>
    <w:rsid w:val="006B72C9"/>
    <w:pPr>
      <w:widowControl/>
      <w:spacing w:before="100" w:beforeAutospacing="1" w:after="100" w:afterAutospacing="1" w:line="240" w:lineRule="auto"/>
      <w:ind w:firstLine="0"/>
      <w:jc w:val="left"/>
    </w:pPr>
    <w:rPr>
      <w:sz w:val="24"/>
      <w:szCs w:val="24"/>
    </w:rPr>
  </w:style>
  <w:style w:type="character" w:customStyle="1" w:styleId="210">
    <w:name w:val="Заголовок 2 Знак1"/>
    <w:aliases w:val="Заголовок 2 Знак Знак"/>
    <w:uiPriority w:val="99"/>
    <w:semiHidden/>
    <w:locked/>
    <w:rsid w:val="00A50B6C"/>
    <w:rPr>
      <w:rFonts w:ascii="Cambria" w:hAnsi="Cambria"/>
      <w:b/>
      <w:i/>
      <w:sz w:val="28"/>
    </w:rPr>
  </w:style>
  <w:style w:type="paragraph" w:customStyle="1" w:styleId="ConsNormal">
    <w:name w:val="ConsNormal"/>
    <w:uiPriority w:val="99"/>
    <w:rsid w:val="00A50B6C"/>
    <w:pPr>
      <w:widowControl w:val="0"/>
      <w:ind w:firstLine="720"/>
    </w:pPr>
    <w:rPr>
      <w:rFonts w:ascii="Arial" w:hAnsi="Arial" w:cs="Arial"/>
    </w:rPr>
  </w:style>
  <w:style w:type="paragraph" w:customStyle="1" w:styleId="ConsNonformat">
    <w:name w:val="ConsNonformat"/>
    <w:uiPriority w:val="99"/>
    <w:rsid w:val="00A50B6C"/>
    <w:pPr>
      <w:widowControl w:val="0"/>
    </w:pPr>
    <w:rPr>
      <w:rFonts w:ascii="Courier New" w:hAnsi="Courier New" w:cs="Courier New"/>
    </w:rPr>
  </w:style>
  <w:style w:type="paragraph" w:customStyle="1" w:styleId="Heading">
    <w:name w:val="Heading"/>
    <w:uiPriority w:val="99"/>
    <w:rsid w:val="00A50B6C"/>
    <w:pPr>
      <w:autoSpaceDE w:val="0"/>
      <w:autoSpaceDN w:val="0"/>
      <w:adjustRightInd w:val="0"/>
    </w:pPr>
    <w:rPr>
      <w:rFonts w:ascii="Arial" w:hAnsi="Arial" w:cs="Arial"/>
      <w:b/>
      <w:bCs/>
      <w:sz w:val="22"/>
      <w:szCs w:val="22"/>
    </w:rPr>
  </w:style>
  <w:style w:type="paragraph" w:customStyle="1" w:styleId="Preformat">
    <w:name w:val="Preformat"/>
    <w:uiPriority w:val="99"/>
    <w:rsid w:val="00A50B6C"/>
    <w:pPr>
      <w:autoSpaceDE w:val="0"/>
      <w:autoSpaceDN w:val="0"/>
      <w:adjustRightInd w:val="0"/>
    </w:pPr>
    <w:rPr>
      <w:rFonts w:ascii="Courier New" w:hAnsi="Courier New" w:cs="Courier New"/>
    </w:rPr>
  </w:style>
  <w:style w:type="character" w:customStyle="1" w:styleId="14">
    <w:name w:val="Гиперссылка1"/>
    <w:uiPriority w:val="99"/>
    <w:rsid w:val="00A50B6C"/>
    <w:rPr>
      <w:color w:val="0000FF"/>
      <w:u w:val="none"/>
      <w:effect w:val="none"/>
    </w:rPr>
  </w:style>
  <w:style w:type="paragraph" w:customStyle="1" w:styleId="aff5">
    <w:name w:val="Постановление"/>
    <w:basedOn w:val="a1"/>
    <w:uiPriority w:val="99"/>
    <w:rsid w:val="00A50B6C"/>
    <w:pPr>
      <w:widowControl/>
      <w:spacing w:line="360" w:lineRule="atLeast"/>
      <w:ind w:firstLine="0"/>
      <w:jc w:val="center"/>
    </w:pPr>
    <w:rPr>
      <w:spacing w:val="6"/>
      <w:sz w:val="32"/>
      <w:szCs w:val="32"/>
    </w:rPr>
  </w:style>
  <w:style w:type="paragraph" w:customStyle="1" w:styleId="25">
    <w:name w:val="Вертикальный отступ 2"/>
    <w:basedOn w:val="a1"/>
    <w:uiPriority w:val="99"/>
    <w:rsid w:val="00A50B6C"/>
    <w:pPr>
      <w:widowControl/>
      <w:spacing w:line="240" w:lineRule="auto"/>
      <w:ind w:firstLine="0"/>
      <w:jc w:val="center"/>
    </w:pPr>
    <w:rPr>
      <w:b/>
      <w:bCs/>
      <w:sz w:val="32"/>
      <w:szCs w:val="32"/>
    </w:rPr>
  </w:style>
  <w:style w:type="paragraph" w:customStyle="1" w:styleId="15">
    <w:name w:val="Вертикальный отступ 1"/>
    <w:basedOn w:val="a1"/>
    <w:uiPriority w:val="99"/>
    <w:rsid w:val="00A50B6C"/>
    <w:pPr>
      <w:widowControl/>
      <w:spacing w:line="240" w:lineRule="auto"/>
      <w:ind w:firstLine="0"/>
      <w:jc w:val="center"/>
    </w:pPr>
    <w:rPr>
      <w:szCs w:val="28"/>
      <w:lang w:val="en-US"/>
    </w:rPr>
  </w:style>
  <w:style w:type="paragraph" w:customStyle="1" w:styleId="aff6">
    <w:name w:val="Номер"/>
    <w:basedOn w:val="a1"/>
    <w:uiPriority w:val="99"/>
    <w:rsid w:val="00A50B6C"/>
    <w:pPr>
      <w:widowControl/>
      <w:spacing w:before="60" w:after="60" w:line="240" w:lineRule="auto"/>
      <w:ind w:firstLine="0"/>
      <w:jc w:val="center"/>
    </w:pPr>
    <w:rPr>
      <w:szCs w:val="28"/>
    </w:rPr>
  </w:style>
  <w:style w:type="paragraph" w:customStyle="1" w:styleId="aff7">
    <w:name w:val="раздилитель сноски"/>
    <w:basedOn w:val="a1"/>
    <w:next w:val="a7"/>
    <w:uiPriority w:val="99"/>
    <w:rsid w:val="00A50B6C"/>
    <w:pPr>
      <w:widowControl/>
      <w:spacing w:after="120" w:line="240" w:lineRule="auto"/>
      <w:ind w:firstLine="0"/>
    </w:pPr>
    <w:rPr>
      <w:sz w:val="24"/>
      <w:szCs w:val="24"/>
      <w:lang w:val="en-US"/>
    </w:rPr>
  </w:style>
  <w:style w:type="paragraph" w:styleId="16">
    <w:name w:val="toc 1"/>
    <w:basedOn w:val="a1"/>
    <w:next w:val="a1"/>
    <w:autoRedefine/>
    <w:uiPriority w:val="99"/>
    <w:rsid w:val="00A50B6C"/>
    <w:pPr>
      <w:widowControl/>
      <w:spacing w:line="240" w:lineRule="auto"/>
      <w:ind w:firstLine="0"/>
      <w:jc w:val="left"/>
    </w:pPr>
    <w:rPr>
      <w:b/>
      <w:bCs/>
      <w:sz w:val="20"/>
    </w:rPr>
  </w:style>
  <w:style w:type="paragraph" w:styleId="aff8">
    <w:name w:val="List Paragraph"/>
    <w:basedOn w:val="a1"/>
    <w:uiPriority w:val="99"/>
    <w:qFormat/>
    <w:rsid w:val="001150F4"/>
    <w:pPr>
      <w:widowControl/>
      <w:spacing w:line="240" w:lineRule="auto"/>
      <w:ind w:left="720" w:firstLine="0"/>
      <w:contextualSpacing/>
      <w:jc w:val="left"/>
    </w:pPr>
    <w:rPr>
      <w:sz w:val="20"/>
    </w:rPr>
  </w:style>
  <w:style w:type="paragraph" w:customStyle="1" w:styleId="aff9">
    <w:name w:val="Осн.текст"/>
    <w:basedOn w:val="a1"/>
    <w:uiPriority w:val="99"/>
    <w:rsid w:val="00A50B6C"/>
    <w:pPr>
      <w:widowControl/>
      <w:spacing w:line="288" w:lineRule="auto"/>
      <w:ind w:right="792" w:firstLine="720"/>
    </w:pPr>
    <w:rPr>
      <w:rFonts w:ascii="Arial" w:hAnsi="Arial" w:cs="Arial"/>
      <w:sz w:val="22"/>
      <w:szCs w:val="22"/>
    </w:rPr>
  </w:style>
  <w:style w:type="paragraph" w:customStyle="1" w:styleId="120">
    <w:name w:val="Основной текст.Основной текст12"/>
    <w:uiPriority w:val="99"/>
    <w:rsid w:val="00A50B6C"/>
    <w:pPr>
      <w:autoSpaceDE w:val="0"/>
      <w:autoSpaceDN w:val="0"/>
    </w:pPr>
    <w:rPr>
      <w:color w:val="000000"/>
      <w:sz w:val="28"/>
      <w:szCs w:val="28"/>
    </w:rPr>
  </w:style>
  <w:style w:type="table" w:styleId="affa">
    <w:name w:val="Table Grid"/>
    <w:basedOn w:val="a3"/>
    <w:uiPriority w:val="39"/>
    <w:rsid w:val="00A50B6C"/>
    <w:pPr>
      <w:snapToGrid w:val="0"/>
      <w:spacing w:before="100"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99"/>
    <w:locked/>
    <w:rsid w:val="00A50B6C"/>
    <w:rPr>
      <w:sz w:val="28"/>
      <w:lang w:val="ru-RU" w:eastAsia="ru-RU"/>
    </w:rPr>
  </w:style>
  <w:style w:type="character" w:customStyle="1" w:styleId="affb">
    <w:name w:val="Основной текст_"/>
    <w:rsid w:val="00A50B6C"/>
    <w:rPr>
      <w:sz w:val="27"/>
      <w:shd w:val="clear" w:color="auto" w:fill="FFFFFF"/>
    </w:rPr>
  </w:style>
  <w:style w:type="paragraph" w:customStyle="1" w:styleId="Style3">
    <w:name w:val="Style3"/>
    <w:basedOn w:val="a1"/>
    <w:rsid w:val="00A50B6C"/>
    <w:pPr>
      <w:autoSpaceDE w:val="0"/>
      <w:autoSpaceDN w:val="0"/>
      <w:adjustRightInd w:val="0"/>
      <w:spacing w:line="322" w:lineRule="exact"/>
      <w:ind w:firstLine="706"/>
    </w:pPr>
    <w:rPr>
      <w:sz w:val="24"/>
      <w:szCs w:val="24"/>
    </w:rPr>
  </w:style>
  <w:style w:type="paragraph" w:customStyle="1" w:styleId="Style5">
    <w:name w:val="Style5"/>
    <w:basedOn w:val="a1"/>
    <w:rsid w:val="00A50B6C"/>
    <w:pPr>
      <w:autoSpaceDE w:val="0"/>
      <w:autoSpaceDN w:val="0"/>
      <w:adjustRightInd w:val="0"/>
      <w:spacing w:line="326" w:lineRule="exact"/>
      <w:ind w:hanging="360"/>
      <w:jc w:val="left"/>
    </w:pPr>
    <w:rPr>
      <w:sz w:val="24"/>
      <w:szCs w:val="24"/>
    </w:rPr>
  </w:style>
  <w:style w:type="character" w:customStyle="1" w:styleId="FontStyle13">
    <w:name w:val="Font Style13"/>
    <w:rsid w:val="00A50B6C"/>
    <w:rPr>
      <w:rFonts w:ascii="Times New Roman" w:hAnsi="Times New Roman"/>
      <w:sz w:val="26"/>
    </w:rPr>
  </w:style>
  <w:style w:type="character" w:customStyle="1" w:styleId="FontStyle12">
    <w:name w:val="Font Style12"/>
    <w:rsid w:val="00A50B6C"/>
    <w:rPr>
      <w:rFonts w:ascii="Times New Roman" w:hAnsi="Times New Roman"/>
      <w:b/>
      <w:sz w:val="26"/>
    </w:rPr>
  </w:style>
  <w:style w:type="character" w:styleId="affc">
    <w:name w:val="FollowedHyperlink"/>
    <w:basedOn w:val="a2"/>
    <w:uiPriority w:val="99"/>
    <w:unhideWhenUsed/>
    <w:rsid w:val="00A50B6C"/>
    <w:rPr>
      <w:rFonts w:cs="Times New Roman"/>
      <w:color w:val="800080"/>
      <w:u w:val="single"/>
    </w:rPr>
  </w:style>
  <w:style w:type="paragraph" w:customStyle="1" w:styleId="affd">
    <w:name w:val="Содержимое таблицы"/>
    <w:basedOn w:val="a1"/>
    <w:rsid w:val="009B34BF"/>
    <w:pPr>
      <w:suppressLineNumbers/>
      <w:suppressAutoHyphens/>
      <w:spacing w:line="240" w:lineRule="auto"/>
      <w:ind w:firstLine="0"/>
      <w:jc w:val="left"/>
    </w:pPr>
    <w:rPr>
      <w:rFonts w:ascii="Arial" w:eastAsia="SimSun" w:hAnsi="Arial" w:cs="Mangal"/>
      <w:kern w:val="1"/>
      <w:sz w:val="20"/>
      <w:szCs w:val="24"/>
      <w:lang w:eastAsia="hi-IN" w:bidi="hi-IN"/>
    </w:rPr>
  </w:style>
  <w:style w:type="paragraph" w:customStyle="1" w:styleId="17">
    <w:name w:val="Знак Знак Знак1"/>
    <w:basedOn w:val="a1"/>
    <w:rsid w:val="009B34BF"/>
    <w:pPr>
      <w:widowControl/>
      <w:spacing w:after="160" w:line="240" w:lineRule="exact"/>
      <w:ind w:firstLine="0"/>
      <w:jc w:val="left"/>
    </w:pPr>
    <w:rPr>
      <w:rFonts w:ascii="Verdana" w:hAnsi="Verdana" w:cs="Verdana"/>
      <w:sz w:val="20"/>
      <w:lang w:val="en-US" w:eastAsia="en-US"/>
    </w:rPr>
  </w:style>
  <w:style w:type="paragraph" w:styleId="affe">
    <w:name w:val="No Spacing"/>
    <w:uiPriority w:val="1"/>
    <w:qFormat/>
    <w:rsid w:val="009B34BF"/>
    <w:rPr>
      <w:rFonts w:ascii="Calibri" w:hAnsi="Calibri"/>
      <w:sz w:val="22"/>
      <w:szCs w:val="22"/>
    </w:rPr>
  </w:style>
  <w:style w:type="character" w:styleId="afff">
    <w:name w:val="annotation reference"/>
    <w:basedOn w:val="a2"/>
    <w:uiPriority w:val="99"/>
    <w:rsid w:val="009B34BF"/>
    <w:rPr>
      <w:rFonts w:cs="Times New Roman"/>
      <w:sz w:val="16"/>
    </w:rPr>
  </w:style>
  <w:style w:type="character" w:customStyle="1" w:styleId="afff0">
    <w:name w:val="Знак Знак Знак"/>
    <w:semiHidden/>
    <w:rsid w:val="009B34BF"/>
    <w:rPr>
      <w:sz w:val="24"/>
    </w:rPr>
  </w:style>
  <w:style w:type="character" w:customStyle="1" w:styleId="18">
    <w:name w:val="Знак1 Знак Знак"/>
    <w:rsid w:val="009B34BF"/>
    <w:rPr>
      <w:sz w:val="24"/>
    </w:rPr>
  </w:style>
  <w:style w:type="table" w:customStyle="1" w:styleId="19">
    <w:name w:val="Сетка таблицы1"/>
    <w:basedOn w:val="a3"/>
    <w:next w:val="affa"/>
    <w:rsid w:val="009B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Знак Знак2"/>
    <w:locked/>
    <w:rsid w:val="009B34BF"/>
    <w:rPr>
      <w:b/>
      <w:sz w:val="28"/>
      <w:lang w:val="ru-RU" w:eastAsia="ru-RU"/>
    </w:rPr>
  </w:style>
  <w:style w:type="character" w:styleId="afff1">
    <w:name w:val="Strong"/>
    <w:basedOn w:val="a2"/>
    <w:uiPriority w:val="22"/>
    <w:qFormat/>
    <w:rsid w:val="009B34BF"/>
    <w:rPr>
      <w:rFonts w:cs="Times New Roman"/>
      <w:b/>
    </w:rPr>
  </w:style>
  <w:style w:type="paragraph" w:customStyle="1" w:styleId="msonormalcxspmiddle">
    <w:name w:val="msonormalcxspmiddle"/>
    <w:basedOn w:val="a1"/>
    <w:rsid w:val="009B34BF"/>
    <w:pPr>
      <w:widowControl/>
      <w:spacing w:before="100" w:beforeAutospacing="1" w:after="100" w:afterAutospacing="1" w:line="240" w:lineRule="auto"/>
      <w:ind w:firstLine="0"/>
      <w:jc w:val="left"/>
    </w:pPr>
    <w:rPr>
      <w:sz w:val="24"/>
      <w:szCs w:val="24"/>
    </w:rPr>
  </w:style>
  <w:style w:type="paragraph" w:customStyle="1" w:styleId="msonormalcxspmiddlecxspmiddle">
    <w:name w:val="msonormalcxspmiddlecxspmiddle"/>
    <w:basedOn w:val="a1"/>
    <w:rsid w:val="009B34BF"/>
    <w:pPr>
      <w:widowControl/>
      <w:spacing w:before="100" w:beforeAutospacing="1" w:after="100" w:afterAutospacing="1" w:line="240" w:lineRule="auto"/>
      <w:ind w:firstLine="0"/>
      <w:jc w:val="left"/>
    </w:pPr>
    <w:rPr>
      <w:sz w:val="24"/>
      <w:szCs w:val="24"/>
    </w:rPr>
  </w:style>
  <w:style w:type="paragraph" w:customStyle="1" w:styleId="msonormalcxspmiddlecxsplast">
    <w:name w:val="msonormalcxspmiddlecxsplast"/>
    <w:basedOn w:val="a1"/>
    <w:rsid w:val="009B34BF"/>
    <w:pPr>
      <w:widowControl/>
      <w:spacing w:before="100" w:beforeAutospacing="1" w:after="100" w:afterAutospacing="1" w:line="240" w:lineRule="auto"/>
      <w:ind w:firstLine="0"/>
      <w:jc w:val="left"/>
    </w:pPr>
    <w:rPr>
      <w:sz w:val="24"/>
      <w:szCs w:val="24"/>
    </w:rPr>
  </w:style>
  <w:style w:type="paragraph" w:customStyle="1" w:styleId="msonormalcxspmiddlecxspmiddlecxspmiddle">
    <w:name w:val="msonormalcxspmiddlecxspmiddlecxspmiddle"/>
    <w:basedOn w:val="a1"/>
    <w:rsid w:val="009B34BF"/>
    <w:pPr>
      <w:widowControl/>
      <w:spacing w:before="100" w:beforeAutospacing="1" w:after="100" w:afterAutospacing="1" w:line="240" w:lineRule="auto"/>
      <w:ind w:firstLine="0"/>
      <w:jc w:val="left"/>
    </w:pPr>
    <w:rPr>
      <w:sz w:val="24"/>
      <w:szCs w:val="24"/>
    </w:rPr>
  </w:style>
  <w:style w:type="paragraph" w:customStyle="1" w:styleId="211">
    <w:name w:val="Основной текст с отступом 21"/>
    <w:basedOn w:val="a1"/>
    <w:rsid w:val="009B34BF"/>
    <w:pPr>
      <w:widowControl/>
      <w:suppressAutoHyphens/>
      <w:spacing w:line="240" w:lineRule="auto"/>
      <w:ind w:left="720" w:firstLine="0"/>
    </w:pPr>
    <w:rPr>
      <w:szCs w:val="28"/>
      <w:lang w:eastAsia="ar-SA"/>
    </w:rPr>
  </w:style>
  <w:style w:type="character" w:customStyle="1" w:styleId="1a">
    <w:name w:val="Знак Знак1"/>
    <w:rsid w:val="009B34BF"/>
    <w:rPr>
      <w:sz w:val="24"/>
    </w:rPr>
  </w:style>
  <w:style w:type="paragraph" w:styleId="afff2">
    <w:name w:val="Block Text"/>
    <w:basedOn w:val="a1"/>
    <w:uiPriority w:val="99"/>
    <w:rsid w:val="009B34BF"/>
    <w:pPr>
      <w:widowControl/>
      <w:spacing w:line="360" w:lineRule="auto"/>
      <w:ind w:left="1980" w:right="534" w:hanging="1271"/>
    </w:pPr>
    <w:rPr>
      <w:sz w:val="26"/>
      <w:szCs w:val="26"/>
    </w:rPr>
  </w:style>
  <w:style w:type="paragraph" w:customStyle="1" w:styleId="CharCharCharCharCharChar">
    <w:name w:val="Знак Знак Знак Знак Знак Знак Знак Знак Знак Знак Знак Знак Знак Знак Знак Знак Знак Char Char Знак Char Char Знак Char Char Знак Знак Знак Знак Знак Знак Знак"/>
    <w:basedOn w:val="a1"/>
    <w:rsid w:val="009B34BF"/>
    <w:pPr>
      <w:widowControl/>
      <w:spacing w:line="240" w:lineRule="auto"/>
      <w:ind w:firstLine="0"/>
      <w:jc w:val="left"/>
    </w:pPr>
    <w:rPr>
      <w:rFonts w:ascii="Verdana" w:hAnsi="Verdana" w:cs="Verdana"/>
      <w:sz w:val="20"/>
      <w:lang w:val="en-US" w:eastAsia="en-US"/>
    </w:rPr>
  </w:style>
  <w:style w:type="paragraph" w:customStyle="1" w:styleId="1b">
    <w:name w:val="Стиль1"/>
    <w:basedOn w:val="a1"/>
    <w:rsid w:val="009B34BF"/>
    <w:pPr>
      <w:widowControl/>
      <w:autoSpaceDE w:val="0"/>
      <w:autoSpaceDN w:val="0"/>
      <w:adjustRightInd w:val="0"/>
      <w:spacing w:line="240" w:lineRule="auto"/>
      <w:ind w:left="720" w:firstLine="0"/>
    </w:pPr>
    <w:rPr>
      <w:caps/>
      <w:szCs w:val="28"/>
    </w:rPr>
  </w:style>
  <w:style w:type="paragraph" w:customStyle="1" w:styleId="27">
    <w:name w:val="Стиль2"/>
    <w:basedOn w:val="a1"/>
    <w:rsid w:val="009B34BF"/>
    <w:pPr>
      <w:widowControl/>
      <w:autoSpaceDE w:val="0"/>
      <w:autoSpaceDN w:val="0"/>
      <w:adjustRightInd w:val="0"/>
      <w:spacing w:line="240" w:lineRule="auto"/>
      <w:ind w:left="720" w:firstLine="0"/>
    </w:pPr>
    <w:rPr>
      <w:caps/>
      <w:szCs w:val="28"/>
    </w:rPr>
  </w:style>
  <w:style w:type="character" w:customStyle="1" w:styleId="28">
    <w:name w:val="Стиль2 Знак"/>
    <w:rsid w:val="009B34BF"/>
    <w:rPr>
      <w:rFonts w:ascii="Times New Roman" w:hAnsi="Times New Roman"/>
      <w:caps/>
      <w:sz w:val="28"/>
      <w:lang w:val="ru-RU" w:eastAsia="ru-RU"/>
    </w:rPr>
  </w:style>
  <w:style w:type="paragraph" w:customStyle="1" w:styleId="CharChar4">
    <w:name w:val="Char Char4 Знак Знак Знак"/>
    <w:basedOn w:val="a1"/>
    <w:rsid w:val="009B34BF"/>
    <w:pPr>
      <w:widowControl/>
      <w:spacing w:after="160" w:line="240" w:lineRule="exact"/>
      <w:ind w:firstLine="0"/>
      <w:jc w:val="left"/>
    </w:pPr>
    <w:rPr>
      <w:rFonts w:ascii="Verdana" w:hAnsi="Verdana" w:cs="Verdana"/>
      <w:sz w:val="20"/>
      <w:lang w:val="en-US" w:eastAsia="en-US"/>
    </w:rPr>
  </w:style>
  <w:style w:type="character" w:customStyle="1" w:styleId="51">
    <w:name w:val="Знак Знак5"/>
    <w:rsid w:val="009B34BF"/>
    <w:rPr>
      <w:rFonts w:ascii="Times New Roman" w:hAnsi="Times New Roman"/>
      <w:sz w:val="28"/>
      <w:lang w:val="ru-RU" w:eastAsia="ru-RU"/>
    </w:rPr>
  </w:style>
  <w:style w:type="character" w:customStyle="1" w:styleId="220">
    <w:name w:val="Знак Знак22"/>
    <w:rsid w:val="009B34BF"/>
    <w:rPr>
      <w:rFonts w:ascii="Times New Roman" w:hAnsi="Times New Roman"/>
      <w:sz w:val="28"/>
      <w:lang w:val="ru-RU" w:eastAsia="ru-RU"/>
    </w:rPr>
  </w:style>
  <w:style w:type="character" w:customStyle="1" w:styleId="110">
    <w:name w:val="Знак Знак11"/>
    <w:rsid w:val="009B34BF"/>
    <w:rPr>
      <w:rFonts w:ascii="Tahoma" w:hAnsi="Tahoma"/>
      <w:sz w:val="16"/>
      <w:lang w:val="ru-RU" w:eastAsia="ru-RU"/>
    </w:rPr>
  </w:style>
  <w:style w:type="paragraph" w:customStyle="1" w:styleId="CharChar41">
    <w:name w:val="Char Char4 Знак Знак Знак1"/>
    <w:basedOn w:val="a1"/>
    <w:rsid w:val="009B34BF"/>
    <w:pPr>
      <w:widowControl/>
      <w:spacing w:after="160" w:line="240" w:lineRule="exact"/>
      <w:ind w:firstLine="0"/>
      <w:jc w:val="left"/>
    </w:pPr>
    <w:rPr>
      <w:rFonts w:ascii="Verdana" w:hAnsi="Verdana" w:cs="Verdana"/>
      <w:sz w:val="20"/>
      <w:lang w:val="en-US" w:eastAsia="en-US"/>
    </w:rPr>
  </w:style>
  <w:style w:type="character" w:customStyle="1" w:styleId="510">
    <w:name w:val="Знак Знак51"/>
    <w:rsid w:val="009B34BF"/>
    <w:rPr>
      <w:rFonts w:ascii="Times New Roman" w:hAnsi="Times New Roman"/>
      <w:sz w:val="28"/>
      <w:lang w:val="ru-RU" w:eastAsia="ru-RU"/>
    </w:rPr>
  </w:style>
  <w:style w:type="character" w:customStyle="1" w:styleId="212">
    <w:name w:val="Знак Знак21"/>
    <w:rsid w:val="009B34BF"/>
    <w:rPr>
      <w:rFonts w:ascii="Times New Roman" w:hAnsi="Times New Roman"/>
      <w:sz w:val="28"/>
      <w:lang w:val="ru-RU" w:eastAsia="ru-RU"/>
    </w:rPr>
  </w:style>
  <w:style w:type="paragraph" w:customStyle="1" w:styleId="xl25">
    <w:name w:val="xl25"/>
    <w:basedOn w:val="a1"/>
    <w:rsid w:val="009B34BF"/>
    <w:pPr>
      <w:widowControl/>
      <w:spacing w:before="100" w:beforeAutospacing="1" w:after="100" w:afterAutospacing="1" w:line="240" w:lineRule="auto"/>
      <w:ind w:firstLine="0"/>
      <w:jc w:val="left"/>
    </w:pPr>
    <w:rPr>
      <w:rFonts w:eastAsia="MS Mincho"/>
      <w:sz w:val="24"/>
      <w:szCs w:val="24"/>
      <w:lang w:eastAsia="ja-JP"/>
    </w:rPr>
  </w:style>
  <w:style w:type="paragraph" w:customStyle="1" w:styleId="xl26">
    <w:name w:val="xl26"/>
    <w:basedOn w:val="a1"/>
    <w:rsid w:val="009B34BF"/>
    <w:pPr>
      <w:widowControl/>
      <w:pBdr>
        <w:top w:val="single" w:sz="8" w:space="0" w:color="auto"/>
        <w:left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7">
    <w:name w:val="xl27"/>
    <w:basedOn w:val="a1"/>
    <w:rsid w:val="009B34BF"/>
    <w:pPr>
      <w:widowControl/>
      <w:pBdr>
        <w:top w:val="single" w:sz="8" w:space="0" w:color="auto"/>
        <w:left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8">
    <w:name w:val="xl28"/>
    <w:basedOn w:val="a1"/>
    <w:rsid w:val="009B34BF"/>
    <w:pPr>
      <w:widowControl/>
      <w:pBdr>
        <w:top w:val="single" w:sz="8" w:space="0" w:color="auto"/>
        <w:left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9">
    <w:name w:val="xl29"/>
    <w:basedOn w:val="a1"/>
    <w:rsid w:val="009B34BF"/>
    <w:pPr>
      <w:widowControl/>
      <w:pBdr>
        <w:top w:val="single" w:sz="8" w:space="0" w:color="auto"/>
        <w:left w:val="single" w:sz="8" w:space="0" w:color="auto"/>
        <w:right w:val="single" w:sz="8" w:space="0" w:color="auto"/>
      </w:pBdr>
      <w:shd w:val="clear" w:color="auto" w:fill="FFFF00"/>
      <w:spacing w:before="100" w:beforeAutospacing="1" w:after="100" w:afterAutospacing="1" w:line="240" w:lineRule="auto"/>
      <w:ind w:firstLine="0"/>
      <w:jc w:val="left"/>
    </w:pPr>
    <w:rPr>
      <w:rFonts w:eastAsia="MS Mincho"/>
      <w:sz w:val="24"/>
      <w:szCs w:val="24"/>
      <w:lang w:eastAsia="ja-JP"/>
    </w:rPr>
  </w:style>
  <w:style w:type="paragraph" w:customStyle="1" w:styleId="xl30">
    <w:name w:val="xl30"/>
    <w:basedOn w:val="a1"/>
    <w:rsid w:val="009B34BF"/>
    <w:pPr>
      <w:widowControl/>
      <w:pBdr>
        <w:top w:val="single" w:sz="8" w:space="0" w:color="auto"/>
        <w:left w:val="single" w:sz="8" w:space="0" w:color="auto"/>
        <w:right w:val="single" w:sz="4" w:space="0" w:color="auto"/>
      </w:pBdr>
      <w:shd w:val="clear" w:color="auto" w:fill="FFFF00"/>
      <w:spacing w:before="100" w:beforeAutospacing="1" w:after="100" w:afterAutospacing="1" w:line="240" w:lineRule="auto"/>
      <w:ind w:firstLine="0"/>
      <w:jc w:val="left"/>
    </w:pPr>
    <w:rPr>
      <w:rFonts w:eastAsia="MS Mincho"/>
      <w:sz w:val="24"/>
      <w:szCs w:val="24"/>
      <w:lang w:eastAsia="ja-JP"/>
    </w:rPr>
  </w:style>
  <w:style w:type="paragraph" w:customStyle="1" w:styleId="xl31">
    <w:name w:val="xl31"/>
    <w:basedOn w:val="a1"/>
    <w:rsid w:val="009B34BF"/>
    <w:pPr>
      <w:widowControl/>
      <w:pBdr>
        <w:top w:val="single" w:sz="8" w:space="0" w:color="auto"/>
        <w:left w:val="single" w:sz="8" w:space="0" w:color="auto"/>
        <w:right w:val="single" w:sz="8" w:space="0" w:color="auto"/>
      </w:pBdr>
      <w:shd w:val="clear" w:color="auto" w:fill="CCFFFF"/>
      <w:spacing w:before="100" w:beforeAutospacing="1" w:after="100" w:afterAutospacing="1" w:line="240" w:lineRule="auto"/>
      <w:ind w:firstLine="0"/>
      <w:jc w:val="left"/>
    </w:pPr>
    <w:rPr>
      <w:rFonts w:eastAsia="MS Mincho"/>
      <w:sz w:val="24"/>
      <w:szCs w:val="24"/>
      <w:lang w:eastAsia="ja-JP"/>
    </w:rPr>
  </w:style>
  <w:style w:type="paragraph" w:customStyle="1" w:styleId="xl32">
    <w:name w:val="xl32"/>
    <w:basedOn w:val="a1"/>
    <w:rsid w:val="009B34BF"/>
    <w:pPr>
      <w:widowControl/>
      <w:pBdr>
        <w:top w:val="single" w:sz="8" w:space="0" w:color="auto"/>
        <w:left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33">
    <w:name w:val="xl33"/>
    <w:basedOn w:val="a1"/>
    <w:rsid w:val="009B34BF"/>
    <w:pPr>
      <w:widowControl/>
      <w:pBdr>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34">
    <w:name w:val="xl34"/>
    <w:basedOn w:val="a1"/>
    <w:rsid w:val="009B34B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35">
    <w:name w:val="xl35"/>
    <w:basedOn w:val="a1"/>
    <w:rsid w:val="009B34BF"/>
    <w:pPr>
      <w:widowControl/>
      <w:pBdr>
        <w:top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36">
    <w:name w:val="xl36"/>
    <w:basedOn w:val="a1"/>
    <w:rsid w:val="009B34BF"/>
    <w:pPr>
      <w:widowControl/>
      <w:pBdr>
        <w:top w:val="single" w:sz="8"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37">
    <w:name w:val="xl37"/>
    <w:basedOn w:val="a1"/>
    <w:rsid w:val="009B34BF"/>
    <w:pPr>
      <w:widowControl/>
      <w:pBdr>
        <w:top w:val="single" w:sz="8"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38">
    <w:name w:val="xl38"/>
    <w:basedOn w:val="a1"/>
    <w:rsid w:val="009B34BF"/>
    <w:pPr>
      <w:widowControl/>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39">
    <w:name w:val="xl39"/>
    <w:basedOn w:val="a1"/>
    <w:rsid w:val="009B34BF"/>
    <w:pPr>
      <w:widowControl/>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40">
    <w:name w:val="xl40"/>
    <w:basedOn w:val="a1"/>
    <w:rsid w:val="009B34BF"/>
    <w:pPr>
      <w:widowControl/>
      <w:pBdr>
        <w:left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41">
    <w:name w:val="xl41"/>
    <w:basedOn w:val="a1"/>
    <w:rsid w:val="009B34BF"/>
    <w:pPr>
      <w:widowControl/>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42">
    <w:name w:val="xl42"/>
    <w:basedOn w:val="a1"/>
    <w:rsid w:val="009B34BF"/>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43">
    <w:name w:val="xl43"/>
    <w:basedOn w:val="a1"/>
    <w:rsid w:val="009B34BF"/>
    <w:pPr>
      <w:widowControl/>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44">
    <w:name w:val="xl44"/>
    <w:basedOn w:val="a1"/>
    <w:rsid w:val="009B34BF"/>
    <w:pPr>
      <w:widowControl/>
      <w:pBdr>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45">
    <w:name w:val="xl45"/>
    <w:basedOn w:val="a1"/>
    <w:rsid w:val="009B34BF"/>
    <w:pPr>
      <w:widowControl/>
      <w:pBdr>
        <w:left w:val="single" w:sz="8" w:space="0" w:color="auto"/>
        <w:bottom w:val="single" w:sz="4"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46">
    <w:name w:val="xl46"/>
    <w:basedOn w:val="a1"/>
    <w:rsid w:val="009B34B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47">
    <w:name w:val="xl47"/>
    <w:basedOn w:val="a1"/>
    <w:rsid w:val="009B34BF"/>
    <w:pPr>
      <w:widowControl/>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48">
    <w:name w:val="xl48"/>
    <w:basedOn w:val="a1"/>
    <w:rsid w:val="009B34BF"/>
    <w:pPr>
      <w:widowControl/>
      <w:pBdr>
        <w:top w:val="single" w:sz="4" w:space="0" w:color="auto"/>
        <w:left w:val="single" w:sz="8" w:space="0" w:color="auto"/>
        <w:bottom w:val="single" w:sz="4"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49">
    <w:name w:val="xl49"/>
    <w:basedOn w:val="a1"/>
    <w:rsid w:val="009B34BF"/>
    <w:pPr>
      <w:widowControl/>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50">
    <w:name w:val="xl50"/>
    <w:basedOn w:val="a1"/>
    <w:rsid w:val="009B34BF"/>
    <w:pPr>
      <w:widowControl/>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51">
    <w:name w:val="xl51"/>
    <w:basedOn w:val="a1"/>
    <w:rsid w:val="009B34B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52">
    <w:name w:val="xl52"/>
    <w:basedOn w:val="a1"/>
    <w:rsid w:val="009B34BF"/>
    <w:pPr>
      <w:widowControl/>
      <w:pBdr>
        <w:top w:val="single" w:sz="4"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53">
    <w:name w:val="xl53"/>
    <w:basedOn w:val="a1"/>
    <w:rsid w:val="009B34BF"/>
    <w:pPr>
      <w:widowControl/>
      <w:pBdr>
        <w:top w:val="single" w:sz="4" w:space="0" w:color="auto"/>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54">
    <w:name w:val="xl54"/>
    <w:basedOn w:val="a1"/>
    <w:rsid w:val="009B34BF"/>
    <w:pPr>
      <w:widowControl/>
      <w:pBdr>
        <w:top w:val="single" w:sz="4"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55">
    <w:name w:val="xl55"/>
    <w:basedOn w:val="a1"/>
    <w:rsid w:val="009B34BF"/>
    <w:pPr>
      <w:widowControl/>
      <w:pBdr>
        <w:top w:val="single" w:sz="4" w:space="0" w:color="auto"/>
        <w:left w:val="single" w:sz="8" w:space="0" w:color="auto"/>
        <w:bottom w:val="single" w:sz="8"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56">
    <w:name w:val="xl56"/>
    <w:basedOn w:val="a1"/>
    <w:rsid w:val="009B34BF"/>
    <w:pPr>
      <w:widowControl/>
      <w:pBdr>
        <w:top w:val="single" w:sz="8" w:space="0" w:color="auto"/>
        <w:lef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57">
    <w:name w:val="xl57"/>
    <w:basedOn w:val="a1"/>
    <w:rsid w:val="009B34BF"/>
    <w:pPr>
      <w:widowControl/>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58">
    <w:name w:val="xl58"/>
    <w:basedOn w:val="a1"/>
    <w:rsid w:val="009B34BF"/>
    <w:pPr>
      <w:widowControl/>
      <w:pBdr>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59">
    <w:name w:val="xl59"/>
    <w:basedOn w:val="a1"/>
    <w:rsid w:val="009B34BF"/>
    <w:pPr>
      <w:widowControl/>
      <w:pBdr>
        <w:top w:val="single" w:sz="8"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60">
    <w:name w:val="xl60"/>
    <w:basedOn w:val="a1"/>
    <w:rsid w:val="009B34BF"/>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61">
    <w:name w:val="xl61"/>
    <w:basedOn w:val="a1"/>
    <w:rsid w:val="009B34BF"/>
    <w:pPr>
      <w:widowControl/>
      <w:pBdr>
        <w:left w:val="single" w:sz="4" w:space="0" w:color="auto"/>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62">
    <w:name w:val="xl62"/>
    <w:basedOn w:val="a1"/>
    <w:rsid w:val="009B34BF"/>
    <w:pPr>
      <w:widowControl/>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63">
    <w:name w:val="xl63"/>
    <w:basedOn w:val="a1"/>
    <w:rsid w:val="009B34BF"/>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64">
    <w:name w:val="xl64"/>
    <w:basedOn w:val="a1"/>
    <w:rsid w:val="009B34BF"/>
    <w:pPr>
      <w:widowControl/>
      <w:pBdr>
        <w:left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65">
    <w:name w:val="xl65"/>
    <w:basedOn w:val="a1"/>
    <w:rsid w:val="009B34BF"/>
    <w:pPr>
      <w:widowControl/>
      <w:pBdr>
        <w:top w:val="single" w:sz="4" w:space="0" w:color="auto"/>
        <w:left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66">
    <w:name w:val="xl66"/>
    <w:basedOn w:val="a1"/>
    <w:rsid w:val="009B34BF"/>
    <w:pPr>
      <w:widowControl/>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67">
    <w:name w:val="xl67"/>
    <w:basedOn w:val="a1"/>
    <w:rsid w:val="009B34BF"/>
    <w:pPr>
      <w:widowControl/>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68">
    <w:name w:val="xl68"/>
    <w:basedOn w:val="a1"/>
    <w:rsid w:val="009B34BF"/>
    <w:pPr>
      <w:widowControl/>
      <w:pBdr>
        <w:top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69">
    <w:name w:val="xl69"/>
    <w:basedOn w:val="a1"/>
    <w:rsid w:val="009B34BF"/>
    <w:pPr>
      <w:widowControl/>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70">
    <w:name w:val="xl70"/>
    <w:basedOn w:val="a1"/>
    <w:rsid w:val="009B34B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71">
    <w:name w:val="xl71"/>
    <w:basedOn w:val="a1"/>
    <w:rsid w:val="009B34BF"/>
    <w:pPr>
      <w:widowControl/>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72">
    <w:name w:val="xl72"/>
    <w:basedOn w:val="a1"/>
    <w:rsid w:val="009B34BF"/>
    <w:pPr>
      <w:widowControl/>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73">
    <w:name w:val="xl73"/>
    <w:basedOn w:val="a1"/>
    <w:rsid w:val="009B34BF"/>
    <w:pPr>
      <w:widowControl/>
      <w:pBdr>
        <w:top w:val="single" w:sz="4" w:space="0" w:color="auto"/>
        <w:left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74">
    <w:name w:val="xl74"/>
    <w:basedOn w:val="a1"/>
    <w:rsid w:val="009B34BF"/>
    <w:pPr>
      <w:widowControl/>
      <w:pBdr>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75">
    <w:name w:val="xl75"/>
    <w:basedOn w:val="a1"/>
    <w:rsid w:val="009B34BF"/>
    <w:pPr>
      <w:widowControl/>
      <w:pBdr>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76">
    <w:name w:val="xl76"/>
    <w:basedOn w:val="a1"/>
    <w:rsid w:val="009B34BF"/>
    <w:pPr>
      <w:widowControl/>
      <w:pBdr>
        <w:top w:val="single" w:sz="4" w:space="0" w:color="auto"/>
        <w:left w:val="single" w:sz="8"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77">
    <w:name w:val="xl77"/>
    <w:basedOn w:val="a1"/>
    <w:rsid w:val="009B34BF"/>
    <w:pPr>
      <w:widowControl/>
      <w:pBdr>
        <w:top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78">
    <w:name w:val="xl78"/>
    <w:basedOn w:val="a1"/>
    <w:rsid w:val="009B34BF"/>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79">
    <w:name w:val="xl79"/>
    <w:basedOn w:val="a1"/>
    <w:rsid w:val="009B34BF"/>
    <w:pPr>
      <w:widowControl/>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80">
    <w:name w:val="xl80"/>
    <w:basedOn w:val="a1"/>
    <w:rsid w:val="009B34BF"/>
    <w:pPr>
      <w:widowControl/>
      <w:pBdr>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81">
    <w:name w:val="xl81"/>
    <w:basedOn w:val="a1"/>
    <w:rsid w:val="009B34B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82">
    <w:name w:val="xl82"/>
    <w:basedOn w:val="a1"/>
    <w:rsid w:val="009B34BF"/>
    <w:pPr>
      <w:widowControl/>
      <w:pBdr>
        <w:lef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83">
    <w:name w:val="xl83"/>
    <w:basedOn w:val="a1"/>
    <w:rsid w:val="009B34BF"/>
    <w:pPr>
      <w:widowControl/>
      <w:pBdr>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84">
    <w:name w:val="xl84"/>
    <w:basedOn w:val="a1"/>
    <w:rsid w:val="009B34BF"/>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85">
    <w:name w:val="xl85"/>
    <w:basedOn w:val="a1"/>
    <w:rsid w:val="009B34BF"/>
    <w:pPr>
      <w:widowControl/>
      <w:pBdr>
        <w:top w:val="single" w:sz="4" w:space="0" w:color="auto"/>
        <w:left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86">
    <w:name w:val="xl86"/>
    <w:basedOn w:val="a1"/>
    <w:rsid w:val="009B34BF"/>
    <w:pPr>
      <w:widowControl/>
      <w:pBdr>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87">
    <w:name w:val="xl87"/>
    <w:basedOn w:val="a1"/>
    <w:rsid w:val="009B34BF"/>
    <w:pPr>
      <w:widowControl/>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88">
    <w:name w:val="xl88"/>
    <w:basedOn w:val="a1"/>
    <w:rsid w:val="009B34BF"/>
    <w:pPr>
      <w:widowControl/>
      <w:pBdr>
        <w:top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89">
    <w:name w:val="xl89"/>
    <w:basedOn w:val="a1"/>
    <w:rsid w:val="009B34BF"/>
    <w:pPr>
      <w:widowControl/>
      <w:pBdr>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90">
    <w:name w:val="xl90"/>
    <w:basedOn w:val="a1"/>
    <w:rsid w:val="009B34BF"/>
    <w:pPr>
      <w:widowControl/>
      <w:pBdr>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91">
    <w:name w:val="xl91"/>
    <w:basedOn w:val="a1"/>
    <w:rsid w:val="009B34BF"/>
    <w:pPr>
      <w:widowControl/>
      <w:pBdr>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92">
    <w:name w:val="xl92"/>
    <w:basedOn w:val="a1"/>
    <w:rsid w:val="009B34BF"/>
    <w:pPr>
      <w:widowControl/>
      <w:pBdr>
        <w:bottom w:val="single" w:sz="8"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93">
    <w:name w:val="xl93"/>
    <w:basedOn w:val="a1"/>
    <w:rsid w:val="009B34BF"/>
    <w:pPr>
      <w:widowControl/>
      <w:pBdr>
        <w:bottom w:val="single" w:sz="4"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94">
    <w:name w:val="xl94"/>
    <w:basedOn w:val="a1"/>
    <w:rsid w:val="009B34BF"/>
    <w:pPr>
      <w:widowControl/>
      <w:pBdr>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95">
    <w:name w:val="xl95"/>
    <w:basedOn w:val="a1"/>
    <w:rsid w:val="009B34BF"/>
    <w:pPr>
      <w:widowControl/>
      <w:pBdr>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left"/>
    </w:pPr>
    <w:rPr>
      <w:rFonts w:eastAsia="MS Mincho"/>
      <w:sz w:val="24"/>
      <w:szCs w:val="24"/>
      <w:lang w:eastAsia="ja-JP"/>
    </w:rPr>
  </w:style>
  <w:style w:type="paragraph" w:customStyle="1" w:styleId="xl96">
    <w:name w:val="xl96"/>
    <w:basedOn w:val="a1"/>
    <w:rsid w:val="009B34BF"/>
    <w:pPr>
      <w:widowControl/>
      <w:pBdr>
        <w:left w:val="single" w:sz="8" w:space="0" w:color="auto"/>
        <w:bottom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97">
    <w:name w:val="xl97"/>
    <w:basedOn w:val="a1"/>
    <w:rsid w:val="009B34BF"/>
    <w:pPr>
      <w:widowControl/>
      <w:pBdr>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98">
    <w:name w:val="xl98"/>
    <w:basedOn w:val="a1"/>
    <w:rsid w:val="009B34BF"/>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99">
    <w:name w:val="xl99"/>
    <w:basedOn w:val="a1"/>
    <w:rsid w:val="009B34BF"/>
    <w:pPr>
      <w:widowControl/>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MS Mincho"/>
      <w:sz w:val="24"/>
      <w:szCs w:val="24"/>
      <w:lang w:eastAsia="ja-JP"/>
    </w:rPr>
  </w:style>
  <w:style w:type="paragraph" w:customStyle="1" w:styleId="xl100">
    <w:name w:val="xl100"/>
    <w:basedOn w:val="a1"/>
    <w:rsid w:val="009B34BF"/>
    <w:pPr>
      <w:widowControl/>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2"/>
      <w:szCs w:val="22"/>
      <w:lang w:eastAsia="ja-JP"/>
    </w:rPr>
  </w:style>
  <w:style w:type="paragraph" w:customStyle="1" w:styleId="xl101">
    <w:name w:val="xl101"/>
    <w:basedOn w:val="a1"/>
    <w:rsid w:val="009B34BF"/>
    <w:pPr>
      <w:widowControl/>
      <w:pBdr>
        <w:top w:val="single" w:sz="8" w:space="0" w:color="auto"/>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02">
    <w:name w:val="xl102"/>
    <w:basedOn w:val="a1"/>
    <w:rsid w:val="009B34BF"/>
    <w:pPr>
      <w:widowControl/>
      <w:pBdr>
        <w:top w:val="single" w:sz="8" w:space="0" w:color="auto"/>
        <w:left w:val="single" w:sz="8" w:space="0" w:color="auto"/>
        <w:bottom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03">
    <w:name w:val="xl103"/>
    <w:basedOn w:val="a1"/>
    <w:rsid w:val="009B34BF"/>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04">
    <w:name w:val="xl104"/>
    <w:basedOn w:val="a1"/>
    <w:rsid w:val="009B34BF"/>
    <w:pPr>
      <w:widowControl/>
      <w:pBdr>
        <w:top w:val="single" w:sz="8"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05">
    <w:name w:val="xl105"/>
    <w:basedOn w:val="a1"/>
    <w:rsid w:val="009B34BF"/>
    <w:pPr>
      <w:widowControl/>
      <w:pBdr>
        <w:top w:val="single" w:sz="8"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06">
    <w:name w:val="xl106"/>
    <w:basedOn w:val="a1"/>
    <w:rsid w:val="009B34B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07">
    <w:name w:val="xl107"/>
    <w:basedOn w:val="a1"/>
    <w:rsid w:val="009B34BF"/>
    <w:pPr>
      <w:widowControl/>
      <w:pBdr>
        <w:top w:val="single" w:sz="4" w:space="0" w:color="auto"/>
        <w:left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08">
    <w:name w:val="xl108"/>
    <w:basedOn w:val="a1"/>
    <w:rsid w:val="009B34BF"/>
    <w:pPr>
      <w:widowControl/>
      <w:pBdr>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09">
    <w:name w:val="xl109"/>
    <w:basedOn w:val="a1"/>
    <w:rsid w:val="009B34BF"/>
    <w:pPr>
      <w:widowControl/>
      <w:pBdr>
        <w:left w:val="single" w:sz="8" w:space="0" w:color="auto"/>
        <w:bottom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10">
    <w:name w:val="xl110"/>
    <w:basedOn w:val="a1"/>
    <w:rsid w:val="009B34BF"/>
    <w:pPr>
      <w:widowControl/>
      <w:pBdr>
        <w:left w:val="single" w:sz="8" w:space="0" w:color="auto"/>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11">
    <w:name w:val="xl111"/>
    <w:basedOn w:val="a1"/>
    <w:rsid w:val="009B34BF"/>
    <w:pPr>
      <w:widowControl/>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12">
    <w:name w:val="xl112"/>
    <w:basedOn w:val="a1"/>
    <w:rsid w:val="009B34BF"/>
    <w:pPr>
      <w:widowControl/>
      <w:pBdr>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13">
    <w:name w:val="xl113"/>
    <w:basedOn w:val="a1"/>
    <w:rsid w:val="009B34BF"/>
    <w:pPr>
      <w:widowControl/>
      <w:pBdr>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14">
    <w:name w:val="xl114"/>
    <w:basedOn w:val="a1"/>
    <w:rsid w:val="009B34BF"/>
    <w:pPr>
      <w:widowControl/>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15">
    <w:name w:val="xl115"/>
    <w:basedOn w:val="a1"/>
    <w:rsid w:val="009B34BF"/>
    <w:pPr>
      <w:widowControl/>
      <w:pBdr>
        <w:top w:val="single" w:sz="8" w:space="0" w:color="auto"/>
        <w:left w:val="single" w:sz="4"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16">
    <w:name w:val="xl116"/>
    <w:basedOn w:val="a1"/>
    <w:rsid w:val="009B34BF"/>
    <w:pPr>
      <w:widowControl/>
      <w:pBdr>
        <w:top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17">
    <w:name w:val="xl117"/>
    <w:basedOn w:val="a1"/>
    <w:rsid w:val="009B34BF"/>
    <w:pPr>
      <w:widowControl/>
      <w:pBdr>
        <w:top w:val="single" w:sz="8" w:space="0" w:color="auto"/>
        <w:left w:val="single" w:sz="8"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MS Mincho"/>
      <w:sz w:val="24"/>
      <w:szCs w:val="24"/>
      <w:lang w:eastAsia="ja-JP"/>
    </w:rPr>
  </w:style>
  <w:style w:type="paragraph" w:customStyle="1" w:styleId="xl118">
    <w:name w:val="xl118"/>
    <w:basedOn w:val="a1"/>
    <w:rsid w:val="009B34BF"/>
    <w:pPr>
      <w:widowControl/>
      <w:pBdr>
        <w:top w:val="single" w:sz="4"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19">
    <w:name w:val="xl119"/>
    <w:basedOn w:val="a1"/>
    <w:rsid w:val="009B34BF"/>
    <w:pPr>
      <w:widowControl/>
      <w:pBdr>
        <w:top w:val="single" w:sz="8" w:space="0" w:color="auto"/>
        <w:lef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20">
    <w:name w:val="xl120"/>
    <w:basedOn w:val="a1"/>
    <w:rsid w:val="009B34BF"/>
    <w:pPr>
      <w:widowControl/>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21">
    <w:name w:val="xl121"/>
    <w:basedOn w:val="a1"/>
    <w:rsid w:val="009B34BF"/>
    <w:pPr>
      <w:widowControl/>
      <w:pBdr>
        <w:top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22">
    <w:name w:val="xl122"/>
    <w:basedOn w:val="a1"/>
    <w:rsid w:val="009B34BF"/>
    <w:pPr>
      <w:widowControl/>
      <w:pBdr>
        <w:top w:val="single" w:sz="8" w:space="0" w:color="auto"/>
        <w:lef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23">
    <w:name w:val="xl123"/>
    <w:basedOn w:val="a1"/>
    <w:rsid w:val="009B34BF"/>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24">
    <w:name w:val="xl124"/>
    <w:basedOn w:val="a1"/>
    <w:rsid w:val="009B34BF"/>
    <w:pPr>
      <w:widowControl/>
      <w:pBdr>
        <w:top w:val="single" w:sz="8" w:space="0" w:color="auto"/>
        <w:left w:val="single" w:sz="8"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25">
    <w:name w:val="xl125"/>
    <w:basedOn w:val="a1"/>
    <w:rsid w:val="009B34BF"/>
    <w:pPr>
      <w:widowControl/>
      <w:pBdr>
        <w:top w:val="single" w:sz="8" w:space="0" w:color="auto"/>
        <w:left w:val="single" w:sz="8" w:space="0" w:color="auto"/>
        <w:right w:val="single" w:sz="4" w:space="0" w:color="auto"/>
      </w:pBdr>
      <w:shd w:val="clear" w:color="auto" w:fill="CCFFFF"/>
      <w:spacing w:before="100" w:beforeAutospacing="1" w:after="100" w:afterAutospacing="1" w:line="240" w:lineRule="auto"/>
      <w:ind w:firstLine="0"/>
      <w:jc w:val="center"/>
    </w:pPr>
    <w:rPr>
      <w:rFonts w:eastAsia="MS Mincho"/>
      <w:sz w:val="24"/>
      <w:szCs w:val="24"/>
      <w:lang w:eastAsia="ja-JP"/>
    </w:rPr>
  </w:style>
  <w:style w:type="paragraph" w:customStyle="1" w:styleId="xl126">
    <w:name w:val="xl126"/>
    <w:basedOn w:val="a1"/>
    <w:rsid w:val="009B34BF"/>
    <w:pPr>
      <w:widowControl/>
      <w:pBdr>
        <w:left w:val="single" w:sz="8" w:space="0" w:color="auto"/>
        <w:bottom w:val="single" w:sz="8" w:space="0" w:color="auto"/>
        <w:right w:val="single" w:sz="8" w:space="0" w:color="auto"/>
      </w:pBdr>
      <w:shd w:val="clear" w:color="auto" w:fill="FFFF00"/>
      <w:spacing w:before="100" w:beforeAutospacing="1" w:after="100" w:afterAutospacing="1" w:line="240" w:lineRule="auto"/>
      <w:ind w:firstLine="0"/>
      <w:jc w:val="left"/>
    </w:pPr>
    <w:rPr>
      <w:rFonts w:eastAsia="MS Mincho"/>
      <w:sz w:val="24"/>
      <w:szCs w:val="24"/>
      <w:lang w:eastAsia="ja-JP"/>
    </w:rPr>
  </w:style>
  <w:style w:type="paragraph" w:customStyle="1" w:styleId="xl127">
    <w:name w:val="xl127"/>
    <w:basedOn w:val="a1"/>
    <w:rsid w:val="009B34BF"/>
    <w:pPr>
      <w:widowControl/>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MS Mincho"/>
      <w:sz w:val="24"/>
      <w:szCs w:val="24"/>
      <w:lang w:eastAsia="ja-JP"/>
    </w:rPr>
  </w:style>
  <w:style w:type="paragraph" w:customStyle="1" w:styleId="xl128">
    <w:name w:val="xl128"/>
    <w:basedOn w:val="a1"/>
    <w:rsid w:val="009B34BF"/>
    <w:pPr>
      <w:widowControl/>
      <w:pBdr>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29">
    <w:name w:val="xl129"/>
    <w:basedOn w:val="a1"/>
    <w:rsid w:val="009B34B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w:eastAsia="MS Mincho" w:hAnsi="Arial" w:cs="Arial"/>
      <w:sz w:val="24"/>
      <w:szCs w:val="24"/>
      <w:lang w:eastAsia="ja-JP"/>
    </w:rPr>
  </w:style>
  <w:style w:type="paragraph" w:customStyle="1" w:styleId="xl130">
    <w:name w:val="xl130"/>
    <w:basedOn w:val="a1"/>
    <w:rsid w:val="009B34BF"/>
    <w:pPr>
      <w:widowControl/>
      <w:pBdr>
        <w:top w:val="single" w:sz="8" w:space="0" w:color="auto"/>
        <w:right w:val="single" w:sz="4" w:space="0" w:color="auto"/>
      </w:pBdr>
      <w:spacing w:before="100" w:beforeAutospacing="1" w:after="100" w:afterAutospacing="1" w:line="240" w:lineRule="auto"/>
      <w:ind w:firstLine="0"/>
      <w:jc w:val="center"/>
    </w:pPr>
    <w:rPr>
      <w:rFonts w:ascii="Arial" w:eastAsia="MS Mincho" w:hAnsi="Arial" w:cs="Arial"/>
      <w:sz w:val="24"/>
      <w:szCs w:val="24"/>
      <w:lang w:eastAsia="ja-JP"/>
    </w:rPr>
  </w:style>
  <w:style w:type="paragraph" w:customStyle="1" w:styleId="xl131">
    <w:name w:val="xl131"/>
    <w:basedOn w:val="a1"/>
    <w:rsid w:val="009B34BF"/>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MS Mincho" w:hAnsi="Arial" w:cs="Arial"/>
      <w:sz w:val="24"/>
      <w:szCs w:val="24"/>
      <w:lang w:eastAsia="ja-JP"/>
    </w:rPr>
  </w:style>
  <w:style w:type="paragraph" w:customStyle="1" w:styleId="xl132">
    <w:name w:val="xl132"/>
    <w:basedOn w:val="a1"/>
    <w:rsid w:val="009B34BF"/>
    <w:pPr>
      <w:widowControl/>
      <w:pBdr>
        <w:bottom w:val="single" w:sz="4" w:space="0" w:color="auto"/>
        <w:right w:val="single" w:sz="4"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33">
    <w:name w:val="xl133"/>
    <w:basedOn w:val="a1"/>
    <w:rsid w:val="009B34BF"/>
    <w:pPr>
      <w:widowControl/>
      <w:pBdr>
        <w:left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34">
    <w:name w:val="xl134"/>
    <w:basedOn w:val="a1"/>
    <w:rsid w:val="009B34BF"/>
    <w:pPr>
      <w:widowControl/>
      <w:pBdr>
        <w:left w:val="single" w:sz="8" w:space="0" w:color="auto"/>
        <w:right w:val="single" w:sz="4" w:space="0" w:color="auto"/>
      </w:pBdr>
      <w:spacing w:before="100" w:beforeAutospacing="1" w:after="100" w:afterAutospacing="1" w:line="240" w:lineRule="auto"/>
      <w:ind w:firstLine="0"/>
      <w:jc w:val="center"/>
      <w:textAlignment w:val="top"/>
    </w:pPr>
    <w:rPr>
      <w:rFonts w:ascii="Arial CYR" w:eastAsia="MS Mincho" w:hAnsi="Arial CYR"/>
      <w:sz w:val="24"/>
      <w:szCs w:val="24"/>
      <w:lang w:eastAsia="ja-JP"/>
    </w:rPr>
  </w:style>
  <w:style w:type="paragraph" w:customStyle="1" w:styleId="xl135">
    <w:name w:val="xl135"/>
    <w:basedOn w:val="a1"/>
    <w:rsid w:val="009B34BF"/>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Arial CYR" w:eastAsia="MS Mincho" w:hAnsi="Arial CYR"/>
      <w:sz w:val="24"/>
      <w:szCs w:val="24"/>
      <w:lang w:eastAsia="ja-JP"/>
    </w:rPr>
  </w:style>
  <w:style w:type="paragraph" w:customStyle="1" w:styleId="xl136">
    <w:name w:val="xl136"/>
    <w:basedOn w:val="a1"/>
    <w:rsid w:val="009B34B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CYR" w:eastAsia="MS Mincho" w:hAnsi="Arial CYR"/>
      <w:sz w:val="24"/>
      <w:szCs w:val="24"/>
      <w:lang w:eastAsia="ja-JP"/>
    </w:rPr>
  </w:style>
  <w:style w:type="paragraph" w:customStyle="1" w:styleId="xl137">
    <w:name w:val="xl137"/>
    <w:basedOn w:val="a1"/>
    <w:rsid w:val="009B34BF"/>
    <w:pPr>
      <w:widowControl/>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38">
    <w:name w:val="xl138"/>
    <w:basedOn w:val="a1"/>
    <w:rsid w:val="009B34BF"/>
    <w:pPr>
      <w:widowControl/>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ascii="Arial CYR" w:eastAsia="MS Mincho" w:hAnsi="Arial CYR"/>
      <w:sz w:val="24"/>
      <w:szCs w:val="24"/>
      <w:lang w:eastAsia="ja-JP"/>
    </w:rPr>
  </w:style>
  <w:style w:type="paragraph" w:customStyle="1" w:styleId="xl139">
    <w:name w:val="xl139"/>
    <w:basedOn w:val="a1"/>
    <w:rsid w:val="009B34BF"/>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CYR" w:eastAsia="MS Mincho" w:hAnsi="Arial CYR"/>
      <w:sz w:val="24"/>
      <w:szCs w:val="24"/>
      <w:lang w:eastAsia="ja-JP"/>
    </w:rPr>
  </w:style>
  <w:style w:type="paragraph" w:customStyle="1" w:styleId="xl140">
    <w:name w:val="xl140"/>
    <w:basedOn w:val="a1"/>
    <w:rsid w:val="009B34BF"/>
    <w:pPr>
      <w:widowControl/>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41">
    <w:name w:val="xl141"/>
    <w:basedOn w:val="a1"/>
    <w:rsid w:val="009B34BF"/>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42">
    <w:name w:val="xl142"/>
    <w:basedOn w:val="a1"/>
    <w:rsid w:val="009B34BF"/>
    <w:pPr>
      <w:widowControl/>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43">
    <w:name w:val="xl143"/>
    <w:basedOn w:val="a1"/>
    <w:rsid w:val="009B34BF"/>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44">
    <w:name w:val="xl144"/>
    <w:basedOn w:val="a1"/>
    <w:rsid w:val="009B34BF"/>
    <w:pPr>
      <w:widowControl/>
      <w:pBdr>
        <w:top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45">
    <w:name w:val="xl145"/>
    <w:basedOn w:val="a1"/>
    <w:rsid w:val="009B34BF"/>
    <w:pPr>
      <w:widowControl/>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46">
    <w:name w:val="xl146"/>
    <w:basedOn w:val="a1"/>
    <w:rsid w:val="009B34BF"/>
    <w:pPr>
      <w:widowControl/>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47">
    <w:name w:val="xl147"/>
    <w:basedOn w:val="a1"/>
    <w:rsid w:val="009B34BF"/>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48">
    <w:name w:val="xl148"/>
    <w:basedOn w:val="a1"/>
    <w:rsid w:val="009B34BF"/>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49">
    <w:name w:val="xl149"/>
    <w:basedOn w:val="a1"/>
    <w:rsid w:val="009B34BF"/>
    <w:pPr>
      <w:widowControl/>
      <w:pBdr>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50">
    <w:name w:val="xl150"/>
    <w:basedOn w:val="a1"/>
    <w:rsid w:val="009B34BF"/>
    <w:pPr>
      <w:widowControl/>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51">
    <w:name w:val="xl151"/>
    <w:basedOn w:val="a1"/>
    <w:rsid w:val="009B34B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52">
    <w:name w:val="xl152"/>
    <w:basedOn w:val="a1"/>
    <w:rsid w:val="009B34BF"/>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53">
    <w:name w:val="xl153"/>
    <w:basedOn w:val="a1"/>
    <w:rsid w:val="009B34BF"/>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54">
    <w:name w:val="xl154"/>
    <w:basedOn w:val="a1"/>
    <w:rsid w:val="009B34BF"/>
    <w:pPr>
      <w:widowControl/>
      <w:pBdr>
        <w:top w:val="single" w:sz="4" w:space="0" w:color="auto"/>
        <w:bottom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55">
    <w:name w:val="xl155"/>
    <w:basedOn w:val="a1"/>
    <w:rsid w:val="009B34BF"/>
    <w:pPr>
      <w:widowControl/>
      <w:pBdr>
        <w:top w:val="single" w:sz="4"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56">
    <w:name w:val="xl156"/>
    <w:basedOn w:val="a1"/>
    <w:rsid w:val="009B34BF"/>
    <w:pPr>
      <w:widowControl/>
      <w:pBdr>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b/>
      <w:bCs/>
      <w:sz w:val="24"/>
      <w:szCs w:val="24"/>
      <w:lang w:eastAsia="ja-JP"/>
    </w:rPr>
  </w:style>
  <w:style w:type="paragraph" w:customStyle="1" w:styleId="xl157">
    <w:name w:val="xl157"/>
    <w:basedOn w:val="a1"/>
    <w:rsid w:val="009B34BF"/>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58">
    <w:name w:val="xl158"/>
    <w:basedOn w:val="a1"/>
    <w:rsid w:val="009B34BF"/>
    <w:pPr>
      <w:widowControl/>
      <w:pBdr>
        <w:top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textAlignment w:val="top"/>
    </w:pPr>
    <w:rPr>
      <w:rFonts w:ascii="Arial" w:eastAsia="MS Mincho" w:hAnsi="Arial" w:cs="Arial"/>
      <w:sz w:val="18"/>
      <w:szCs w:val="18"/>
      <w:lang w:eastAsia="ja-JP"/>
    </w:rPr>
  </w:style>
  <w:style w:type="paragraph" w:customStyle="1" w:styleId="xl159">
    <w:name w:val="xl159"/>
    <w:basedOn w:val="a1"/>
    <w:rsid w:val="009B34BF"/>
    <w:pPr>
      <w:widowControl/>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60">
    <w:name w:val="xl160"/>
    <w:basedOn w:val="a1"/>
    <w:rsid w:val="009B34BF"/>
    <w:pPr>
      <w:widowControl/>
      <w:pBdr>
        <w:top w:val="single" w:sz="4" w:space="0" w:color="auto"/>
        <w:bottom w:val="single" w:sz="4" w:space="0" w:color="auto"/>
        <w:right w:val="single" w:sz="8" w:space="0" w:color="auto"/>
      </w:pBdr>
      <w:shd w:val="clear" w:color="auto" w:fill="FFFF00"/>
      <w:spacing w:before="100" w:beforeAutospacing="1" w:after="100" w:afterAutospacing="1" w:line="240" w:lineRule="auto"/>
      <w:ind w:firstLine="0"/>
      <w:jc w:val="center"/>
      <w:textAlignment w:val="top"/>
    </w:pPr>
    <w:rPr>
      <w:rFonts w:ascii="Arial" w:eastAsia="MS Mincho" w:hAnsi="Arial" w:cs="Arial"/>
      <w:sz w:val="18"/>
      <w:szCs w:val="18"/>
      <w:lang w:eastAsia="ja-JP"/>
    </w:rPr>
  </w:style>
  <w:style w:type="paragraph" w:customStyle="1" w:styleId="xl161">
    <w:name w:val="xl161"/>
    <w:basedOn w:val="a1"/>
    <w:rsid w:val="009B34BF"/>
    <w:pPr>
      <w:widowControl/>
      <w:pBdr>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62">
    <w:name w:val="xl162"/>
    <w:basedOn w:val="a1"/>
    <w:rsid w:val="009B34BF"/>
    <w:pPr>
      <w:widowControl/>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ind w:firstLine="0"/>
      <w:jc w:val="center"/>
      <w:textAlignment w:val="top"/>
    </w:pPr>
    <w:rPr>
      <w:rFonts w:ascii="Arial" w:eastAsia="MS Mincho" w:hAnsi="Arial" w:cs="Arial"/>
      <w:sz w:val="18"/>
      <w:szCs w:val="18"/>
      <w:lang w:eastAsia="ja-JP"/>
    </w:rPr>
  </w:style>
  <w:style w:type="paragraph" w:customStyle="1" w:styleId="xl163">
    <w:name w:val="xl163"/>
    <w:basedOn w:val="a1"/>
    <w:rsid w:val="009B34BF"/>
    <w:pPr>
      <w:widowControl/>
      <w:pBdr>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64">
    <w:name w:val="xl164"/>
    <w:basedOn w:val="a1"/>
    <w:rsid w:val="009B34BF"/>
    <w:pPr>
      <w:widowControl/>
      <w:pBdr>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65">
    <w:name w:val="xl165"/>
    <w:basedOn w:val="a1"/>
    <w:rsid w:val="009B34BF"/>
    <w:pPr>
      <w:widowControl/>
      <w:pBdr>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66">
    <w:name w:val="xl166"/>
    <w:basedOn w:val="a1"/>
    <w:rsid w:val="009B34BF"/>
    <w:pPr>
      <w:widowControl/>
      <w:pBdr>
        <w:bottom w:val="single" w:sz="8" w:space="0" w:color="auto"/>
        <w:right w:val="single" w:sz="8" w:space="0" w:color="auto"/>
      </w:pBdr>
      <w:shd w:val="clear" w:color="auto" w:fill="FFFF00"/>
      <w:spacing w:before="100" w:beforeAutospacing="1" w:after="100" w:afterAutospacing="1" w:line="240" w:lineRule="auto"/>
      <w:ind w:firstLine="0"/>
      <w:jc w:val="center"/>
      <w:textAlignment w:val="top"/>
    </w:pPr>
    <w:rPr>
      <w:rFonts w:ascii="Arial" w:eastAsia="MS Mincho" w:hAnsi="Arial" w:cs="Arial"/>
      <w:sz w:val="18"/>
      <w:szCs w:val="18"/>
      <w:lang w:eastAsia="ja-JP"/>
    </w:rPr>
  </w:style>
  <w:style w:type="paragraph" w:customStyle="1" w:styleId="xl167">
    <w:name w:val="xl167"/>
    <w:basedOn w:val="a1"/>
    <w:rsid w:val="009B34BF"/>
    <w:pPr>
      <w:widowControl/>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68">
    <w:name w:val="xl168"/>
    <w:basedOn w:val="a1"/>
    <w:rsid w:val="009B34BF"/>
    <w:pPr>
      <w:widowControl/>
      <w:pBdr>
        <w:top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69">
    <w:name w:val="xl169"/>
    <w:basedOn w:val="a1"/>
    <w:rsid w:val="009B34BF"/>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70">
    <w:name w:val="xl170"/>
    <w:basedOn w:val="a1"/>
    <w:rsid w:val="009B34BF"/>
    <w:pPr>
      <w:widowControl/>
      <w:pBdr>
        <w:top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71">
    <w:name w:val="xl171"/>
    <w:basedOn w:val="a1"/>
    <w:rsid w:val="009B34BF"/>
    <w:pPr>
      <w:widowControl/>
      <w:pBdr>
        <w:left w:val="single" w:sz="8"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172">
    <w:name w:val="xl172"/>
    <w:basedOn w:val="a1"/>
    <w:rsid w:val="009B34BF"/>
    <w:pPr>
      <w:widowControl/>
      <w:pBdr>
        <w:top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73">
    <w:name w:val="xl173"/>
    <w:basedOn w:val="a1"/>
    <w:rsid w:val="009B34BF"/>
    <w:pPr>
      <w:widowControl/>
      <w:pBdr>
        <w:top w:val="single" w:sz="8" w:space="0" w:color="auto"/>
        <w:left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74">
    <w:name w:val="xl174"/>
    <w:basedOn w:val="a1"/>
    <w:rsid w:val="009B34B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75">
    <w:name w:val="xl175"/>
    <w:basedOn w:val="a1"/>
    <w:rsid w:val="009B34B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76">
    <w:name w:val="xl176"/>
    <w:basedOn w:val="a1"/>
    <w:rsid w:val="009B34BF"/>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77">
    <w:name w:val="xl177"/>
    <w:basedOn w:val="a1"/>
    <w:rsid w:val="009B34BF"/>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78">
    <w:name w:val="xl178"/>
    <w:basedOn w:val="a1"/>
    <w:rsid w:val="009B34BF"/>
    <w:pPr>
      <w:widowControl/>
      <w:pBdr>
        <w:top w:val="single" w:sz="4" w:space="0" w:color="auto"/>
        <w:bottom w:val="single" w:sz="4" w:space="0" w:color="auto"/>
        <w:right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179">
    <w:name w:val="xl179"/>
    <w:basedOn w:val="a1"/>
    <w:rsid w:val="009B34BF"/>
    <w:pPr>
      <w:widowControl/>
      <w:pBdr>
        <w:top w:val="single" w:sz="4" w:space="0" w:color="auto"/>
        <w:bottom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80">
    <w:name w:val="xl180"/>
    <w:basedOn w:val="a1"/>
    <w:rsid w:val="009B34BF"/>
    <w:pPr>
      <w:widowControl/>
      <w:pBdr>
        <w:left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81">
    <w:name w:val="xl181"/>
    <w:basedOn w:val="a1"/>
    <w:rsid w:val="009B34B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82">
    <w:name w:val="xl182"/>
    <w:basedOn w:val="a1"/>
    <w:rsid w:val="009B34BF"/>
    <w:pPr>
      <w:widowControl/>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83">
    <w:name w:val="xl183"/>
    <w:basedOn w:val="a1"/>
    <w:rsid w:val="009B34BF"/>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84">
    <w:name w:val="xl184"/>
    <w:basedOn w:val="a1"/>
    <w:rsid w:val="009B34BF"/>
    <w:pPr>
      <w:widowControl/>
      <w:pBdr>
        <w:top w:val="single" w:sz="4"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85">
    <w:name w:val="xl185"/>
    <w:basedOn w:val="a1"/>
    <w:rsid w:val="009B34BF"/>
    <w:pPr>
      <w:widowControl/>
      <w:pBdr>
        <w:left w:val="single" w:sz="8" w:space="0" w:color="auto"/>
        <w:right w:val="single" w:sz="8" w:space="0" w:color="auto"/>
      </w:pBdr>
      <w:spacing w:before="100" w:beforeAutospacing="1" w:after="100" w:afterAutospacing="1" w:line="240" w:lineRule="auto"/>
      <w:ind w:firstLine="0"/>
      <w:jc w:val="center"/>
      <w:textAlignment w:val="center"/>
    </w:pPr>
    <w:rPr>
      <w:rFonts w:eastAsia="MS Mincho"/>
      <w:sz w:val="24"/>
      <w:szCs w:val="24"/>
      <w:lang w:eastAsia="ja-JP"/>
    </w:rPr>
  </w:style>
  <w:style w:type="paragraph" w:customStyle="1" w:styleId="xl186">
    <w:name w:val="xl186"/>
    <w:basedOn w:val="a1"/>
    <w:rsid w:val="009B34BF"/>
    <w:pPr>
      <w:widowControl/>
      <w:pBdr>
        <w:bottom w:val="single" w:sz="4" w:space="0" w:color="auto"/>
        <w:right w:val="single" w:sz="8" w:space="0" w:color="auto"/>
      </w:pBdr>
      <w:shd w:val="clear" w:color="auto" w:fill="CCFFCC"/>
      <w:spacing w:before="100" w:beforeAutospacing="1" w:after="100" w:afterAutospacing="1" w:line="240" w:lineRule="auto"/>
      <w:ind w:firstLine="0"/>
      <w:jc w:val="center"/>
    </w:pPr>
    <w:rPr>
      <w:rFonts w:eastAsia="MS Mincho"/>
      <w:sz w:val="24"/>
      <w:szCs w:val="24"/>
      <w:lang w:eastAsia="ja-JP"/>
    </w:rPr>
  </w:style>
  <w:style w:type="paragraph" w:customStyle="1" w:styleId="xl187">
    <w:name w:val="xl187"/>
    <w:basedOn w:val="a1"/>
    <w:rsid w:val="009B34BF"/>
    <w:pPr>
      <w:widowControl/>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88">
    <w:name w:val="xl188"/>
    <w:basedOn w:val="a1"/>
    <w:rsid w:val="009B34B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89">
    <w:name w:val="xl189"/>
    <w:basedOn w:val="a1"/>
    <w:rsid w:val="009B34BF"/>
    <w:pPr>
      <w:widowControl/>
      <w:pBdr>
        <w:top w:val="single" w:sz="4" w:space="0" w:color="auto"/>
        <w:bottom w:val="single" w:sz="8"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0">
    <w:name w:val="xl190"/>
    <w:basedOn w:val="a1"/>
    <w:rsid w:val="009B34BF"/>
    <w:pPr>
      <w:widowControl/>
      <w:pBdr>
        <w:top w:val="single" w:sz="4" w:space="0" w:color="auto"/>
        <w:bottom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1">
    <w:name w:val="xl191"/>
    <w:basedOn w:val="a1"/>
    <w:rsid w:val="009B34BF"/>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2">
    <w:name w:val="xl192"/>
    <w:basedOn w:val="a1"/>
    <w:rsid w:val="009B34BF"/>
    <w:pPr>
      <w:widowControl/>
      <w:pBdr>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93">
    <w:name w:val="xl193"/>
    <w:basedOn w:val="a1"/>
    <w:rsid w:val="009B34BF"/>
    <w:pPr>
      <w:widowControl/>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194">
    <w:name w:val="xl194"/>
    <w:basedOn w:val="a1"/>
    <w:rsid w:val="009B34BF"/>
    <w:pPr>
      <w:widowControl/>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5">
    <w:name w:val="xl195"/>
    <w:basedOn w:val="a1"/>
    <w:rsid w:val="009B34BF"/>
    <w:pPr>
      <w:widowControl/>
      <w:pBdr>
        <w:top w:val="single" w:sz="4" w:space="0" w:color="auto"/>
        <w:bottom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6">
    <w:name w:val="xl196"/>
    <w:basedOn w:val="a1"/>
    <w:rsid w:val="009B34BF"/>
    <w:pPr>
      <w:widowControl/>
      <w:pBdr>
        <w:top w:val="single" w:sz="4" w:space="0" w:color="auto"/>
        <w:bottom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7">
    <w:name w:val="xl197"/>
    <w:basedOn w:val="a1"/>
    <w:rsid w:val="009B34BF"/>
    <w:pPr>
      <w:widowControl/>
      <w:pBdr>
        <w:top w:val="single" w:sz="4" w:space="0" w:color="auto"/>
        <w:bottom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8">
    <w:name w:val="xl198"/>
    <w:basedOn w:val="a1"/>
    <w:rsid w:val="009B34BF"/>
    <w:pPr>
      <w:widowControl/>
      <w:pBdr>
        <w:bottom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199">
    <w:name w:val="xl199"/>
    <w:basedOn w:val="a1"/>
    <w:rsid w:val="009B34BF"/>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00">
    <w:name w:val="xl200"/>
    <w:basedOn w:val="a1"/>
    <w:rsid w:val="009B34BF"/>
    <w:pPr>
      <w:widowControl/>
      <w:pBdr>
        <w:top w:val="single" w:sz="4" w:space="0" w:color="auto"/>
        <w:left w:val="single" w:sz="4" w:space="0" w:color="auto"/>
        <w:bottom w:val="single" w:sz="4"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01">
    <w:name w:val="xl201"/>
    <w:basedOn w:val="a1"/>
    <w:rsid w:val="009B34BF"/>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02">
    <w:name w:val="xl202"/>
    <w:basedOn w:val="a1"/>
    <w:rsid w:val="009B34BF"/>
    <w:pPr>
      <w:widowControl/>
      <w:pBdr>
        <w:top w:val="single" w:sz="8" w:space="0" w:color="auto"/>
        <w:lef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03">
    <w:name w:val="xl203"/>
    <w:basedOn w:val="a1"/>
    <w:rsid w:val="009B34BF"/>
    <w:pPr>
      <w:widowControl/>
      <w:pBdr>
        <w:top w:val="single" w:sz="8" w:space="0" w:color="auto"/>
        <w:left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04">
    <w:name w:val="xl204"/>
    <w:basedOn w:val="a1"/>
    <w:rsid w:val="009B34BF"/>
    <w:pPr>
      <w:widowControl/>
      <w:pBdr>
        <w:top w:val="single" w:sz="8" w:space="0" w:color="auto"/>
        <w:left w:val="single" w:sz="8" w:space="0" w:color="auto"/>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05">
    <w:name w:val="xl205"/>
    <w:basedOn w:val="a1"/>
    <w:rsid w:val="009B34BF"/>
    <w:pPr>
      <w:widowControl/>
      <w:pBdr>
        <w:lef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06">
    <w:name w:val="xl206"/>
    <w:basedOn w:val="a1"/>
    <w:rsid w:val="009B34BF"/>
    <w:pPr>
      <w:widowControl/>
      <w:pBdr>
        <w:left w:val="single" w:sz="8" w:space="0" w:color="auto"/>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07">
    <w:name w:val="xl207"/>
    <w:basedOn w:val="a1"/>
    <w:rsid w:val="009B34BF"/>
    <w:pPr>
      <w:widowControl/>
      <w:pBdr>
        <w:top w:val="single" w:sz="4" w:space="0" w:color="auto"/>
        <w:left w:val="single" w:sz="8" w:space="0" w:color="auto"/>
        <w:bottom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08">
    <w:name w:val="xl208"/>
    <w:basedOn w:val="a1"/>
    <w:rsid w:val="009B34BF"/>
    <w:pPr>
      <w:widowControl/>
      <w:pBdr>
        <w:left w:val="single" w:sz="4" w:space="0" w:color="auto"/>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09">
    <w:name w:val="xl209"/>
    <w:basedOn w:val="a1"/>
    <w:rsid w:val="009B34BF"/>
    <w:pPr>
      <w:widowControl/>
      <w:pBdr>
        <w:top w:val="single" w:sz="8" w:space="0" w:color="auto"/>
        <w:left w:val="single" w:sz="8" w:space="0" w:color="auto"/>
        <w:right w:val="single" w:sz="8" w:space="0" w:color="auto"/>
      </w:pBdr>
      <w:spacing w:before="100" w:beforeAutospacing="1" w:after="100" w:afterAutospacing="1" w:line="240" w:lineRule="auto"/>
      <w:ind w:firstLine="0"/>
      <w:jc w:val="left"/>
    </w:pPr>
    <w:rPr>
      <w:rFonts w:eastAsia="MS Mincho"/>
      <w:b/>
      <w:bCs/>
      <w:sz w:val="24"/>
      <w:szCs w:val="24"/>
      <w:lang w:eastAsia="ja-JP"/>
    </w:rPr>
  </w:style>
  <w:style w:type="paragraph" w:customStyle="1" w:styleId="xl210">
    <w:name w:val="xl210"/>
    <w:basedOn w:val="a1"/>
    <w:rsid w:val="009B34BF"/>
    <w:pPr>
      <w:widowControl/>
      <w:pBdr>
        <w:top w:val="single" w:sz="8" w:space="0" w:color="auto"/>
        <w:lef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1">
    <w:name w:val="xl211"/>
    <w:basedOn w:val="a1"/>
    <w:rsid w:val="009B34BF"/>
    <w:pPr>
      <w:widowControl/>
      <w:pBdr>
        <w:top w:val="single" w:sz="8" w:space="0" w:color="auto"/>
        <w:lef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2">
    <w:name w:val="xl212"/>
    <w:basedOn w:val="a1"/>
    <w:rsid w:val="009B34BF"/>
    <w:pPr>
      <w:widowControl/>
      <w:pBdr>
        <w:top w:val="single" w:sz="8" w:space="0" w:color="auto"/>
        <w:left w:val="single" w:sz="4"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3">
    <w:name w:val="xl213"/>
    <w:basedOn w:val="a1"/>
    <w:rsid w:val="009B34BF"/>
    <w:pPr>
      <w:widowControl/>
      <w:pBdr>
        <w:top w:val="single" w:sz="4" w:space="0" w:color="auto"/>
        <w:left w:val="single" w:sz="8" w:space="0" w:color="auto"/>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4">
    <w:name w:val="xl214"/>
    <w:basedOn w:val="a1"/>
    <w:rsid w:val="009B34BF"/>
    <w:pPr>
      <w:widowControl/>
      <w:pBdr>
        <w:left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5">
    <w:name w:val="xl215"/>
    <w:basedOn w:val="a1"/>
    <w:rsid w:val="009B34BF"/>
    <w:pPr>
      <w:widowControl/>
      <w:pBdr>
        <w:left w:val="single" w:sz="4"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6">
    <w:name w:val="xl216"/>
    <w:basedOn w:val="a1"/>
    <w:rsid w:val="009B34BF"/>
    <w:pPr>
      <w:widowControl/>
      <w:pBdr>
        <w:left w:val="single" w:sz="8" w:space="0" w:color="auto"/>
        <w:bottom w:val="single" w:sz="4" w:space="0" w:color="auto"/>
        <w:right w:val="single" w:sz="8" w:space="0" w:color="auto"/>
      </w:pBdr>
      <w:spacing w:before="100" w:beforeAutospacing="1" w:after="100" w:afterAutospacing="1" w:line="240" w:lineRule="auto"/>
      <w:ind w:firstLine="0"/>
      <w:jc w:val="left"/>
    </w:pPr>
    <w:rPr>
      <w:rFonts w:eastAsia="MS Mincho"/>
      <w:b/>
      <w:bCs/>
      <w:sz w:val="24"/>
      <w:szCs w:val="24"/>
      <w:lang w:eastAsia="ja-JP"/>
    </w:rPr>
  </w:style>
  <w:style w:type="paragraph" w:customStyle="1" w:styleId="xl217">
    <w:name w:val="xl217"/>
    <w:basedOn w:val="a1"/>
    <w:rsid w:val="009B34BF"/>
    <w:pPr>
      <w:widowControl/>
      <w:pBdr>
        <w:top w:val="single" w:sz="8" w:space="0" w:color="auto"/>
        <w:left w:val="single" w:sz="8" w:space="0" w:color="auto"/>
        <w:bottom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8">
    <w:name w:val="xl218"/>
    <w:basedOn w:val="a1"/>
    <w:rsid w:val="009B34BF"/>
    <w:pPr>
      <w:widowControl/>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19">
    <w:name w:val="xl219"/>
    <w:basedOn w:val="a1"/>
    <w:rsid w:val="009B34BF"/>
    <w:pPr>
      <w:widowControl/>
      <w:pBdr>
        <w:top w:val="single" w:sz="8" w:space="0" w:color="auto"/>
        <w:left w:val="single" w:sz="8" w:space="0" w:color="auto"/>
        <w:bottom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20">
    <w:name w:val="xl220"/>
    <w:basedOn w:val="a1"/>
    <w:rsid w:val="009B34BF"/>
    <w:pPr>
      <w:widowControl/>
      <w:pBdr>
        <w:top w:val="single" w:sz="8"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21">
    <w:name w:val="xl221"/>
    <w:basedOn w:val="a1"/>
    <w:rsid w:val="009B34BF"/>
    <w:pPr>
      <w:widowControl/>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22">
    <w:name w:val="xl222"/>
    <w:basedOn w:val="a1"/>
    <w:rsid w:val="009B34BF"/>
    <w:pPr>
      <w:widowControl/>
      <w:pBdr>
        <w:top w:val="single" w:sz="8" w:space="0" w:color="auto"/>
        <w:bottom w:val="single" w:sz="8" w:space="0" w:color="auto"/>
        <w:right w:val="single" w:sz="8" w:space="0" w:color="auto"/>
      </w:pBdr>
      <w:spacing w:before="100" w:beforeAutospacing="1" w:after="100" w:afterAutospacing="1" w:line="240" w:lineRule="auto"/>
      <w:ind w:firstLine="0"/>
      <w:jc w:val="center"/>
    </w:pPr>
    <w:rPr>
      <w:rFonts w:eastAsia="MS Mincho"/>
      <w:sz w:val="24"/>
      <w:szCs w:val="24"/>
      <w:lang w:eastAsia="ja-JP"/>
    </w:rPr>
  </w:style>
  <w:style w:type="paragraph" w:customStyle="1" w:styleId="xl223">
    <w:name w:val="xl223"/>
    <w:basedOn w:val="a1"/>
    <w:rsid w:val="009B34BF"/>
    <w:pPr>
      <w:widowControl/>
      <w:pBdr>
        <w:left w:val="single" w:sz="8" w:space="0" w:color="auto"/>
        <w:bottom w:val="single" w:sz="8" w:space="0" w:color="auto"/>
      </w:pBdr>
      <w:shd w:val="clear" w:color="auto" w:fill="FFFF00"/>
      <w:spacing w:before="100" w:beforeAutospacing="1" w:after="100" w:afterAutospacing="1" w:line="240" w:lineRule="auto"/>
      <w:ind w:firstLine="0"/>
      <w:jc w:val="center"/>
    </w:pPr>
    <w:rPr>
      <w:rFonts w:eastAsia="MS Mincho"/>
      <w:b/>
      <w:bCs/>
      <w:sz w:val="24"/>
      <w:szCs w:val="24"/>
      <w:lang w:eastAsia="ja-JP"/>
    </w:rPr>
  </w:style>
  <w:style w:type="paragraph" w:customStyle="1" w:styleId="xl224">
    <w:name w:val="xl224"/>
    <w:basedOn w:val="a1"/>
    <w:rsid w:val="009B34BF"/>
    <w:pPr>
      <w:widowControl/>
      <w:pBdr>
        <w:bottom w:val="single" w:sz="8" w:space="0" w:color="auto"/>
      </w:pBdr>
      <w:spacing w:before="100" w:beforeAutospacing="1" w:after="100" w:afterAutospacing="1" w:line="240" w:lineRule="auto"/>
      <w:ind w:firstLine="0"/>
      <w:jc w:val="left"/>
    </w:pPr>
    <w:rPr>
      <w:rFonts w:eastAsia="MS Mincho"/>
      <w:b/>
      <w:bCs/>
      <w:sz w:val="24"/>
      <w:szCs w:val="24"/>
      <w:lang w:eastAsia="ja-JP"/>
    </w:rPr>
  </w:style>
  <w:style w:type="paragraph" w:customStyle="1" w:styleId="xl225">
    <w:name w:val="xl225"/>
    <w:basedOn w:val="a1"/>
    <w:rsid w:val="009B34BF"/>
    <w:pPr>
      <w:widowControl/>
      <w:pBdr>
        <w:bottom w:val="single" w:sz="8" w:space="0" w:color="auto"/>
        <w:right w:val="single" w:sz="8" w:space="0" w:color="auto"/>
      </w:pBdr>
      <w:spacing w:before="100" w:beforeAutospacing="1" w:after="100" w:afterAutospacing="1" w:line="240" w:lineRule="auto"/>
      <w:ind w:firstLine="0"/>
      <w:jc w:val="left"/>
    </w:pPr>
    <w:rPr>
      <w:rFonts w:eastAsia="MS Mincho"/>
      <w:b/>
      <w:bCs/>
      <w:sz w:val="24"/>
      <w:szCs w:val="24"/>
      <w:lang w:eastAsia="ja-JP"/>
    </w:rPr>
  </w:style>
  <w:style w:type="paragraph" w:customStyle="1" w:styleId="xl226">
    <w:name w:val="xl226"/>
    <w:basedOn w:val="a1"/>
    <w:rsid w:val="009B34BF"/>
    <w:pPr>
      <w:widowControl/>
      <w:pBdr>
        <w:top w:val="single" w:sz="8" w:space="0" w:color="auto"/>
        <w:left w:val="single" w:sz="8" w:space="0" w:color="auto"/>
        <w:bottom w:val="single" w:sz="8" w:space="0" w:color="auto"/>
      </w:pBdr>
      <w:shd w:val="clear" w:color="auto" w:fill="FFFF00"/>
      <w:spacing w:before="100" w:beforeAutospacing="1" w:after="100" w:afterAutospacing="1" w:line="240" w:lineRule="auto"/>
      <w:ind w:firstLine="0"/>
      <w:jc w:val="center"/>
    </w:pPr>
    <w:rPr>
      <w:rFonts w:eastAsia="MS Mincho"/>
      <w:b/>
      <w:bCs/>
      <w:sz w:val="24"/>
      <w:szCs w:val="24"/>
      <w:lang w:eastAsia="ja-JP"/>
    </w:rPr>
  </w:style>
  <w:style w:type="paragraph" w:customStyle="1" w:styleId="xl227">
    <w:name w:val="xl227"/>
    <w:basedOn w:val="a1"/>
    <w:rsid w:val="009B34BF"/>
    <w:pPr>
      <w:widowControl/>
      <w:pBdr>
        <w:top w:val="single" w:sz="8" w:space="0" w:color="auto"/>
        <w:bottom w:val="single" w:sz="8" w:space="0" w:color="auto"/>
      </w:pBdr>
      <w:shd w:val="clear" w:color="auto" w:fill="FFFF00"/>
      <w:spacing w:before="100" w:beforeAutospacing="1" w:after="100" w:afterAutospacing="1" w:line="240" w:lineRule="auto"/>
      <w:ind w:firstLine="0"/>
      <w:jc w:val="center"/>
    </w:pPr>
    <w:rPr>
      <w:rFonts w:eastAsia="MS Mincho"/>
      <w:b/>
      <w:bCs/>
      <w:sz w:val="24"/>
      <w:szCs w:val="24"/>
      <w:lang w:eastAsia="ja-JP"/>
    </w:rPr>
  </w:style>
  <w:style w:type="paragraph" w:customStyle="1" w:styleId="xl228">
    <w:name w:val="xl228"/>
    <w:basedOn w:val="a1"/>
    <w:rsid w:val="009B34BF"/>
    <w:pPr>
      <w:widowControl/>
      <w:pBdr>
        <w:bottom w:val="single" w:sz="8" w:space="0" w:color="auto"/>
      </w:pBdr>
      <w:shd w:val="clear" w:color="auto" w:fill="FFFF00"/>
      <w:spacing w:before="100" w:beforeAutospacing="1" w:after="100" w:afterAutospacing="1" w:line="240" w:lineRule="auto"/>
      <w:ind w:firstLine="0"/>
      <w:jc w:val="center"/>
    </w:pPr>
    <w:rPr>
      <w:rFonts w:eastAsia="MS Mincho"/>
      <w:b/>
      <w:bCs/>
      <w:sz w:val="24"/>
      <w:szCs w:val="24"/>
      <w:lang w:eastAsia="ja-JP"/>
    </w:rPr>
  </w:style>
  <w:style w:type="paragraph" w:customStyle="1" w:styleId="xl229">
    <w:name w:val="xl229"/>
    <w:basedOn w:val="a1"/>
    <w:rsid w:val="009B34BF"/>
    <w:pPr>
      <w:widowControl/>
      <w:pBdr>
        <w:top w:val="single" w:sz="8" w:space="0" w:color="auto"/>
        <w:bottom w:val="single" w:sz="8" w:space="0" w:color="auto"/>
        <w:right w:val="single" w:sz="8" w:space="0" w:color="auto"/>
      </w:pBdr>
      <w:shd w:val="clear" w:color="auto" w:fill="FFFF00"/>
      <w:spacing w:before="100" w:beforeAutospacing="1" w:after="100" w:afterAutospacing="1" w:line="240" w:lineRule="auto"/>
      <w:ind w:firstLine="0"/>
      <w:jc w:val="center"/>
    </w:pPr>
    <w:rPr>
      <w:rFonts w:eastAsia="MS Mincho"/>
      <w:b/>
      <w:bCs/>
      <w:sz w:val="24"/>
      <w:szCs w:val="24"/>
      <w:lang w:eastAsia="ja-JP"/>
    </w:rPr>
  </w:style>
  <w:style w:type="paragraph" w:customStyle="1" w:styleId="xl230">
    <w:name w:val="xl230"/>
    <w:basedOn w:val="a1"/>
    <w:rsid w:val="009B34BF"/>
    <w:pPr>
      <w:widowControl/>
      <w:pBdr>
        <w:top w:val="single" w:sz="8" w:space="0" w:color="auto"/>
        <w:left w:val="single" w:sz="8" w:space="0" w:color="auto"/>
        <w:bottom w:val="single" w:sz="8" w:space="0" w:color="auto"/>
      </w:pBdr>
      <w:shd w:val="clear" w:color="auto" w:fill="FFFF00"/>
      <w:spacing w:before="100" w:beforeAutospacing="1" w:after="100" w:afterAutospacing="1" w:line="240" w:lineRule="auto"/>
      <w:ind w:firstLine="0"/>
      <w:jc w:val="center"/>
    </w:pPr>
    <w:rPr>
      <w:rFonts w:eastAsia="MS Mincho"/>
      <w:sz w:val="24"/>
      <w:szCs w:val="24"/>
      <w:lang w:eastAsia="ja-JP"/>
    </w:rPr>
  </w:style>
  <w:style w:type="paragraph" w:customStyle="1" w:styleId="xl231">
    <w:name w:val="xl231"/>
    <w:basedOn w:val="a1"/>
    <w:rsid w:val="009B34BF"/>
    <w:pPr>
      <w:widowControl/>
      <w:pBdr>
        <w:top w:val="single" w:sz="8" w:space="0" w:color="auto"/>
        <w:bottom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32">
    <w:name w:val="xl232"/>
    <w:basedOn w:val="a1"/>
    <w:rsid w:val="009B34BF"/>
    <w:pPr>
      <w:widowControl/>
      <w:pBdr>
        <w:top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33">
    <w:name w:val="xl233"/>
    <w:basedOn w:val="a1"/>
    <w:rsid w:val="009B34BF"/>
    <w:pPr>
      <w:widowControl/>
      <w:pBdr>
        <w:top w:val="single" w:sz="8" w:space="0" w:color="auto"/>
        <w:right w:val="single" w:sz="8" w:space="0" w:color="auto"/>
      </w:pBdr>
      <w:spacing w:before="100" w:beforeAutospacing="1" w:after="100" w:afterAutospacing="1" w:line="240" w:lineRule="auto"/>
      <w:ind w:firstLine="0"/>
      <w:jc w:val="left"/>
    </w:pPr>
    <w:rPr>
      <w:rFonts w:eastAsia="MS Mincho"/>
      <w:sz w:val="24"/>
      <w:szCs w:val="24"/>
      <w:lang w:eastAsia="ja-JP"/>
    </w:rPr>
  </w:style>
  <w:style w:type="paragraph" w:customStyle="1" w:styleId="xl234">
    <w:name w:val="xl234"/>
    <w:basedOn w:val="a1"/>
    <w:rsid w:val="009B34BF"/>
    <w:pPr>
      <w:widowControl/>
      <w:spacing w:before="100" w:beforeAutospacing="1" w:after="100" w:afterAutospacing="1" w:line="240" w:lineRule="auto"/>
      <w:ind w:firstLine="0"/>
      <w:jc w:val="left"/>
    </w:pPr>
    <w:rPr>
      <w:rFonts w:eastAsia="MS Mincho"/>
      <w:sz w:val="24"/>
      <w:szCs w:val="24"/>
      <w:lang w:eastAsia="ja-JP"/>
    </w:rPr>
  </w:style>
  <w:style w:type="paragraph" w:customStyle="1" w:styleId="xl235">
    <w:name w:val="xl235"/>
    <w:basedOn w:val="a1"/>
    <w:rsid w:val="009B34BF"/>
    <w:pPr>
      <w:widowControl/>
      <w:spacing w:before="100" w:beforeAutospacing="1" w:after="100" w:afterAutospacing="1" w:line="240" w:lineRule="auto"/>
      <w:ind w:firstLine="0"/>
      <w:jc w:val="center"/>
    </w:pPr>
    <w:rPr>
      <w:rFonts w:eastAsia="MS Mincho"/>
      <w:sz w:val="24"/>
      <w:szCs w:val="24"/>
      <w:lang w:eastAsia="ja-JP"/>
    </w:rPr>
  </w:style>
  <w:style w:type="character" w:customStyle="1" w:styleId="afff3">
    <w:name w:val="Основной текст + Полужирный"/>
    <w:rsid w:val="009B34BF"/>
    <w:rPr>
      <w:rFonts w:ascii="Times New Roman" w:hAnsi="Times New Roman"/>
      <w:b/>
      <w:spacing w:val="0"/>
      <w:sz w:val="22"/>
      <w:u w:val="none"/>
      <w:effect w:val="none"/>
    </w:rPr>
  </w:style>
  <w:style w:type="paragraph" w:customStyle="1" w:styleId="ConsPlusDocList">
    <w:name w:val="ConsPlusDocList"/>
    <w:rsid w:val="009B34BF"/>
    <w:pPr>
      <w:widowControl w:val="0"/>
      <w:autoSpaceDE w:val="0"/>
      <w:autoSpaceDN w:val="0"/>
      <w:adjustRightInd w:val="0"/>
    </w:pPr>
    <w:rPr>
      <w:rFonts w:ascii="Courier New" w:hAnsi="Courier New" w:cs="Courier New"/>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uiPriority w:val="99"/>
    <w:rsid w:val="009B34BF"/>
    <w:pPr>
      <w:widowControl/>
      <w:spacing w:after="160" w:line="240" w:lineRule="exact"/>
      <w:ind w:firstLine="0"/>
      <w:jc w:val="left"/>
    </w:pPr>
    <w:rPr>
      <w:rFonts w:eastAsia="SimSun"/>
      <w:b/>
      <w:szCs w:val="24"/>
      <w:lang w:val="en-US" w:eastAsia="en-US"/>
    </w:rPr>
  </w:style>
  <w:style w:type="character" w:customStyle="1" w:styleId="29">
    <w:name w:val="Знак Знак Знак2"/>
    <w:semiHidden/>
    <w:rsid w:val="007A7DAB"/>
    <w:rPr>
      <w:sz w:val="24"/>
    </w:rPr>
  </w:style>
  <w:style w:type="character" w:customStyle="1" w:styleId="111">
    <w:name w:val="Знак1 Знак Знак1"/>
    <w:rsid w:val="007A7DAB"/>
    <w:rPr>
      <w:sz w:val="24"/>
    </w:rPr>
  </w:style>
  <w:style w:type="character" w:customStyle="1" w:styleId="230">
    <w:name w:val="Знак Знак23"/>
    <w:locked/>
    <w:rsid w:val="007A7DAB"/>
    <w:rPr>
      <w:b/>
      <w:sz w:val="28"/>
      <w:lang w:val="ru-RU" w:eastAsia="ru-RU"/>
    </w:rPr>
  </w:style>
  <w:style w:type="character" w:customStyle="1" w:styleId="121">
    <w:name w:val="Знак Знак12"/>
    <w:rsid w:val="007A7DAB"/>
    <w:rPr>
      <w:sz w:val="24"/>
    </w:rPr>
  </w:style>
  <w:style w:type="paragraph" w:customStyle="1" w:styleId="font5">
    <w:name w:val="font5"/>
    <w:basedOn w:val="a1"/>
    <w:rsid w:val="005D7EF6"/>
    <w:pPr>
      <w:widowControl/>
      <w:spacing w:before="100" w:beforeAutospacing="1" w:after="100" w:afterAutospacing="1" w:line="240" w:lineRule="auto"/>
      <w:ind w:firstLine="0"/>
      <w:jc w:val="left"/>
    </w:pPr>
    <w:rPr>
      <w:sz w:val="18"/>
      <w:szCs w:val="18"/>
    </w:rPr>
  </w:style>
  <w:style w:type="paragraph" w:customStyle="1" w:styleId="font6">
    <w:name w:val="font6"/>
    <w:basedOn w:val="a1"/>
    <w:rsid w:val="005D7EF6"/>
    <w:pPr>
      <w:widowControl/>
      <w:spacing w:before="100" w:beforeAutospacing="1" w:after="100" w:afterAutospacing="1" w:line="240" w:lineRule="auto"/>
      <w:ind w:firstLine="0"/>
      <w:jc w:val="left"/>
    </w:pPr>
    <w:rPr>
      <w:sz w:val="18"/>
      <w:szCs w:val="18"/>
    </w:rPr>
  </w:style>
  <w:style w:type="paragraph" w:customStyle="1" w:styleId="font7">
    <w:name w:val="font7"/>
    <w:basedOn w:val="a1"/>
    <w:rsid w:val="005D7EF6"/>
    <w:pPr>
      <w:widowControl/>
      <w:spacing w:before="100" w:beforeAutospacing="1" w:after="100" w:afterAutospacing="1" w:line="240" w:lineRule="auto"/>
      <w:ind w:firstLine="0"/>
      <w:jc w:val="left"/>
    </w:pPr>
    <w:rPr>
      <w:i/>
      <w:iCs/>
      <w:sz w:val="18"/>
      <w:szCs w:val="18"/>
    </w:rPr>
  </w:style>
  <w:style w:type="character" w:customStyle="1" w:styleId="35">
    <w:name w:val="Знак Знак Знак3"/>
    <w:semiHidden/>
    <w:rsid w:val="005D7EF6"/>
    <w:rPr>
      <w:sz w:val="24"/>
    </w:rPr>
  </w:style>
  <w:style w:type="character" w:customStyle="1" w:styleId="122">
    <w:name w:val="Знак1 Знак Знак2"/>
    <w:rsid w:val="005D7EF6"/>
    <w:rPr>
      <w:sz w:val="24"/>
    </w:rPr>
  </w:style>
  <w:style w:type="character" w:customStyle="1" w:styleId="240">
    <w:name w:val="Знак Знак24"/>
    <w:locked/>
    <w:rsid w:val="005D7EF6"/>
    <w:rPr>
      <w:b/>
      <w:sz w:val="28"/>
      <w:lang w:val="ru-RU" w:eastAsia="ru-RU"/>
    </w:rPr>
  </w:style>
  <w:style w:type="character" w:customStyle="1" w:styleId="130">
    <w:name w:val="Знак Знак13"/>
    <w:rsid w:val="005D7EF6"/>
    <w:rPr>
      <w:sz w:val="24"/>
    </w:rPr>
  </w:style>
  <w:style w:type="character" w:customStyle="1" w:styleId="41">
    <w:name w:val="Знак Знак Знак4"/>
    <w:semiHidden/>
    <w:rsid w:val="001150F4"/>
    <w:rPr>
      <w:sz w:val="24"/>
    </w:rPr>
  </w:style>
  <w:style w:type="character" w:customStyle="1" w:styleId="131">
    <w:name w:val="Знак1 Знак Знак3"/>
    <w:rsid w:val="001150F4"/>
    <w:rPr>
      <w:sz w:val="24"/>
    </w:rPr>
  </w:style>
  <w:style w:type="character" w:customStyle="1" w:styleId="250">
    <w:name w:val="Знак Знак25"/>
    <w:locked/>
    <w:rsid w:val="001150F4"/>
    <w:rPr>
      <w:b/>
      <w:sz w:val="28"/>
      <w:lang w:val="ru-RU" w:eastAsia="ru-RU"/>
    </w:rPr>
  </w:style>
  <w:style w:type="character" w:customStyle="1" w:styleId="140">
    <w:name w:val="Знак Знак14"/>
    <w:rsid w:val="001150F4"/>
    <w:rPr>
      <w:sz w:val="24"/>
    </w:rPr>
  </w:style>
  <w:style w:type="paragraph" w:customStyle="1" w:styleId="1c">
    <w:name w:val="заголовок 1"/>
    <w:basedOn w:val="a1"/>
    <w:next w:val="a1"/>
    <w:uiPriority w:val="99"/>
    <w:rsid w:val="00EE1D6A"/>
    <w:pPr>
      <w:keepNext/>
      <w:widowControl/>
      <w:autoSpaceDE w:val="0"/>
      <w:autoSpaceDN w:val="0"/>
      <w:spacing w:line="240" w:lineRule="auto"/>
      <w:ind w:firstLine="0"/>
      <w:jc w:val="center"/>
      <w:outlineLvl w:val="0"/>
    </w:pPr>
    <w:rPr>
      <w:b/>
      <w:bCs/>
      <w:szCs w:val="28"/>
    </w:rPr>
  </w:style>
  <w:style w:type="paragraph" w:customStyle="1" w:styleId="afff5">
    <w:basedOn w:val="a1"/>
    <w:next w:val="afb"/>
    <w:link w:val="afff6"/>
    <w:uiPriority w:val="99"/>
    <w:qFormat/>
    <w:rsid w:val="00443E4B"/>
    <w:pPr>
      <w:widowControl/>
      <w:spacing w:line="240" w:lineRule="auto"/>
      <w:ind w:firstLine="0"/>
      <w:jc w:val="center"/>
    </w:pPr>
    <w:rPr>
      <w:b/>
    </w:rPr>
  </w:style>
  <w:style w:type="character" w:customStyle="1" w:styleId="afff6">
    <w:name w:val="Название Знак"/>
    <w:link w:val="afff5"/>
    <w:uiPriority w:val="99"/>
    <w:rsid w:val="00443E4B"/>
    <w:rPr>
      <w:rFonts w:ascii="Times New Roman" w:eastAsia="Times New Roman" w:hAnsi="Times New Roman"/>
      <w:b/>
      <w:sz w:val="28"/>
    </w:rPr>
  </w:style>
  <w:style w:type="paragraph" w:customStyle="1" w:styleId="ConsPlusTitlePage">
    <w:name w:val="ConsPlusTitlePage"/>
    <w:rsid w:val="001B5ED8"/>
    <w:pPr>
      <w:widowControl w:val="0"/>
      <w:autoSpaceDE w:val="0"/>
      <w:autoSpaceDN w:val="0"/>
    </w:pPr>
    <w:rPr>
      <w:rFonts w:ascii="Tahoma" w:hAnsi="Tahoma" w:cs="Tahoma"/>
    </w:rPr>
  </w:style>
  <w:style w:type="paragraph" w:customStyle="1" w:styleId="ConsPlusJurTerm">
    <w:name w:val="ConsPlusJurTerm"/>
    <w:rsid w:val="001B5ED8"/>
    <w:pPr>
      <w:widowControl w:val="0"/>
      <w:autoSpaceDE w:val="0"/>
      <w:autoSpaceDN w:val="0"/>
    </w:pPr>
    <w:rPr>
      <w:rFonts w:ascii="Tahoma" w:hAnsi="Tahoma" w:cs="Tahoma"/>
      <w:sz w:val="26"/>
    </w:rPr>
  </w:style>
  <w:style w:type="paragraph" w:customStyle="1" w:styleId="ConsPlusTextList">
    <w:name w:val="ConsPlusTextList"/>
    <w:rsid w:val="001B5ED8"/>
    <w:pPr>
      <w:widowControl w:val="0"/>
      <w:autoSpaceDE w:val="0"/>
      <w:autoSpaceDN w:val="0"/>
    </w:pPr>
    <w:rPr>
      <w:rFonts w:ascii="Arial" w:hAnsi="Arial" w:cs="Arial"/>
    </w:rPr>
  </w:style>
  <w:style w:type="paragraph" w:customStyle="1" w:styleId="msonormal0">
    <w:name w:val="msonormal"/>
    <w:basedOn w:val="a1"/>
    <w:rsid w:val="00E77434"/>
    <w:pPr>
      <w:widowControl/>
      <w:spacing w:before="100" w:beforeAutospacing="1" w:after="100" w:afterAutospacing="1" w:line="240" w:lineRule="auto"/>
      <w:ind w:firstLine="0"/>
      <w:jc w:val="left"/>
    </w:pPr>
    <w:rPr>
      <w:sz w:val="24"/>
      <w:szCs w:val="24"/>
    </w:rPr>
  </w:style>
  <w:style w:type="character" w:customStyle="1" w:styleId="aff4">
    <w:name w:val="Обычный (веб) Знак"/>
    <w:basedOn w:val="a2"/>
    <w:link w:val="aff3"/>
    <w:locked/>
    <w:rsid w:val="007518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6807">
      <w:bodyDiv w:val="1"/>
      <w:marLeft w:val="0"/>
      <w:marRight w:val="0"/>
      <w:marTop w:val="0"/>
      <w:marBottom w:val="0"/>
      <w:divBdr>
        <w:top w:val="none" w:sz="0" w:space="0" w:color="auto"/>
        <w:left w:val="none" w:sz="0" w:space="0" w:color="auto"/>
        <w:bottom w:val="none" w:sz="0" w:space="0" w:color="auto"/>
        <w:right w:val="none" w:sz="0" w:space="0" w:color="auto"/>
      </w:divBdr>
    </w:div>
    <w:div w:id="125050881">
      <w:bodyDiv w:val="1"/>
      <w:marLeft w:val="0"/>
      <w:marRight w:val="0"/>
      <w:marTop w:val="0"/>
      <w:marBottom w:val="0"/>
      <w:divBdr>
        <w:top w:val="none" w:sz="0" w:space="0" w:color="auto"/>
        <w:left w:val="none" w:sz="0" w:space="0" w:color="auto"/>
        <w:bottom w:val="none" w:sz="0" w:space="0" w:color="auto"/>
        <w:right w:val="none" w:sz="0" w:space="0" w:color="auto"/>
      </w:divBdr>
    </w:div>
    <w:div w:id="219561466">
      <w:bodyDiv w:val="1"/>
      <w:marLeft w:val="0"/>
      <w:marRight w:val="0"/>
      <w:marTop w:val="0"/>
      <w:marBottom w:val="0"/>
      <w:divBdr>
        <w:top w:val="none" w:sz="0" w:space="0" w:color="auto"/>
        <w:left w:val="none" w:sz="0" w:space="0" w:color="auto"/>
        <w:bottom w:val="none" w:sz="0" w:space="0" w:color="auto"/>
        <w:right w:val="none" w:sz="0" w:space="0" w:color="auto"/>
      </w:divBdr>
    </w:div>
    <w:div w:id="419185676">
      <w:bodyDiv w:val="1"/>
      <w:marLeft w:val="0"/>
      <w:marRight w:val="0"/>
      <w:marTop w:val="0"/>
      <w:marBottom w:val="0"/>
      <w:divBdr>
        <w:top w:val="none" w:sz="0" w:space="0" w:color="auto"/>
        <w:left w:val="none" w:sz="0" w:space="0" w:color="auto"/>
        <w:bottom w:val="none" w:sz="0" w:space="0" w:color="auto"/>
        <w:right w:val="none" w:sz="0" w:space="0" w:color="auto"/>
      </w:divBdr>
    </w:div>
    <w:div w:id="516233005">
      <w:bodyDiv w:val="1"/>
      <w:marLeft w:val="0"/>
      <w:marRight w:val="0"/>
      <w:marTop w:val="0"/>
      <w:marBottom w:val="0"/>
      <w:divBdr>
        <w:top w:val="none" w:sz="0" w:space="0" w:color="auto"/>
        <w:left w:val="none" w:sz="0" w:space="0" w:color="auto"/>
        <w:bottom w:val="none" w:sz="0" w:space="0" w:color="auto"/>
        <w:right w:val="none" w:sz="0" w:space="0" w:color="auto"/>
      </w:divBdr>
    </w:div>
    <w:div w:id="529033474">
      <w:bodyDiv w:val="1"/>
      <w:marLeft w:val="0"/>
      <w:marRight w:val="0"/>
      <w:marTop w:val="0"/>
      <w:marBottom w:val="0"/>
      <w:divBdr>
        <w:top w:val="none" w:sz="0" w:space="0" w:color="auto"/>
        <w:left w:val="none" w:sz="0" w:space="0" w:color="auto"/>
        <w:bottom w:val="none" w:sz="0" w:space="0" w:color="auto"/>
        <w:right w:val="none" w:sz="0" w:space="0" w:color="auto"/>
      </w:divBdr>
    </w:div>
    <w:div w:id="594091862">
      <w:bodyDiv w:val="1"/>
      <w:marLeft w:val="0"/>
      <w:marRight w:val="0"/>
      <w:marTop w:val="0"/>
      <w:marBottom w:val="0"/>
      <w:divBdr>
        <w:top w:val="none" w:sz="0" w:space="0" w:color="auto"/>
        <w:left w:val="none" w:sz="0" w:space="0" w:color="auto"/>
        <w:bottom w:val="none" w:sz="0" w:space="0" w:color="auto"/>
        <w:right w:val="none" w:sz="0" w:space="0" w:color="auto"/>
      </w:divBdr>
    </w:div>
    <w:div w:id="694960348">
      <w:bodyDiv w:val="1"/>
      <w:marLeft w:val="0"/>
      <w:marRight w:val="0"/>
      <w:marTop w:val="0"/>
      <w:marBottom w:val="0"/>
      <w:divBdr>
        <w:top w:val="none" w:sz="0" w:space="0" w:color="auto"/>
        <w:left w:val="none" w:sz="0" w:space="0" w:color="auto"/>
        <w:bottom w:val="none" w:sz="0" w:space="0" w:color="auto"/>
        <w:right w:val="none" w:sz="0" w:space="0" w:color="auto"/>
      </w:divBdr>
    </w:div>
    <w:div w:id="761876396">
      <w:bodyDiv w:val="1"/>
      <w:marLeft w:val="0"/>
      <w:marRight w:val="0"/>
      <w:marTop w:val="0"/>
      <w:marBottom w:val="0"/>
      <w:divBdr>
        <w:top w:val="none" w:sz="0" w:space="0" w:color="auto"/>
        <w:left w:val="none" w:sz="0" w:space="0" w:color="auto"/>
        <w:bottom w:val="none" w:sz="0" w:space="0" w:color="auto"/>
        <w:right w:val="none" w:sz="0" w:space="0" w:color="auto"/>
      </w:divBdr>
    </w:div>
    <w:div w:id="950430276">
      <w:bodyDiv w:val="1"/>
      <w:marLeft w:val="0"/>
      <w:marRight w:val="0"/>
      <w:marTop w:val="0"/>
      <w:marBottom w:val="0"/>
      <w:divBdr>
        <w:top w:val="none" w:sz="0" w:space="0" w:color="auto"/>
        <w:left w:val="none" w:sz="0" w:space="0" w:color="auto"/>
        <w:bottom w:val="none" w:sz="0" w:space="0" w:color="auto"/>
        <w:right w:val="none" w:sz="0" w:space="0" w:color="auto"/>
      </w:divBdr>
    </w:div>
    <w:div w:id="976377525">
      <w:bodyDiv w:val="1"/>
      <w:marLeft w:val="0"/>
      <w:marRight w:val="0"/>
      <w:marTop w:val="0"/>
      <w:marBottom w:val="0"/>
      <w:divBdr>
        <w:top w:val="none" w:sz="0" w:space="0" w:color="auto"/>
        <w:left w:val="none" w:sz="0" w:space="0" w:color="auto"/>
        <w:bottom w:val="none" w:sz="0" w:space="0" w:color="auto"/>
        <w:right w:val="none" w:sz="0" w:space="0" w:color="auto"/>
      </w:divBdr>
      <w:divsChild>
        <w:div w:id="1887570525">
          <w:marLeft w:val="0"/>
          <w:marRight w:val="0"/>
          <w:marTop w:val="0"/>
          <w:marBottom w:val="0"/>
          <w:divBdr>
            <w:top w:val="none" w:sz="0" w:space="0" w:color="auto"/>
            <w:left w:val="none" w:sz="0" w:space="0" w:color="auto"/>
            <w:bottom w:val="none" w:sz="0" w:space="0" w:color="auto"/>
            <w:right w:val="none" w:sz="0" w:space="0" w:color="auto"/>
          </w:divBdr>
        </w:div>
        <w:div w:id="756442761">
          <w:marLeft w:val="0"/>
          <w:marRight w:val="0"/>
          <w:marTop w:val="0"/>
          <w:marBottom w:val="0"/>
          <w:divBdr>
            <w:top w:val="none" w:sz="0" w:space="0" w:color="auto"/>
            <w:left w:val="none" w:sz="0" w:space="0" w:color="auto"/>
            <w:bottom w:val="none" w:sz="0" w:space="0" w:color="auto"/>
            <w:right w:val="none" w:sz="0" w:space="0" w:color="auto"/>
          </w:divBdr>
        </w:div>
        <w:div w:id="1087649162">
          <w:marLeft w:val="0"/>
          <w:marRight w:val="0"/>
          <w:marTop w:val="0"/>
          <w:marBottom w:val="0"/>
          <w:divBdr>
            <w:top w:val="none" w:sz="0" w:space="0" w:color="auto"/>
            <w:left w:val="none" w:sz="0" w:space="0" w:color="auto"/>
            <w:bottom w:val="none" w:sz="0" w:space="0" w:color="auto"/>
            <w:right w:val="none" w:sz="0" w:space="0" w:color="auto"/>
          </w:divBdr>
        </w:div>
        <w:div w:id="343288292">
          <w:marLeft w:val="0"/>
          <w:marRight w:val="0"/>
          <w:marTop w:val="0"/>
          <w:marBottom w:val="0"/>
          <w:divBdr>
            <w:top w:val="none" w:sz="0" w:space="0" w:color="auto"/>
            <w:left w:val="none" w:sz="0" w:space="0" w:color="auto"/>
            <w:bottom w:val="none" w:sz="0" w:space="0" w:color="auto"/>
            <w:right w:val="none" w:sz="0" w:space="0" w:color="auto"/>
          </w:divBdr>
        </w:div>
        <w:div w:id="565409414">
          <w:marLeft w:val="0"/>
          <w:marRight w:val="0"/>
          <w:marTop w:val="0"/>
          <w:marBottom w:val="0"/>
          <w:divBdr>
            <w:top w:val="none" w:sz="0" w:space="0" w:color="auto"/>
            <w:left w:val="none" w:sz="0" w:space="0" w:color="auto"/>
            <w:bottom w:val="none" w:sz="0" w:space="0" w:color="auto"/>
            <w:right w:val="none" w:sz="0" w:space="0" w:color="auto"/>
          </w:divBdr>
        </w:div>
        <w:div w:id="511529532">
          <w:marLeft w:val="0"/>
          <w:marRight w:val="0"/>
          <w:marTop w:val="0"/>
          <w:marBottom w:val="0"/>
          <w:divBdr>
            <w:top w:val="none" w:sz="0" w:space="0" w:color="auto"/>
            <w:left w:val="none" w:sz="0" w:space="0" w:color="auto"/>
            <w:bottom w:val="none" w:sz="0" w:space="0" w:color="auto"/>
            <w:right w:val="none" w:sz="0" w:space="0" w:color="auto"/>
          </w:divBdr>
        </w:div>
        <w:div w:id="1731493811">
          <w:marLeft w:val="0"/>
          <w:marRight w:val="0"/>
          <w:marTop w:val="0"/>
          <w:marBottom w:val="0"/>
          <w:divBdr>
            <w:top w:val="none" w:sz="0" w:space="0" w:color="auto"/>
            <w:left w:val="none" w:sz="0" w:space="0" w:color="auto"/>
            <w:bottom w:val="none" w:sz="0" w:space="0" w:color="auto"/>
            <w:right w:val="none" w:sz="0" w:space="0" w:color="auto"/>
          </w:divBdr>
        </w:div>
        <w:div w:id="382676780">
          <w:marLeft w:val="0"/>
          <w:marRight w:val="0"/>
          <w:marTop w:val="0"/>
          <w:marBottom w:val="0"/>
          <w:divBdr>
            <w:top w:val="none" w:sz="0" w:space="0" w:color="auto"/>
            <w:left w:val="none" w:sz="0" w:space="0" w:color="auto"/>
            <w:bottom w:val="none" w:sz="0" w:space="0" w:color="auto"/>
            <w:right w:val="none" w:sz="0" w:space="0" w:color="auto"/>
          </w:divBdr>
        </w:div>
      </w:divsChild>
    </w:div>
    <w:div w:id="981155126">
      <w:bodyDiv w:val="1"/>
      <w:marLeft w:val="0"/>
      <w:marRight w:val="0"/>
      <w:marTop w:val="0"/>
      <w:marBottom w:val="0"/>
      <w:divBdr>
        <w:top w:val="none" w:sz="0" w:space="0" w:color="auto"/>
        <w:left w:val="none" w:sz="0" w:space="0" w:color="auto"/>
        <w:bottom w:val="none" w:sz="0" w:space="0" w:color="auto"/>
        <w:right w:val="none" w:sz="0" w:space="0" w:color="auto"/>
      </w:divBdr>
    </w:div>
    <w:div w:id="1022628354">
      <w:bodyDiv w:val="1"/>
      <w:marLeft w:val="0"/>
      <w:marRight w:val="0"/>
      <w:marTop w:val="0"/>
      <w:marBottom w:val="0"/>
      <w:divBdr>
        <w:top w:val="none" w:sz="0" w:space="0" w:color="auto"/>
        <w:left w:val="none" w:sz="0" w:space="0" w:color="auto"/>
        <w:bottom w:val="none" w:sz="0" w:space="0" w:color="auto"/>
        <w:right w:val="none" w:sz="0" w:space="0" w:color="auto"/>
      </w:divBdr>
    </w:div>
    <w:div w:id="1035807702">
      <w:bodyDiv w:val="1"/>
      <w:marLeft w:val="0"/>
      <w:marRight w:val="0"/>
      <w:marTop w:val="0"/>
      <w:marBottom w:val="0"/>
      <w:divBdr>
        <w:top w:val="none" w:sz="0" w:space="0" w:color="auto"/>
        <w:left w:val="none" w:sz="0" w:space="0" w:color="auto"/>
        <w:bottom w:val="none" w:sz="0" w:space="0" w:color="auto"/>
        <w:right w:val="none" w:sz="0" w:space="0" w:color="auto"/>
      </w:divBdr>
    </w:div>
    <w:div w:id="1201094201">
      <w:bodyDiv w:val="1"/>
      <w:marLeft w:val="0"/>
      <w:marRight w:val="0"/>
      <w:marTop w:val="0"/>
      <w:marBottom w:val="0"/>
      <w:divBdr>
        <w:top w:val="none" w:sz="0" w:space="0" w:color="auto"/>
        <w:left w:val="none" w:sz="0" w:space="0" w:color="auto"/>
        <w:bottom w:val="none" w:sz="0" w:space="0" w:color="auto"/>
        <w:right w:val="none" w:sz="0" w:space="0" w:color="auto"/>
      </w:divBdr>
    </w:div>
    <w:div w:id="1290017883">
      <w:bodyDiv w:val="1"/>
      <w:marLeft w:val="0"/>
      <w:marRight w:val="0"/>
      <w:marTop w:val="0"/>
      <w:marBottom w:val="0"/>
      <w:divBdr>
        <w:top w:val="none" w:sz="0" w:space="0" w:color="auto"/>
        <w:left w:val="none" w:sz="0" w:space="0" w:color="auto"/>
        <w:bottom w:val="none" w:sz="0" w:space="0" w:color="auto"/>
        <w:right w:val="none" w:sz="0" w:space="0" w:color="auto"/>
      </w:divBdr>
    </w:div>
    <w:div w:id="1654331082">
      <w:bodyDiv w:val="1"/>
      <w:marLeft w:val="0"/>
      <w:marRight w:val="0"/>
      <w:marTop w:val="0"/>
      <w:marBottom w:val="0"/>
      <w:divBdr>
        <w:top w:val="none" w:sz="0" w:space="0" w:color="auto"/>
        <w:left w:val="none" w:sz="0" w:space="0" w:color="auto"/>
        <w:bottom w:val="none" w:sz="0" w:space="0" w:color="auto"/>
        <w:right w:val="none" w:sz="0" w:space="0" w:color="auto"/>
      </w:divBdr>
    </w:div>
    <w:div w:id="1690376348">
      <w:bodyDiv w:val="1"/>
      <w:marLeft w:val="0"/>
      <w:marRight w:val="0"/>
      <w:marTop w:val="0"/>
      <w:marBottom w:val="0"/>
      <w:divBdr>
        <w:top w:val="none" w:sz="0" w:space="0" w:color="auto"/>
        <w:left w:val="none" w:sz="0" w:space="0" w:color="auto"/>
        <w:bottom w:val="none" w:sz="0" w:space="0" w:color="auto"/>
        <w:right w:val="none" w:sz="0" w:space="0" w:color="auto"/>
      </w:divBdr>
    </w:div>
    <w:div w:id="1699811122">
      <w:bodyDiv w:val="1"/>
      <w:marLeft w:val="0"/>
      <w:marRight w:val="0"/>
      <w:marTop w:val="0"/>
      <w:marBottom w:val="0"/>
      <w:divBdr>
        <w:top w:val="none" w:sz="0" w:space="0" w:color="auto"/>
        <w:left w:val="none" w:sz="0" w:space="0" w:color="auto"/>
        <w:bottom w:val="none" w:sz="0" w:space="0" w:color="auto"/>
        <w:right w:val="none" w:sz="0" w:space="0" w:color="auto"/>
      </w:divBdr>
    </w:div>
    <w:div w:id="1861619826">
      <w:marLeft w:val="0"/>
      <w:marRight w:val="0"/>
      <w:marTop w:val="0"/>
      <w:marBottom w:val="0"/>
      <w:divBdr>
        <w:top w:val="none" w:sz="0" w:space="0" w:color="auto"/>
        <w:left w:val="none" w:sz="0" w:space="0" w:color="auto"/>
        <w:bottom w:val="none" w:sz="0" w:space="0" w:color="auto"/>
        <w:right w:val="none" w:sz="0" w:space="0" w:color="auto"/>
      </w:divBdr>
    </w:div>
    <w:div w:id="1861619827">
      <w:marLeft w:val="0"/>
      <w:marRight w:val="0"/>
      <w:marTop w:val="0"/>
      <w:marBottom w:val="0"/>
      <w:divBdr>
        <w:top w:val="none" w:sz="0" w:space="0" w:color="auto"/>
        <w:left w:val="none" w:sz="0" w:space="0" w:color="auto"/>
        <w:bottom w:val="none" w:sz="0" w:space="0" w:color="auto"/>
        <w:right w:val="none" w:sz="0" w:space="0" w:color="auto"/>
      </w:divBdr>
    </w:div>
    <w:div w:id="1861619828">
      <w:marLeft w:val="0"/>
      <w:marRight w:val="0"/>
      <w:marTop w:val="0"/>
      <w:marBottom w:val="0"/>
      <w:divBdr>
        <w:top w:val="none" w:sz="0" w:space="0" w:color="auto"/>
        <w:left w:val="none" w:sz="0" w:space="0" w:color="auto"/>
        <w:bottom w:val="none" w:sz="0" w:space="0" w:color="auto"/>
        <w:right w:val="none" w:sz="0" w:space="0" w:color="auto"/>
      </w:divBdr>
    </w:div>
    <w:div w:id="1861619829">
      <w:marLeft w:val="0"/>
      <w:marRight w:val="0"/>
      <w:marTop w:val="0"/>
      <w:marBottom w:val="0"/>
      <w:divBdr>
        <w:top w:val="none" w:sz="0" w:space="0" w:color="auto"/>
        <w:left w:val="none" w:sz="0" w:space="0" w:color="auto"/>
        <w:bottom w:val="none" w:sz="0" w:space="0" w:color="auto"/>
        <w:right w:val="none" w:sz="0" w:space="0" w:color="auto"/>
      </w:divBdr>
    </w:div>
    <w:div w:id="1861619830">
      <w:marLeft w:val="0"/>
      <w:marRight w:val="0"/>
      <w:marTop w:val="0"/>
      <w:marBottom w:val="0"/>
      <w:divBdr>
        <w:top w:val="none" w:sz="0" w:space="0" w:color="auto"/>
        <w:left w:val="none" w:sz="0" w:space="0" w:color="auto"/>
        <w:bottom w:val="none" w:sz="0" w:space="0" w:color="auto"/>
        <w:right w:val="none" w:sz="0" w:space="0" w:color="auto"/>
      </w:divBdr>
    </w:div>
    <w:div w:id="1861619831">
      <w:marLeft w:val="0"/>
      <w:marRight w:val="0"/>
      <w:marTop w:val="0"/>
      <w:marBottom w:val="0"/>
      <w:divBdr>
        <w:top w:val="none" w:sz="0" w:space="0" w:color="auto"/>
        <w:left w:val="none" w:sz="0" w:space="0" w:color="auto"/>
        <w:bottom w:val="none" w:sz="0" w:space="0" w:color="auto"/>
        <w:right w:val="none" w:sz="0" w:space="0" w:color="auto"/>
      </w:divBdr>
    </w:div>
    <w:div w:id="1861619832">
      <w:marLeft w:val="0"/>
      <w:marRight w:val="0"/>
      <w:marTop w:val="0"/>
      <w:marBottom w:val="0"/>
      <w:divBdr>
        <w:top w:val="none" w:sz="0" w:space="0" w:color="auto"/>
        <w:left w:val="none" w:sz="0" w:space="0" w:color="auto"/>
        <w:bottom w:val="none" w:sz="0" w:space="0" w:color="auto"/>
        <w:right w:val="none" w:sz="0" w:space="0" w:color="auto"/>
      </w:divBdr>
    </w:div>
    <w:div w:id="1913924553">
      <w:bodyDiv w:val="1"/>
      <w:marLeft w:val="0"/>
      <w:marRight w:val="0"/>
      <w:marTop w:val="0"/>
      <w:marBottom w:val="0"/>
      <w:divBdr>
        <w:top w:val="none" w:sz="0" w:space="0" w:color="auto"/>
        <w:left w:val="none" w:sz="0" w:space="0" w:color="auto"/>
        <w:bottom w:val="none" w:sz="0" w:space="0" w:color="auto"/>
        <w:right w:val="none" w:sz="0" w:space="0" w:color="auto"/>
      </w:divBdr>
    </w:div>
    <w:div w:id="1989747914">
      <w:bodyDiv w:val="1"/>
      <w:marLeft w:val="0"/>
      <w:marRight w:val="0"/>
      <w:marTop w:val="0"/>
      <w:marBottom w:val="0"/>
      <w:divBdr>
        <w:top w:val="none" w:sz="0" w:space="0" w:color="auto"/>
        <w:left w:val="none" w:sz="0" w:space="0" w:color="auto"/>
        <w:bottom w:val="none" w:sz="0" w:space="0" w:color="auto"/>
        <w:right w:val="none" w:sz="0" w:space="0" w:color="auto"/>
      </w:divBdr>
    </w:div>
    <w:div w:id="207843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1082;&#1086;&#1087;&#1080;&#1103;\&#1052;&#1086;&#1080;%20&#1076;&#1086;&#1082;&#1091;&#1084;&#1077;&#1085;&#1090;&#1099;1\&#1087;&#1083;&#1072;&#1085;&#1099;%20&#1087;&#1088;&#1086;&#1075;&#1088;&#1072;&#1084;&#1084;&#1099;\&#1052;&#1055;%20&#1056;&#1072;&#1079;&#1074;&#1080;&#1090;&#1080;&#1077;%20&#1089;&#1093;%20&#1076;&#1086;%202020%20&#1075;,&#1091;&#1090;&#1074;%20&#1053;&#1086;&#1089;&#1082;&#1086;&#1074;&#1099;&#1084;\2020\&#1094;&#1077;&#1083;&#1077;&#1074;&#1099;&#1077;%20&#1080;&#1085;&#1076;&#1080;&#1082;&#1072;&#1090;&#1086;&#1088;&#1099;.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1082;&#1086;&#1087;&#1080;&#1103;\&#1052;&#1086;&#1080;%20&#1076;&#1086;&#1082;&#1091;&#1084;&#1077;&#1085;&#1090;&#1099;1\&#1087;&#1083;&#1072;&#1085;&#1099;%20&#1087;&#1088;&#1086;&#1075;&#1088;&#1072;&#1084;&#1084;&#1099;\&#1052;&#1055;%20&#1056;&#1072;&#1079;&#1074;&#1080;&#1090;&#1080;&#1077;%20&#1089;&#1093;%20&#1076;&#1086;%202020%20&#1075;,&#1091;&#1090;&#1074;%20&#1053;&#1086;&#1089;&#1082;&#1086;&#1074;&#1099;&#1084;\2020\&#1094;&#1077;&#1083;&#1077;&#1074;&#1099;&#1077;%20&#1080;&#1085;&#1076;&#1080;&#1082;&#1072;&#1090;&#1086;&#1088;&#1099;.xls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5CA1A-B6C8-43E3-A1EF-F7353CB29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22</Pages>
  <Words>6367</Words>
  <Characters>36297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42579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Iog</dc:creator>
  <cp:keywords/>
  <dc:description/>
  <cp:lastModifiedBy>41sh-savenko-ts</cp:lastModifiedBy>
  <cp:revision>45</cp:revision>
  <cp:lastPrinted>2025-10-08T07:24:00Z</cp:lastPrinted>
  <dcterms:created xsi:type="dcterms:W3CDTF">2025-07-22T05:00:00Z</dcterms:created>
  <dcterms:modified xsi:type="dcterms:W3CDTF">2025-10-13T01:28:00Z</dcterms:modified>
</cp:coreProperties>
</file>